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B32AF" w14:textId="77777777" w:rsidR="00A333B1" w:rsidRPr="00A333B1" w:rsidRDefault="00A333B1" w:rsidP="0035700F">
      <w:pPr>
        <w:spacing w:afterLines="40" w:after="96" w:line="23" w:lineRule="atLeast"/>
        <w:rPr>
          <w:rFonts w:ascii="Arial" w:hAnsi="Arial" w:cs="Arial"/>
          <w:sz w:val="20"/>
          <w:szCs w:val="20"/>
        </w:rPr>
      </w:pPr>
    </w:p>
    <w:p w14:paraId="2BD4546B" w14:textId="77777777" w:rsidR="00A333B1" w:rsidRPr="00A333B1" w:rsidRDefault="00A333B1" w:rsidP="0035700F">
      <w:pPr>
        <w:pStyle w:val="Tytu"/>
        <w:spacing w:afterLines="40" w:after="96" w:line="23" w:lineRule="atLeast"/>
        <w:ind w:right="232"/>
        <w:rPr>
          <w:rFonts w:ascii="Arial" w:hAnsi="Arial" w:cs="Arial"/>
        </w:rPr>
      </w:pPr>
    </w:p>
    <w:p w14:paraId="0BB7557B" w14:textId="77777777" w:rsidR="00A333B1" w:rsidRPr="00A333B1" w:rsidRDefault="00A333B1" w:rsidP="0035700F">
      <w:pPr>
        <w:pStyle w:val="Tytu"/>
        <w:spacing w:afterLines="40" w:after="96" w:line="23" w:lineRule="atLeast"/>
        <w:ind w:right="232"/>
        <w:rPr>
          <w:rFonts w:ascii="Arial" w:hAnsi="Arial" w:cs="Arial"/>
        </w:rPr>
      </w:pPr>
      <w:r w:rsidRPr="00A333B1">
        <w:rPr>
          <w:rFonts w:ascii="Arial" w:hAnsi="Arial" w:cs="Arial"/>
        </w:rPr>
        <w:t>Umowa Nr ……………………</w:t>
      </w:r>
    </w:p>
    <w:p w14:paraId="13570389" w14:textId="77777777" w:rsidR="00A333B1" w:rsidRPr="00A333B1" w:rsidRDefault="00A333B1" w:rsidP="0035700F">
      <w:pPr>
        <w:spacing w:afterLines="40" w:after="96" w:line="23" w:lineRule="atLeast"/>
        <w:jc w:val="both"/>
        <w:rPr>
          <w:rFonts w:ascii="Arial" w:hAnsi="Arial" w:cs="Arial"/>
          <w:sz w:val="20"/>
          <w:szCs w:val="20"/>
        </w:rPr>
      </w:pPr>
    </w:p>
    <w:p w14:paraId="60B57D5C" w14:textId="77777777" w:rsidR="00742B5A" w:rsidRDefault="00A333B1" w:rsidP="0035700F">
      <w:pPr>
        <w:spacing w:afterLines="40" w:after="96" w:line="23" w:lineRule="atLeast"/>
        <w:jc w:val="both"/>
        <w:rPr>
          <w:rFonts w:ascii="Arial" w:hAnsi="Arial" w:cs="Arial"/>
          <w:sz w:val="20"/>
          <w:szCs w:val="20"/>
        </w:rPr>
      </w:pPr>
      <w:r w:rsidRPr="00A333B1">
        <w:rPr>
          <w:rFonts w:ascii="Arial" w:hAnsi="Arial" w:cs="Arial"/>
          <w:sz w:val="20"/>
          <w:szCs w:val="20"/>
        </w:rPr>
        <w:t>zawarta w dniu ………………r. w …………………</w:t>
      </w:r>
      <w:proofErr w:type="gramStart"/>
      <w:r w:rsidRPr="00A333B1">
        <w:rPr>
          <w:rFonts w:ascii="Arial" w:hAnsi="Arial" w:cs="Arial"/>
          <w:sz w:val="20"/>
          <w:szCs w:val="20"/>
        </w:rPr>
        <w:t>…….</w:t>
      </w:r>
      <w:proofErr w:type="gramEnd"/>
      <w:r w:rsidRPr="00A333B1">
        <w:rPr>
          <w:rFonts w:ascii="Arial" w:hAnsi="Arial" w:cs="Arial"/>
          <w:sz w:val="20"/>
          <w:szCs w:val="20"/>
        </w:rPr>
        <w:t xml:space="preserve">. </w:t>
      </w:r>
    </w:p>
    <w:p w14:paraId="7116DE5F" w14:textId="77777777" w:rsidR="00742B5A" w:rsidRPr="00C668D9" w:rsidRDefault="00742B5A" w:rsidP="0035700F">
      <w:pPr>
        <w:spacing w:afterLines="40" w:after="96" w:line="23" w:lineRule="atLeast"/>
        <w:jc w:val="both"/>
        <w:rPr>
          <w:rFonts w:ascii="Arial" w:hAnsi="Arial" w:cs="Arial"/>
          <w:color w:val="000000" w:themeColor="text1"/>
          <w:sz w:val="20"/>
          <w:szCs w:val="20"/>
        </w:rPr>
      </w:pPr>
      <w:r w:rsidRPr="006516DB">
        <w:rPr>
          <w:rFonts w:ascii="Arial" w:hAnsi="Arial" w:cs="Arial"/>
          <w:color w:val="000000" w:themeColor="text1"/>
          <w:sz w:val="20"/>
          <w:szCs w:val="20"/>
          <w:highlight w:val="green"/>
        </w:rPr>
        <w:t>lub</w:t>
      </w:r>
    </w:p>
    <w:p w14:paraId="0C2F6CEC" w14:textId="375C8AFB" w:rsidR="00A333B1" w:rsidRPr="00A333B1" w:rsidRDefault="00742B5A" w:rsidP="0035700F">
      <w:pPr>
        <w:spacing w:afterLines="40" w:after="96" w:line="23" w:lineRule="atLeast"/>
        <w:jc w:val="both"/>
        <w:rPr>
          <w:rFonts w:ascii="Arial" w:hAnsi="Arial" w:cs="Arial"/>
          <w:sz w:val="20"/>
          <w:szCs w:val="20"/>
        </w:rPr>
      </w:pPr>
      <w:r w:rsidRPr="00C668D9">
        <w:rPr>
          <w:rFonts w:ascii="Arial" w:hAnsi="Arial" w:cs="Arial"/>
          <w:color w:val="000000" w:themeColor="text1"/>
          <w:sz w:val="20"/>
          <w:szCs w:val="20"/>
        </w:rPr>
        <w:t>zawarta w Warszawie, w dacie z</w:t>
      </w:r>
      <w:r w:rsidRPr="00C668D9">
        <w:rPr>
          <w:rFonts w:ascii="Arial" w:hAnsi="Arial" w:cs="Arial" w:hint="eastAsia"/>
          <w:color w:val="000000" w:themeColor="text1"/>
          <w:sz w:val="20"/>
          <w:szCs w:val="20"/>
        </w:rPr>
        <w:t>ł</w:t>
      </w:r>
      <w:r w:rsidRPr="00C668D9">
        <w:rPr>
          <w:rFonts w:ascii="Arial" w:hAnsi="Arial" w:cs="Arial"/>
          <w:color w:val="000000" w:themeColor="text1"/>
          <w:sz w:val="20"/>
          <w:szCs w:val="20"/>
        </w:rPr>
        <w:t>o</w:t>
      </w:r>
      <w:r w:rsidRPr="00C668D9">
        <w:rPr>
          <w:rFonts w:ascii="Arial" w:hAnsi="Arial" w:cs="Arial" w:hint="eastAsia"/>
          <w:color w:val="000000" w:themeColor="text1"/>
          <w:sz w:val="20"/>
          <w:szCs w:val="20"/>
        </w:rPr>
        <w:t>ż</w:t>
      </w:r>
      <w:r w:rsidRPr="00C668D9">
        <w:rPr>
          <w:rFonts w:ascii="Arial" w:hAnsi="Arial" w:cs="Arial"/>
          <w:color w:val="000000" w:themeColor="text1"/>
          <w:sz w:val="20"/>
          <w:szCs w:val="20"/>
        </w:rPr>
        <w:t>enia ostatniego kwalifikowanego podpisu elektronicznego przez ostatni</w:t>
      </w:r>
      <w:r w:rsidRPr="00C668D9">
        <w:rPr>
          <w:rFonts w:ascii="Arial" w:hAnsi="Arial" w:cs="Arial" w:hint="eastAsia"/>
          <w:color w:val="000000" w:themeColor="text1"/>
          <w:sz w:val="20"/>
          <w:szCs w:val="20"/>
        </w:rPr>
        <w:t>ą</w:t>
      </w:r>
      <w:r w:rsidRPr="00C668D9">
        <w:rPr>
          <w:rFonts w:ascii="Arial" w:hAnsi="Arial" w:cs="Arial"/>
          <w:color w:val="000000" w:themeColor="text1"/>
          <w:sz w:val="20"/>
          <w:szCs w:val="20"/>
        </w:rPr>
        <w:t xml:space="preserve"> ze Stron,</w:t>
      </w:r>
      <w:r w:rsidRPr="00CE066A">
        <w:rPr>
          <w:rFonts w:ascii="CIDFont+F3" w:hAnsi="CIDFont+F3"/>
          <w:sz w:val="23"/>
          <w:szCs w:val="23"/>
        </w:rPr>
        <w:t xml:space="preserve"> </w:t>
      </w:r>
      <w:r w:rsidR="00A333B1" w:rsidRPr="00A333B1">
        <w:rPr>
          <w:rFonts w:ascii="Arial" w:hAnsi="Arial" w:cs="Arial"/>
          <w:sz w:val="20"/>
          <w:szCs w:val="20"/>
        </w:rPr>
        <w:t>pomiędzy:</w:t>
      </w:r>
    </w:p>
    <w:p w14:paraId="12725E86" w14:textId="77777777" w:rsidR="00A333B1" w:rsidRPr="00EC49AE" w:rsidRDefault="00A333B1" w:rsidP="0035700F">
      <w:pPr>
        <w:spacing w:afterLines="40" w:after="96" w:line="23" w:lineRule="atLeast"/>
        <w:jc w:val="both"/>
        <w:rPr>
          <w:rFonts w:ascii="Arial" w:hAnsi="Arial" w:cs="Arial"/>
          <w:b/>
          <w:bCs/>
          <w:sz w:val="20"/>
          <w:szCs w:val="20"/>
        </w:rPr>
      </w:pPr>
    </w:p>
    <w:p w14:paraId="48A0E46A" w14:textId="3C64FDA6" w:rsidR="00A333B1" w:rsidRPr="00A333B1" w:rsidRDefault="00EC49AE" w:rsidP="0035700F">
      <w:pPr>
        <w:spacing w:afterLines="40" w:after="96" w:line="23" w:lineRule="atLeast"/>
        <w:jc w:val="both"/>
        <w:rPr>
          <w:rFonts w:ascii="Arial" w:hAnsi="Arial" w:cs="Arial"/>
          <w:color w:val="000000" w:themeColor="text1"/>
          <w:sz w:val="20"/>
          <w:szCs w:val="20"/>
        </w:rPr>
      </w:pPr>
      <w:r w:rsidRPr="00EC49AE">
        <w:rPr>
          <w:rFonts w:ascii="Arial" w:hAnsi="Arial" w:cs="Arial"/>
          <w:b/>
          <w:bCs/>
          <w:color w:val="000000" w:themeColor="text1"/>
          <w:sz w:val="20"/>
          <w:szCs w:val="20"/>
        </w:rPr>
        <w:t>PGE Energetyka Kolejowa Operator sp. z o.o.</w:t>
      </w:r>
      <w:r w:rsidRPr="00EC49AE">
        <w:rPr>
          <w:rFonts w:ascii="Arial" w:hAnsi="Arial" w:cs="Arial"/>
          <w:color w:val="000000" w:themeColor="text1"/>
          <w:sz w:val="20"/>
          <w:szCs w:val="20"/>
        </w:rPr>
        <w:t xml:space="preserve"> z siedzibą w Warszawie, ul. Sławińska 7/9, kod pocztowy 01-218 Warszawa, wpisaną do rejestru przedsiębiorców Krajowego Rejestru Sądowego przez Sąd Rejonowy dla m.st. Warszawy w Warszawie, XII Wydział Gospodarczy Krajowego Rejestru Sądowego pod numerem KRS 0000610778, NIP 7010564340, REGON 364121434 z kapitałem zakładowym 32 750 900,00 złotych, kapitał wpłacony w całości,  reprezentowaną przez osoby podpisane pod niniejszą umową, prawidłowo umocowane zgodnie z zasadą ujawnioną w KRS zwaną w dalszej części umowy Zamawiającym</w:t>
      </w:r>
      <w:r w:rsidR="00A333B1" w:rsidRPr="00EC49AE">
        <w:rPr>
          <w:rFonts w:ascii="Arial" w:hAnsi="Arial" w:cs="Arial"/>
          <w:color w:val="000000" w:themeColor="text1"/>
          <w:sz w:val="20"/>
          <w:szCs w:val="20"/>
        </w:rPr>
        <w:t>,</w:t>
      </w:r>
    </w:p>
    <w:p w14:paraId="7B927C16" w14:textId="77777777" w:rsidR="00EC49AE" w:rsidRDefault="00EC49AE" w:rsidP="0035700F">
      <w:pPr>
        <w:spacing w:afterLines="40" w:after="96" w:line="23" w:lineRule="atLeast"/>
        <w:jc w:val="both"/>
        <w:rPr>
          <w:rFonts w:ascii="Arial" w:hAnsi="Arial" w:cs="Arial"/>
          <w:color w:val="000000" w:themeColor="text1"/>
          <w:sz w:val="20"/>
          <w:szCs w:val="20"/>
        </w:rPr>
      </w:pPr>
    </w:p>
    <w:p w14:paraId="1F4C15F2" w14:textId="07EF1F5A" w:rsidR="00A333B1" w:rsidRPr="00A333B1" w:rsidRDefault="00A333B1" w:rsidP="0035700F">
      <w:pPr>
        <w:spacing w:afterLines="40" w:after="96" w:line="23" w:lineRule="atLeast"/>
        <w:jc w:val="both"/>
        <w:rPr>
          <w:rFonts w:ascii="Arial" w:hAnsi="Arial" w:cs="Arial"/>
          <w:sz w:val="20"/>
          <w:szCs w:val="20"/>
        </w:rPr>
      </w:pPr>
      <w:r w:rsidRPr="00A333B1">
        <w:rPr>
          <w:rFonts w:ascii="Arial" w:hAnsi="Arial" w:cs="Arial"/>
          <w:sz w:val="20"/>
          <w:szCs w:val="20"/>
        </w:rPr>
        <w:t>a</w:t>
      </w:r>
    </w:p>
    <w:p w14:paraId="44F2A893" w14:textId="0EE65C5E" w:rsidR="00A333B1" w:rsidRPr="00A333B1" w:rsidRDefault="00A333B1" w:rsidP="0035700F">
      <w:pPr>
        <w:spacing w:afterLines="40" w:after="96" w:line="23" w:lineRule="atLeast"/>
        <w:jc w:val="both"/>
        <w:rPr>
          <w:rFonts w:ascii="Arial" w:hAnsi="Arial" w:cs="Arial"/>
          <w:sz w:val="20"/>
          <w:szCs w:val="20"/>
        </w:rPr>
      </w:pPr>
      <w:bookmarkStart w:id="0" w:name="_Hlk148424305"/>
      <w:r w:rsidRPr="00A333B1">
        <w:rPr>
          <w:rFonts w:ascii="Arial" w:hAnsi="Arial" w:cs="Arial"/>
          <w:b/>
          <w:bCs/>
          <w:sz w:val="20"/>
          <w:szCs w:val="20"/>
        </w:rPr>
        <w:t>……………………</w:t>
      </w:r>
      <w:r w:rsidRPr="00A333B1">
        <w:rPr>
          <w:rFonts w:ascii="Arial" w:hAnsi="Arial" w:cs="Arial"/>
          <w:sz w:val="20"/>
          <w:szCs w:val="20"/>
        </w:rPr>
        <w:t>, z siedzibą pod adresem ul. …………</w:t>
      </w:r>
      <w:proofErr w:type="gramStart"/>
      <w:r w:rsidRPr="00A333B1">
        <w:rPr>
          <w:rFonts w:ascii="Arial" w:hAnsi="Arial" w:cs="Arial"/>
          <w:sz w:val="20"/>
          <w:szCs w:val="20"/>
        </w:rPr>
        <w:t>…….</w:t>
      </w:r>
      <w:proofErr w:type="gramEnd"/>
      <w:r w:rsidRPr="00A333B1">
        <w:rPr>
          <w:rFonts w:ascii="Arial" w:hAnsi="Arial" w:cs="Arial"/>
          <w:sz w:val="20"/>
          <w:szCs w:val="20"/>
        </w:rPr>
        <w:t>, ………………</w:t>
      </w:r>
      <w:proofErr w:type="gramStart"/>
      <w:r w:rsidRPr="00A333B1">
        <w:rPr>
          <w:rFonts w:ascii="Arial" w:hAnsi="Arial" w:cs="Arial"/>
          <w:sz w:val="20"/>
          <w:szCs w:val="20"/>
        </w:rPr>
        <w:t>…….</w:t>
      </w:r>
      <w:proofErr w:type="gramEnd"/>
      <w:r w:rsidRPr="00A333B1">
        <w:rPr>
          <w:rFonts w:ascii="Arial" w:hAnsi="Arial" w:cs="Arial"/>
          <w:sz w:val="20"/>
          <w:szCs w:val="20"/>
        </w:rPr>
        <w:t>, zarejestrowanym w</w:t>
      </w:r>
      <w:r w:rsidR="00213531">
        <w:rPr>
          <w:rFonts w:ascii="Arial" w:hAnsi="Arial" w:cs="Arial"/>
          <w:sz w:val="20"/>
          <w:szCs w:val="20"/>
        </w:rPr>
        <w:t> </w:t>
      </w:r>
      <w:r w:rsidRPr="00A333B1">
        <w:rPr>
          <w:rFonts w:ascii="Arial" w:hAnsi="Arial" w:cs="Arial"/>
          <w:sz w:val="20"/>
          <w:szCs w:val="20"/>
        </w:rPr>
        <w:t>bazie Centralnej Ewidencji i Informacji o Działalności Gospodarczej, nr NIP: ……………</w:t>
      </w:r>
      <w:proofErr w:type="gramStart"/>
      <w:r w:rsidRPr="00A333B1">
        <w:rPr>
          <w:rFonts w:ascii="Arial" w:hAnsi="Arial" w:cs="Arial"/>
          <w:sz w:val="20"/>
          <w:szCs w:val="20"/>
        </w:rPr>
        <w:t>…….</w:t>
      </w:r>
      <w:proofErr w:type="gramEnd"/>
      <w:r w:rsidRPr="00A333B1">
        <w:rPr>
          <w:rFonts w:ascii="Arial" w:hAnsi="Arial" w:cs="Arial"/>
          <w:sz w:val="20"/>
          <w:szCs w:val="20"/>
        </w:rPr>
        <w:t xml:space="preserve">., nr REGON …………………, reprezentowanym przez: </w:t>
      </w:r>
    </w:p>
    <w:p w14:paraId="2C39EA11" w14:textId="77777777" w:rsidR="00A333B1" w:rsidRPr="00A333B1" w:rsidRDefault="00A333B1" w:rsidP="0035700F">
      <w:pPr>
        <w:pStyle w:val="Akapitzlist"/>
        <w:numPr>
          <w:ilvl w:val="0"/>
          <w:numId w:val="19"/>
        </w:numPr>
        <w:tabs>
          <w:tab w:val="left" w:pos="426"/>
        </w:tabs>
        <w:spacing w:afterLines="40" w:after="96" w:line="23" w:lineRule="atLeast"/>
        <w:ind w:left="426" w:hanging="426"/>
        <w:contextualSpacing w:val="0"/>
        <w:jc w:val="both"/>
        <w:rPr>
          <w:rFonts w:ascii="Arial" w:hAnsi="Arial" w:cs="Arial"/>
          <w:b/>
          <w:bCs/>
          <w:sz w:val="20"/>
          <w:szCs w:val="20"/>
        </w:rPr>
      </w:pPr>
      <w:r w:rsidRPr="00A333B1">
        <w:rPr>
          <w:rFonts w:ascii="Arial" w:hAnsi="Arial" w:cs="Arial"/>
          <w:b/>
          <w:bCs/>
          <w:sz w:val="20"/>
          <w:szCs w:val="20"/>
        </w:rPr>
        <w:t>………………………………….</w:t>
      </w:r>
    </w:p>
    <w:p w14:paraId="44D55FC6" w14:textId="77777777" w:rsidR="00A333B1" w:rsidRPr="00A333B1" w:rsidRDefault="00A333B1" w:rsidP="0035700F">
      <w:pPr>
        <w:tabs>
          <w:tab w:val="left" w:pos="426"/>
        </w:tabs>
        <w:spacing w:afterLines="40" w:after="96" w:line="23" w:lineRule="atLeast"/>
        <w:jc w:val="both"/>
        <w:rPr>
          <w:rFonts w:ascii="Arial" w:hAnsi="Arial" w:cs="Arial"/>
          <w:sz w:val="20"/>
          <w:szCs w:val="20"/>
        </w:rPr>
      </w:pPr>
      <w:r w:rsidRPr="00A333B1">
        <w:rPr>
          <w:rFonts w:ascii="Arial" w:hAnsi="Arial" w:cs="Arial"/>
          <w:sz w:val="20"/>
          <w:szCs w:val="20"/>
          <w:highlight w:val="green"/>
        </w:rPr>
        <w:t>lub</w:t>
      </w:r>
    </w:p>
    <w:p w14:paraId="48C8015A" w14:textId="77777777" w:rsidR="00A333B1" w:rsidRPr="00A333B1" w:rsidRDefault="00A333B1" w:rsidP="0035700F">
      <w:pPr>
        <w:spacing w:afterLines="40" w:after="96" w:line="23" w:lineRule="atLeast"/>
        <w:jc w:val="both"/>
        <w:rPr>
          <w:rFonts w:ascii="Arial" w:hAnsi="Arial" w:cs="Arial"/>
          <w:color w:val="000000" w:themeColor="text1"/>
          <w:sz w:val="20"/>
          <w:szCs w:val="20"/>
        </w:rPr>
      </w:pPr>
      <w:r w:rsidRPr="00A333B1">
        <w:rPr>
          <w:rFonts w:ascii="Arial" w:hAnsi="Arial" w:cs="Arial"/>
          <w:b/>
          <w:bCs/>
          <w:color w:val="000000" w:themeColor="text1"/>
          <w:sz w:val="20"/>
          <w:szCs w:val="20"/>
        </w:rPr>
        <w:t>………………………………….</w:t>
      </w:r>
      <w:r w:rsidRPr="00A333B1">
        <w:rPr>
          <w:rFonts w:ascii="Arial" w:hAnsi="Arial" w:cs="Arial"/>
          <w:color w:val="000000" w:themeColor="text1"/>
          <w:sz w:val="20"/>
          <w:szCs w:val="20"/>
        </w:rPr>
        <w:t xml:space="preserve"> z siedzibą w ………</w:t>
      </w:r>
      <w:proofErr w:type="gramStart"/>
      <w:r w:rsidRPr="00A333B1">
        <w:rPr>
          <w:rFonts w:ascii="Arial" w:hAnsi="Arial" w:cs="Arial"/>
          <w:color w:val="000000" w:themeColor="text1"/>
          <w:sz w:val="20"/>
          <w:szCs w:val="20"/>
        </w:rPr>
        <w:t>…….</w:t>
      </w:r>
      <w:proofErr w:type="gramEnd"/>
      <w:r w:rsidRPr="00A333B1">
        <w:rPr>
          <w:rFonts w:ascii="Arial" w:hAnsi="Arial" w:cs="Arial"/>
          <w:color w:val="000000" w:themeColor="text1"/>
          <w:sz w:val="20"/>
          <w:szCs w:val="20"/>
        </w:rPr>
        <w:t>, ul. …………</w:t>
      </w:r>
      <w:proofErr w:type="gramStart"/>
      <w:r w:rsidRPr="00A333B1">
        <w:rPr>
          <w:rFonts w:ascii="Arial" w:hAnsi="Arial" w:cs="Arial"/>
          <w:color w:val="000000" w:themeColor="text1"/>
          <w:sz w:val="20"/>
          <w:szCs w:val="20"/>
        </w:rPr>
        <w:t>…….</w:t>
      </w:r>
      <w:proofErr w:type="gramEnd"/>
      <w:r w:rsidRPr="00A333B1">
        <w:rPr>
          <w:rFonts w:ascii="Arial" w:hAnsi="Arial" w:cs="Arial"/>
          <w:color w:val="000000" w:themeColor="text1"/>
          <w:sz w:val="20"/>
          <w:szCs w:val="20"/>
        </w:rPr>
        <w:t>., 00-000 ………</w:t>
      </w:r>
      <w:proofErr w:type="gramStart"/>
      <w:r w:rsidRPr="00A333B1">
        <w:rPr>
          <w:rFonts w:ascii="Arial" w:hAnsi="Arial" w:cs="Arial"/>
          <w:color w:val="000000" w:themeColor="text1"/>
          <w:sz w:val="20"/>
          <w:szCs w:val="20"/>
        </w:rPr>
        <w:t>…….</w:t>
      </w:r>
      <w:proofErr w:type="gramEnd"/>
      <w:r w:rsidRPr="00A333B1">
        <w:rPr>
          <w:rFonts w:ascii="Arial" w:hAnsi="Arial" w:cs="Arial"/>
          <w:color w:val="000000" w:themeColor="text1"/>
          <w:sz w:val="20"/>
          <w:szCs w:val="20"/>
        </w:rPr>
        <w:t>., zarejestrowaną przez Sąd Rejonowy dla …………</w:t>
      </w:r>
      <w:proofErr w:type="gramStart"/>
      <w:r w:rsidRPr="00A333B1">
        <w:rPr>
          <w:rFonts w:ascii="Arial" w:hAnsi="Arial" w:cs="Arial"/>
          <w:color w:val="000000" w:themeColor="text1"/>
          <w:sz w:val="20"/>
          <w:szCs w:val="20"/>
        </w:rPr>
        <w:t>…….</w:t>
      </w:r>
      <w:proofErr w:type="gramEnd"/>
      <w:r w:rsidRPr="00A333B1">
        <w:rPr>
          <w:rFonts w:ascii="Arial" w:hAnsi="Arial" w:cs="Arial"/>
          <w:color w:val="000000" w:themeColor="text1"/>
          <w:sz w:val="20"/>
          <w:szCs w:val="20"/>
        </w:rPr>
        <w:t xml:space="preserve">., …… Wydział Gospodarczy Krajowego Rejestru Sądowego pod numerem KRS: ……………………, </w:t>
      </w:r>
      <w:r w:rsidRPr="00A333B1">
        <w:rPr>
          <w:rFonts w:ascii="Arial" w:hAnsi="Arial" w:cs="Arial"/>
          <w:bCs/>
          <w:sz w:val="20"/>
          <w:szCs w:val="20"/>
        </w:rPr>
        <w:t>NIP: ……………</w:t>
      </w:r>
      <w:proofErr w:type="gramStart"/>
      <w:r w:rsidRPr="00A333B1">
        <w:rPr>
          <w:rFonts w:ascii="Arial" w:hAnsi="Arial" w:cs="Arial"/>
          <w:bCs/>
          <w:sz w:val="20"/>
          <w:szCs w:val="20"/>
        </w:rPr>
        <w:t>…….</w:t>
      </w:r>
      <w:proofErr w:type="gramEnd"/>
      <w:r w:rsidRPr="00A333B1">
        <w:rPr>
          <w:rFonts w:ascii="Arial" w:hAnsi="Arial" w:cs="Arial"/>
          <w:bCs/>
          <w:sz w:val="20"/>
          <w:szCs w:val="20"/>
        </w:rPr>
        <w:t>., REGON: …………</w:t>
      </w:r>
      <w:proofErr w:type="gramStart"/>
      <w:r w:rsidRPr="00A333B1">
        <w:rPr>
          <w:rFonts w:ascii="Arial" w:hAnsi="Arial" w:cs="Arial"/>
          <w:bCs/>
          <w:sz w:val="20"/>
          <w:szCs w:val="20"/>
        </w:rPr>
        <w:t>…….</w:t>
      </w:r>
      <w:proofErr w:type="gramEnd"/>
      <w:r w:rsidRPr="00A333B1">
        <w:rPr>
          <w:rFonts w:ascii="Arial" w:hAnsi="Arial" w:cs="Arial"/>
          <w:bCs/>
          <w:sz w:val="20"/>
          <w:szCs w:val="20"/>
        </w:rPr>
        <w:t>., BDO: ………</w:t>
      </w:r>
      <w:proofErr w:type="gramStart"/>
      <w:r w:rsidRPr="00A333B1">
        <w:rPr>
          <w:rFonts w:ascii="Arial" w:hAnsi="Arial" w:cs="Arial"/>
          <w:bCs/>
          <w:sz w:val="20"/>
          <w:szCs w:val="20"/>
        </w:rPr>
        <w:t>…….</w:t>
      </w:r>
      <w:proofErr w:type="gramEnd"/>
      <w:r w:rsidRPr="00A333B1">
        <w:rPr>
          <w:rFonts w:ascii="Arial" w:hAnsi="Arial" w:cs="Arial"/>
          <w:bCs/>
          <w:sz w:val="20"/>
          <w:szCs w:val="20"/>
        </w:rPr>
        <w:t>, wysokość kapitału zakładowego: ……………… zł, którą reprezentują:</w:t>
      </w:r>
    </w:p>
    <w:p w14:paraId="3BE8AC0B" w14:textId="77777777" w:rsidR="00A333B1" w:rsidRPr="00A333B1" w:rsidRDefault="00A333B1" w:rsidP="0035700F">
      <w:pPr>
        <w:pStyle w:val="Akapitzlist"/>
        <w:numPr>
          <w:ilvl w:val="0"/>
          <w:numId w:val="20"/>
        </w:numPr>
        <w:spacing w:afterLines="40" w:after="96" w:line="23" w:lineRule="atLeast"/>
        <w:ind w:left="426" w:hanging="426"/>
        <w:contextualSpacing w:val="0"/>
        <w:jc w:val="both"/>
        <w:rPr>
          <w:rFonts w:ascii="Arial" w:hAnsi="Arial" w:cs="Arial"/>
          <w:color w:val="000000" w:themeColor="text1"/>
          <w:sz w:val="20"/>
          <w:szCs w:val="20"/>
        </w:rPr>
      </w:pPr>
      <w:r w:rsidRPr="00A333B1">
        <w:rPr>
          <w:rFonts w:ascii="Arial" w:hAnsi="Arial" w:cs="Arial"/>
          <w:b/>
          <w:bCs/>
          <w:color w:val="000000" w:themeColor="text1"/>
          <w:sz w:val="20"/>
          <w:szCs w:val="20"/>
        </w:rPr>
        <w:t>………………………….</w:t>
      </w:r>
    </w:p>
    <w:p w14:paraId="681CED5F" w14:textId="77777777" w:rsidR="00A333B1" w:rsidRPr="00A333B1" w:rsidRDefault="00A333B1" w:rsidP="0035700F">
      <w:pPr>
        <w:pStyle w:val="Akapitzlist"/>
        <w:numPr>
          <w:ilvl w:val="0"/>
          <w:numId w:val="20"/>
        </w:numPr>
        <w:spacing w:afterLines="40" w:after="96" w:line="23" w:lineRule="atLeast"/>
        <w:ind w:left="426" w:hanging="426"/>
        <w:contextualSpacing w:val="0"/>
        <w:jc w:val="both"/>
        <w:rPr>
          <w:rFonts w:ascii="Arial" w:hAnsi="Arial" w:cs="Arial"/>
          <w:color w:val="000000" w:themeColor="text1"/>
          <w:sz w:val="20"/>
          <w:szCs w:val="20"/>
        </w:rPr>
      </w:pPr>
      <w:r w:rsidRPr="00A333B1">
        <w:rPr>
          <w:rFonts w:ascii="Arial" w:hAnsi="Arial" w:cs="Arial"/>
          <w:b/>
          <w:bCs/>
          <w:color w:val="000000" w:themeColor="text1"/>
          <w:sz w:val="20"/>
          <w:szCs w:val="20"/>
        </w:rPr>
        <w:t>…………………….……</w:t>
      </w:r>
    </w:p>
    <w:bookmarkEnd w:id="0"/>
    <w:p w14:paraId="38CB4B60" w14:textId="77777777" w:rsidR="00A333B1" w:rsidRPr="00A333B1" w:rsidRDefault="00A333B1" w:rsidP="0035700F">
      <w:pPr>
        <w:tabs>
          <w:tab w:val="left" w:pos="708"/>
          <w:tab w:val="center" w:pos="4536"/>
          <w:tab w:val="right" w:pos="9072"/>
        </w:tabs>
        <w:spacing w:afterLines="40" w:after="96" w:line="23" w:lineRule="atLeast"/>
        <w:jc w:val="both"/>
        <w:rPr>
          <w:rFonts w:ascii="Arial" w:hAnsi="Arial" w:cs="Arial"/>
          <w:b/>
          <w:sz w:val="20"/>
          <w:szCs w:val="20"/>
        </w:rPr>
      </w:pPr>
      <w:r w:rsidRPr="00A333B1">
        <w:rPr>
          <w:rFonts w:ascii="Arial" w:hAnsi="Arial" w:cs="Arial"/>
          <w:sz w:val="20"/>
          <w:szCs w:val="20"/>
        </w:rPr>
        <w:t>zwanym w dalszej części Umowy „</w:t>
      </w:r>
      <w:r w:rsidRPr="00A333B1">
        <w:rPr>
          <w:rFonts w:ascii="Arial" w:hAnsi="Arial" w:cs="Arial"/>
          <w:b/>
          <w:sz w:val="20"/>
          <w:szCs w:val="20"/>
        </w:rPr>
        <w:t>Wykonawcą</w:t>
      </w:r>
      <w:r w:rsidRPr="00A333B1">
        <w:rPr>
          <w:rFonts w:ascii="Arial" w:hAnsi="Arial" w:cs="Arial"/>
          <w:bCs/>
          <w:sz w:val="20"/>
          <w:szCs w:val="20"/>
        </w:rPr>
        <w:t>”,</w:t>
      </w:r>
    </w:p>
    <w:p w14:paraId="6A1770FF" w14:textId="77777777" w:rsidR="00A333B1" w:rsidRPr="00A333B1" w:rsidRDefault="00A333B1" w:rsidP="0035700F">
      <w:pPr>
        <w:tabs>
          <w:tab w:val="left" w:pos="708"/>
          <w:tab w:val="center" w:pos="4536"/>
          <w:tab w:val="right" w:pos="9072"/>
        </w:tabs>
        <w:spacing w:afterLines="40" w:after="96" w:line="23" w:lineRule="atLeast"/>
        <w:jc w:val="both"/>
        <w:rPr>
          <w:rFonts w:ascii="Arial" w:hAnsi="Arial" w:cs="Arial"/>
          <w:b/>
          <w:sz w:val="20"/>
          <w:szCs w:val="20"/>
        </w:rPr>
      </w:pPr>
      <w:r w:rsidRPr="00A333B1">
        <w:rPr>
          <w:rFonts w:ascii="Arial" w:hAnsi="Arial" w:cs="Arial"/>
          <w:sz w:val="20"/>
          <w:szCs w:val="20"/>
        </w:rPr>
        <w:t>zwanymi dalej łącznie</w:t>
      </w:r>
      <w:r w:rsidRPr="00A333B1">
        <w:rPr>
          <w:rFonts w:ascii="Arial" w:hAnsi="Arial" w:cs="Arial"/>
          <w:b/>
          <w:sz w:val="20"/>
          <w:szCs w:val="20"/>
        </w:rPr>
        <w:t xml:space="preserve"> </w:t>
      </w:r>
      <w:r w:rsidRPr="00A333B1">
        <w:rPr>
          <w:rFonts w:ascii="Arial" w:hAnsi="Arial" w:cs="Arial"/>
          <w:sz w:val="20"/>
          <w:szCs w:val="20"/>
        </w:rPr>
        <w:t>„</w:t>
      </w:r>
      <w:r w:rsidRPr="00A333B1">
        <w:rPr>
          <w:rFonts w:ascii="Arial" w:hAnsi="Arial" w:cs="Arial"/>
          <w:b/>
          <w:sz w:val="20"/>
          <w:szCs w:val="20"/>
        </w:rPr>
        <w:t>Stronami</w:t>
      </w:r>
      <w:r w:rsidRPr="00A333B1">
        <w:rPr>
          <w:rFonts w:ascii="Arial" w:hAnsi="Arial" w:cs="Arial"/>
          <w:bCs/>
          <w:sz w:val="20"/>
          <w:szCs w:val="20"/>
        </w:rPr>
        <w:t>”,</w:t>
      </w:r>
    </w:p>
    <w:p w14:paraId="2056DFA6" w14:textId="77777777" w:rsidR="00A333B1" w:rsidRPr="00493E49" w:rsidRDefault="00A333B1" w:rsidP="0035700F">
      <w:pPr>
        <w:pStyle w:val="Stopka"/>
        <w:tabs>
          <w:tab w:val="left" w:pos="708"/>
        </w:tabs>
        <w:spacing w:afterLines="40" w:after="96" w:line="23" w:lineRule="atLeast"/>
        <w:jc w:val="both"/>
        <w:rPr>
          <w:rFonts w:ascii="Arial" w:hAnsi="Arial" w:cs="Arial"/>
        </w:rPr>
      </w:pPr>
      <w:r w:rsidRPr="00493E49">
        <w:rPr>
          <w:rFonts w:ascii="Arial" w:hAnsi="Arial" w:cs="Arial"/>
        </w:rPr>
        <w:t>następującej treści:</w:t>
      </w:r>
    </w:p>
    <w:p w14:paraId="217579B0" w14:textId="77777777" w:rsidR="00A333B1" w:rsidRDefault="00A333B1" w:rsidP="0035700F">
      <w:pPr>
        <w:pStyle w:val="umowa"/>
        <w:spacing w:afterLines="40" w:after="96" w:line="23" w:lineRule="atLeast"/>
        <w:jc w:val="center"/>
        <w:rPr>
          <w:rFonts w:ascii="Arial" w:hAnsi="Arial" w:cs="Arial"/>
          <w:b/>
          <w:sz w:val="20"/>
        </w:rPr>
      </w:pPr>
    </w:p>
    <w:p w14:paraId="1A947690" w14:textId="59C6248F" w:rsidR="00C24CBB" w:rsidRDefault="00C24CBB"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 1</w:t>
      </w:r>
      <w:r>
        <w:rPr>
          <w:rFonts w:ascii="Arial" w:hAnsi="Arial" w:cs="Arial"/>
          <w:sz w:val="20"/>
        </w:rPr>
        <w:t xml:space="preserve">. </w:t>
      </w:r>
      <w:r w:rsidRPr="006015C1">
        <w:rPr>
          <w:rFonts w:ascii="Arial" w:hAnsi="Arial" w:cs="Arial"/>
          <w:b/>
          <w:sz w:val="20"/>
        </w:rPr>
        <w:t xml:space="preserve">PRZEDMIOT </w:t>
      </w:r>
      <w:r w:rsidR="00696F71">
        <w:rPr>
          <w:rFonts w:ascii="Arial" w:hAnsi="Arial" w:cs="Arial"/>
          <w:b/>
          <w:sz w:val="20"/>
        </w:rPr>
        <w:t>UMOWY</w:t>
      </w:r>
    </w:p>
    <w:p w14:paraId="42DA3D5E" w14:textId="7DD53124" w:rsidR="00FC3E68" w:rsidRPr="00732EA6" w:rsidRDefault="00FC3E68" w:rsidP="0035700F">
      <w:pPr>
        <w:pStyle w:val="Default"/>
        <w:numPr>
          <w:ilvl w:val="0"/>
          <w:numId w:val="13"/>
        </w:numPr>
        <w:spacing w:afterLines="40" w:after="96" w:line="23" w:lineRule="atLeast"/>
        <w:ind w:left="284" w:hanging="284"/>
        <w:jc w:val="both"/>
        <w:rPr>
          <w:rFonts w:ascii="Arial" w:hAnsi="Arial"/>
          <w:sz w:val="20"/>
          <w:szCs w:val="20"/>
        </w:rPr>
      </w:pPr>
      <w:r w:rsidRPr="00732EA6">
        <w:rPr>
          <w:rFonts w:ascii="Arial" w:hAnsi="Arial"/>
          <w:sz w:val="20"/>
          <w:szCs w:val="20"/>
        </w:rPr>
        <w:t xml:space="preserve">Przedmiotem umowy jest </w:t>
      </w:r>
      <w:r w:rsidR="00A1358A">
        <w:rPr>
          <w:rFonts w:ascii="Arial" w:hAnsi="Arial"/>
          <w:sz w:val="20"/>
          <w:szCs w:val="20"/>
        </w:rPr>
        <w:t>świadczenie usługi</w:t>
      </w:r>
      <w:r w:rsidR="00C03EFC">
        <w:rPr>
          <w:rFonts w:ascii="Arial" w:hAnsi="Arial"/>
          <w:sz w:val="20"/>
          <w:szCs w:val="20"/>
        </w:rPr>
        <w:t xml:space="preserve"> </w:t>
      </w:r>
      <w:r w:rsidR="00A04A32">
        <w:rPr>
          <w:rFonts w:ascii="Arial" w:hAnsi="Arial"/>
          <w:sz w:val="20"/>
          <w:szCs w:val="20"/>
        </w:rPr>
        <w:t>wykonania przeglądów systemów sygnalizacji pożaru</w:t>
      </w:r>
      <w:r w:rsidR="00493639">
        <w:rPr>
          <w:rFonts w:ascii="Arial" w:hAnsi="Arial"/>
          <w:sz w:val="20"/>
          <w:szCs w:val="20"/>
        </w:rPr>
        <w:t xml:space="preserve"> wraz z wykonywaniem napraw urządzeń</w:t>
      </w:r>
      <w:r w:rsidR="00A1358A">
        <w:rPr>
          <w:rFonts w:ascii="Arial" w:hAnsi="Arial"/>
          <w:sz w:val="20"/>
          <w:szCs w:val="20"/>
        </w:rPr>
        <w:t xml:space="preserve"> </w:t>
      </w:r>
      <w:r w:rsidR="00A1358A" w:rsidRPr="00732EA6">
        <w:rPr>
          <w:rFonts w:ascii="Arial" w:hAnsi="Arial"/>
          <w:sz w:val="20"/>
          <w:szCs w:val="20"/>
        </w:rPr>
        <w:t>(dalej</w:t>
      </w:r>
      <w:r w:rsidR="00DD28EF">
        <w:rPr>
          <w:rFonts w:ascii="Arial" w:hAnsi="Arial"/>
          <w:sz w:val="20"/>
          <w:szCs w:val="20"/>
        </w:rPr>
        <w:t xml:space="preserve"> zwanej </w:t>
      </w:r>
      <w:r w:rsidR="00A1358A" w:rsidRPr="00732EA6">
        <w:rPr>
          <w:rFonts w:ascii="Arial" w:hAnsi="Arial"/>
          <w:sz w:val="20"/>
          <w:szCs w:val="20"/>
        </w:rPr>
        <w:t>„Usługa”)</w:t>
      </w:r>
      <w:r w:rsidR="00E03B74">
        <w:rPr>
          <w:rFonts w:ascii="Arial" w:hAnsi="Arial"/>
          <w:sz w:val="20"/>
          <w:szCs w:val="20"/>
        </w:rPr>
        <w:t>.</w:t>
      </w:r>
      <w:r w:rsidR="00A1358A" w:rsidRPr="00732EA6">
        <w:rPr>
          <w:rFonts w:ascii="Arial" w:hAnsi="Arial"/>
          <w:sz w:val="20"/>
          <w:szCs w:val="20"/>
        </w:rPr>
        <w:t xml:space="preserve"> </w:t>
      </w:r>
    </w:p>
    <w:p w14:paraId="2B6C4323" w14:textId="14BFA234" w:rsidR="00732EA6" w:rsidRPr="00A534B5" w:rsidRDefault="00FC3E68"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732EA6">
        <w:rPr>
          <w:rFonts w:ascii="Arial" w:hAnsi="Arial"/>
          <w:sz w:val="20"/>
          <w:szCs w:val="20"/>
        </w:rPr>
        <w:t xml:space="preserve">Szczegółowy zakres Usługi </w:t>
      </w:r>
      <w:r w:rsidR="00A333B1">
        <w:rPr>
          <w:rFonts w:ascii="Arial" w:hAnsi="Arial"/>
          <w:sz w:val="20"/>
          <w:szCs w:val="20"/>
        </w:rPr>
        <w:t xml:space="preserve">oraz trybów w jakich Usługa będzie realizowana </w:t>
      </w:r>
      <w:r w:rsidR="0000203A" w:rsidRPr="00732EA6">
        <w:rPr>
          <w:rFonts w:ascii="Arial" w:hAnsi="Arial"/>
          <w:sz w:val="20"/>
          <w:szCs w:val="20"/>
        </w:rPr>
        <w:t xml:space="preserve">został opisany </w:t>
      </w:r>
      <w:r w:rsidR="00696581">
        <w:rPr>
          <w:rFonts w:ascii="Arial" w:hAnsi="Arial"/>
          <w:sz w:val="20"/>
          <w:szCs w:val="20"/>
        </w:rPr>
        <w:t xml:space="preserve">został </w:t>
      </w:r>
      <w:r w:rsidR="0000203A" w:rsidRPr="00732EA6">
        <w:rPr>
          <w:rFonts w:ascii="Arial" w:hAnsi="Arial"/>
          <w:sz w:val="20"/>
          <w:szCs w:val="20"/>
        </w:rPr>
        <w:t>w</w:t>
      </w:r>
      <w:r w:rsidR="004B5A7D">
        <w:rPr>
          <w:rFonts w:ascii="Arial" w:hAnsi="Arial"/>
          <w:sz w:val="20"/>
          <w:szCs w:val="20"/>
        </w:rPr>
        <w:t> </w:t>
      </w:r>
      <w:r w:rsidR="0000203A" w:rsidRPr="00732EA6">
        <w:rPr>
          <w:rFonts w:ascii="Arial" w:hAnsi="Arial"/>
          <w:sz w:val="20"/>
          <w:szCs w:val="20"/>
        </w:rPr>
        <w:t xml:space="preserve">Załączniku nr 1 do Umowy </w:t>
      </w:r>
      <w:r w:rsidR="0000203A" w:rsidRPr="003F07CD">
        <w:rPr>
          <w:rFonts w:ascii="Arial" w:hAnsi="Arial"/>
          <w:sz w:val="20"/>
          <w:szCs w:val="20"/>
        </w:rPr>
        <w:t>(</w:t>
      </w:r>
      <w:r w:rsidR="00732EA6" w:rsidRPr="005D089B">
        <w:rPr>
          <w:rFonts w:ascii="Arial" w:hAnsi="Arial"/>
          <w:sz w:val="20"/>
          <w:szCs w:val="20"/>
        </w:rPr>
        <w:t>Załącznik OPZ</w:t>
      </w:r>
      <w:r w:rsidR="00732EA6" w:rsidRPr="00732EA6">
        <w:rPr>
          <w:rFonts w:ascii="Arial" w:hAnsi="Arial"/>
          <w:sz w:val="20"/>
          <w:szCs w:val="20"/>
        </w:rPr>
        <w:t>).</w:t>
      </w:r>
      <w:bookmarkStart w:id="1" w:name="_Hlk151373486"/>
    </w:p>
    <w:p w14:paraId="5B08387D" w14:textId="2B85D427" w:rsidR="00D538C9" w:rsidRDefault="00A534B5" w:rsidP="0035700F">
      <w:pPr>
        <w:pStyle w:val="Default"/>
        <w:numPr>
          <w:ilvl w:val="0"/>
          <w:numId w:val="13"/>
        </w:numPr>
        <w:spacing w:afterLines="40" w:after="96" w:line="23" w:lineRule="atLeast"/>
        <w:ind w:left="284" w:hanging="284"/>
        <w:jc w:val="both"/>
        <w:rPr>
          <w:rFonts w:ascii="Arial" w:eastAsia="Arial" w:hAnsi="Arial" w:cs="Arial"/>
          <w:sz w:val="20"/>
          <w:szCs w:val="20"/>
        </w:rPr>
      </w:pPr>
      <w:r>
        <w:rPr>
          <w:rFonts w:ascii="Arial" w:hAnsi="Arial"/>
          <w:sz w:val="20"/>
          <w:szCs w:val="20"/>
        </w:rPr>
        <w:t xml:space="preserve">Wykaz lokalizacji podlegających usłudze stanowi załącznik nr 1 do OPZ. Zmiana załącznika nie wymaga aneksowania </w:t>
      </w:r>
      <w:r w:rsidR="00915EBB">
        <w:rPr>
          <w:rFonts w:ascii="Arial" w:hAnsi="Arial"/>
          <w:sz w:val="20"/>
          <w:szCs w:val="20"/>
        </w:rPr>
        <w:t>U</w:t>
      </w:r>
      <w:r>
        <w:rPr>
          <w:rFonts w:ascii="Arial" w:hAnsi="Arial"/>
          <w:sz w:val="20"/>
          <w:szCs w:val="20"/>
        </w:rPr>
        <w:t>mowy</w:t>
      </w:r>
      <w:r w:rsidR="009A465D">
        <w:rPr>
          <w:rFonts w:ascii="Arial" w:hAnsi="Arial"/>
          <w:sz w:val="20"/>
          <w:szCs w:val="20"/>
        </w:rPr>
        <w:t>.</w:t>
      </w:r>
      <w:r w:rsidR="00043E05">
        <w:rPr>
          <w:rFonts w:ascii="Arial" w:hAnsi="Arial"/>
          <w:sz w:val="20"/>
          <w:szCs w:val="20"/>
        </w:rPr>
        <w:t xml:space="preserve"> </w:t>
      </w:r>
      <w:r w:rsidR="00917054">
        <w:rPr>
          <w:rFonts w:ascii="Arial" w:hAnsi="Arial"/>
          <w:sz w:val="20"/>
          <w:szCs w:val="20"/>
        </w:rPr>
        <w:t xml:space="preserve">Zmiana załącznika nr 1 do OPZ </w:t>
      </w:r>
      <w:bookmarkStart w:id="2" w:name="_Hlk189037848"/>
      <w:r w:rsidR="00917054">
        <w:rPr>
          <w:rFonts w:ascii="Arial" w:hAnsi="Arial"/>
          <w:sz w:val="20"/>
          <w:szCs w:val="20"/>
        </w:rPr>
        <w:t xml:space="preserve">wymaga zgody </w:t>
      </w:r>
      <w:r w:rsidR="0000475E">
        <w:rPr>
          <w:rFonts w:ascii="Arial" w:hAnsi="Arial"/>
          <w:sz w:val="20"/>
          <w:szCs w:val="20"/>
        </w:rPr>
        <w:t>S</w:t>
      </w:r>
      <w:r w:rsidR="00917054">
        <w:rPr>
          <w:rFonts w:ascii="Arial" w:hAnsi="Arial"/>
          <w:sz w:val="20"/>
          <w:szCs w:val="20"/>
        </w:rPr>
        <w:t>tron</w:t>
      </w:r>
      <w:r w:rsidR="0000475E">
        <w:rPr>
          <w:rFonts w:ascii="Arial" w:hAnsi="Arial"/>
          <w:sz w:val="20"/>
          <w:szCs w:val="20"/>
        </w:rPr>
        <w:t xml:space="preserve"> w formie e-mailowej</w:t>
      </w:r>
      <w:r w:rsidR="00FB788C">
        <w:rPr>
          <w:rFonts w:ascii="Arial" w:hAnsi="Arial"/>
          <w:sz w:val="20"/>
          <w:szCs w:val="20"/>
        </w:rPr>
        <w:t>, z zastrzeżeniem ust. 4</w:t>
      </w:r>
      <w:r w:rsidR="00917054">
        <w:rPr>
          <w:rFonts w:ascii="Arial" w:hAnsi="Arial"/>
          <w:sz w:val="20"/>
          <w:szCs w:val="20"/>
        </w:rPr>
        <w:t>.</w:t>
      </w:r>
      <w:bookmarkEnd w:id="2"/>
    </w:p>
    <w:p w14:paraId="4265A910" w14:textId="1C3CAFE8" w:rsidR="00776AF6" w:rsidRPr="00630360" w:rsidRDefault="00FB788C"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C668D9">
        <w:rPr>
          <w:rFonts w:ascii="Arial" w:hAnsi="Arial"/>
          <w:sz w:val="20"/>
          <w:szCs w:val="20"/>
        </w:rPr>
        <w:t xml:space="preserve">Zmiana </w:t>
      </w:r>
      <w:r w:rsidR="00D538C9" w:rsidRPr="00C668D9">
        <w:rPr>
          <w:rFonts w:ascii="Arial" w:hAnsi="Arial"/>
          <w:sz w:val="20"/>
          <w:szCs w:val="20"/>
        </w:rPr>
        <w:t xml:space="preserve">ilości lokalizacji stanowiących załącznik nr 1 do </w:t>
      </w:r>
      <w:r w:rsidR="00BB3A3C" w:rsidRPr="00C668D9">
        <w:rPr>
          <w:rFonts w:ascii="Arial" w:hAnsi="Arial"/>
          <w:sz w:val="20"/>
          <w:szCs w:val="20"/>
        </w:rPr>
        <w:t>OPZ</w:t>
      </w:r>
      <w:r w:rsidR="00BB3A3C">
        <w:rPr>
          <w:rFonts w:ascii="Arial" w:hAnsi="Arial"/>
          <w:sz w:val="20"/>
          <w:szCs w:val="20"/>
        </w:rPr>
        <w:t xml:space="preserve"> skutkująca</w:t>
      </w:r>
      <w:r w:rsidR="00D538C9" w:rsidRPr="00C668D9">
        <w:rPr>
          <w:rFonts w:ascii="Arial" w:hAnsi="Arial"/>
          <w:sz w:val="20"/>
          <w:szCs w:val="20"/>
        </w:rPr>
        <w:t xml:space="preserve"> z</w:t>
      </w:r>
      <w:r w:rsidR="004D6FEB" w:rsidRPr="00C668D9">
        <w:rPr>
          <w:rFonts w:ascii="Arial" w:hAnsi="Arial"/>
          <w:sz w:val="20"/>
          <w:szCs w:val="20"/>
        </w:rPr>
        <w:t>większenie</w:t>
      </w:r>
      <w:r w:rsidR="00D538C9" w:rsidRPr="00C668D9">
        <w:rPr>
          <w:rFonts w:ascii="Arial" w:hAnsi="Arial"/>
          <w:sz w:val="20"/>
          <w:szCs w:val="20"/>
        </w:rPr>
        <w:t>m</w:t>
      </w:r>
      <w:r w:rsidR="004D6FEB" w:rsidRPr="00C668D9">
        <w:rPr>
          <w:rFonts w:ascii="Arial" w:hAnsi="Arial"/>
          <w:sz w:val="20"/>
          <w:szCs w:val="20"/>
        </w:rPr>
        <w:t xml:space="preserve"> kwoty ujętej w </w:t>
      </w:r>
      <w:r w:rsidR="004D6FEB" w:rsidRPr="00C668D9">
        <w:rPr>
          <w:rFonts w:ascii="Arial" w:hAnsi="Arial" w:cs="Arial"/>
          <w:bCs/>
          <w:sz w:val="20"/>
        </w:rPr>
        <w:t>§</w:t>
      </w:r>
      <w:r w:rsidR="004D6FEB" w:rsidRPr="00C668D9">
        <w:rPr>
          <w:rFonts w:ascii="Arial" w:hAnsi="Arial"/>
          <w:sz w:val="20"/>
          <w:szCs w:val="20"/>
        </w:rPr>
        <w:t xml:space="preserve"> 7 pkt.1 niniejszej umowy</w:t>
      </w:r>
      <w:r w:rsidR="00D538C9" w:rsidRPr="00C668D9">
        <w:rPr>
          <w:rFonts w:ascii="Arial" w:hAnsi="Arial"/>
          <w:sz w:val="20"/>
          <w:szCs w:val="20"/>
        </w:rPr>
        <w:t>,</w:t>
      </w:r>
      <w:r w:rsidR="004D6FEB" w:rsidRPr="00C668D9">
        <w:rPr>
          <w:rFonts w:ascii="Arial" w:hAnsi="Arial"/>
          <w:sz w:val="20"/>
          <w:szCs w:val="20"/>
        </w:rPr>
        <w:t xml:space="preserve"> </w:t>
      </w:r>
      <w:r w:rsidR="00D538C9" w:rsidRPr="00C668D9">
        <w:rPr>
          <w:rFonts w:ascii="Arial" w:hAnsi="Arial"/>
          <w:sz w:val="20"/>
          <w:szCs w:val="20"/>
        </w:rPr>
        <w:t>w</w:t>
      </w:r>
      <w:r w:rsidR="004D6FEB" w:rsidRPr="00C668D9">
        <w:rPr>
          <w:rFonts w:ascii="Arial" w:hAnsi="Arial"/>
          <w:sz w:val="20"/>
          <w:szCs w:val="20"/>
        </w:rPr>
        <w:t>ymaga</w:t>
      </w:r>
      <w:r w:rsidR="00D538C9" w:rsidRPr="00C668D9">
        <w:rPr>
          <w:rFonts w:ascii="Arial" w:hAnsi="Arial"/>
          <w:sz w:val="20"/>
          <w:szCs w:val="20"/>
        </w:rPr>
        <w:t>ć będzie</w:t>
      </w:r>
      <w:r w:rsidR="004D6FEB" w:rsidRPr="00C668D9">
        <w:rPr>
          <w:rFonts w:ascii="Arial" w:hAnsi="Arial"/>
          <w:sz w:val="20"/>
          <w:szCs w:val="20"/>
        </w:rPr>
        <w:t xml:space="preserve"> zgody Stron w formie e-mailowej </w:t>
      </w:r>
      <w:r w:rsidR="00D538C9" w:rsidRPr="00C668D9">
        <w:rPr>
          <w:rFonts w:ascii="Arial" w:hAnsi="Arial"/>
          <w:sz w:val="20"/>
          <w:szCs w:val="20"/>
        </w:rPr>
        <w:t>oraz podpisani</w:t>
      </w:r>
      <w:r w:rsidR="00776AF6">
        <w:rPr>
          <w:rFonts w:ascii="Arial" w:hAnsi="Arial"/>
          <w:sz w:val="20"/>
          <w:szCs w:val="20"/>
        </w:rPr>
        <w:t>a</w:t>
      </w:r>
      <w:r w:rsidR="00D538C9" w:rsidRPr="00C668D9">
        <w:rPr>
          <w:rFonts w:ascii="Arial" w:hAnsi="Arial"/>
          <w:sz w:val="20"/>
          <w:szCs w:val="20"/>
        </w:rPr>
        <w:t xml:space="preserve"> aneksu do niniejszej </w:t>
      </w:r>
      <w:r w:rsidR="00C668D9" w:rsidRPr="00C668D9">
        <w:rPr>
          <w:rFonts w:ascii="Arial" w:hAnsi="Arial"/>
          <w:sz w:val="20"/>
          <w:szCs w:val="20"/>
        </w:rPr>
        <w:t>umowy.</w:t>
      </w:r>
    </w:p>
    <w:p w14:paraId="4540F199" w14:textId="5A15B63D" w:rsidR="00EC26DC" w:rsidRPr="00C668D9" w:rsidRDefault="00C668D9"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C668D9">
        <w:rPr>
          <w:rFonts w:ascii="Arial" w:hAnsi="Arial"/>
          <w:sz w:val="20"/>
          <w:szCs w:val="20"/>
        </w:rPr>
        <w:t xml:space="preserve">Wykonanie </w:t>
      </w:r>
      <w:r w:rsidR="03B1E046" w:rsidRPr="00C668D9">
        <w:rPr>
          <w:rFonts w:ascii="Arial" w:hAnsi="Arial"/>
          <w:sz w:val="20"/>
          <w:szCs w:val="20"/>
        </w:rPr>
        <w:t>przeglądów systemów sygnalizacji pożaru</w:t>
      </w:r>
      <w:r w:rsidR="3EAAD9FE" w:rsidRPr="00C668D9">
        <w:rPr>
          <w:rFonts w:ascii="Arial" w:hAnsi="Arial"/>
          <w:sz w:val="20"/>
          <w:szCs w:val="20"/>
        </w:rPr>
        <w:t xml:space="preserve"> </w:t>
      </w:r>
      <w:r w:rsidR="00EB22AA" w:rsidRPr="00C668D9">
        <w:rPr>
          <w:rFonts w:ascii="Arial" w:hAnsi="Arial"/>
          <w:sz w:val="20"/>
          <w:szCs w:val="20"/>
        </w:rPr>
        <w:t xml:space="preserve">należy zrealizować </w:t>
      </w:r>
      <w:r w:rsidR="3EAAD9FE" w:rsidRPr="00C668D9">
        <w:rPr>
          <w:rFonts w:ascii="Arial" w:hAnsi="Arial"/>
          <w:sz w:val="20"/>
          <w:szCs w:val="20"/>
        </w:rPr>
        <w:t>zgodnie z obowiązującymi w tym zakresie przepisami</w:t>
      </w:r>
      <w:r w:rsidR="5D911B13" w:rsidRPr="00C668D9">
        <w:rPr>
          <w:rFonts w:ascii="Arial" w:hAnsi="Arial"/>
          <w:sz w:val="20"/>
          <w:szCs w:val="20"/>
        </w:rPr>
        <w:t xml:space="preserve"> tj. ustawą z dnia 24 sierpnia 1991 r. o ochronie przeciwpożarowej (Dz. U. z 2024 r. poz. 275) i § 3 Rozporządzenia Ministra Spraw Wewnętrznych i Administracji z dnia 7 czerwca 2010 r. w sprawie ochrony przeciwpożarowej budynków, innych obiektów budowlanych </w:t>
      </w:r>
      <w:r w:rsidR="5D911B13" w:rsidRPr="00C668D9">
        <w:rPr>
          <w:rFonts w:ascii="Arial" w:hAnsi="Arial"/>
          <w:sz w:val="20"/>
          <w:szCs w:val="20"/>
        </w:rPr>
        <w:lastRenderedPageBreak/>
        <w:t>i</w:t>
      </w:r>
      <w:r w:rsidR="00A760C9" w:rsidRPr="00C668D9">
        <w:rPr>
          <w:rFonts w:ascii="Arial" w:hAnsi="Arial"/>
          <w:sz w:val="20"/>
          <w:szCs w:val="20"/>
        </w:rPr>
        <w:t> </w:t>
      </w:r>
      <w:r w:rsidR="5D911B13" w:rsidRPr="00C668D9">
        <w:rPr>
          <w:rFonts w:ascii="Arial" w:hAnsi="Arial"/>
          <w:sz w:val="20"/>
          <w:szCs w:val="20"/>
        </w:rPr>
        <w:t>terenów (Dz. U. z 2023 r. poz. 822)</w:t>
      </w:r>
      <w:r w:rsidR="7B7F9F9C" w:rsidRPr="00C668D9">
        <w:rPr>
          <w:rFonts w:ascii="Arial" w:hAnsi="Arial"/>
          <w:sz w:val="20"/>
          <w:szCs w:val="20"/>
        </w:rPr>
        <w:t xml:space="preserve"> </w:t>
      </w:r>
      <w:r w:rsidR="7B7F9F9C" w:rsidRPr="00C668D9">
        <w:rPr>
          <w:rFonts w:ascii="Arial" w:eastAsia="Arial" w:hAnsi="Arial" w:cs="Arial"/>
          <w:color w:val="000000" w:themeColor="text1"/>
          <w:sz w:val="20"/>
          <w:szCs w:val="20"/>
        </w:rPr>
        <w:t>oraz w zgodności z dokumentacją techniczno-ruchową, opracowaną przez ich producentów.</w:t>
      </w:r>
    </w:p>
    <w:p w14:paraId="28DBE416" w14:textId="04E0734B" w:rsidR="000073E0" w:rsidRPr="00CC2694" w:rsidRDefault="567B9629" w:rsidP="000073E0">
      <w:pPr>
        <w:pStyle w:val="Default"/>
        <w:numPr>
          <w:ilvl w:val="0"/>
          <w:numId w:val="13"/>
        </w:numPr>
        <w:spacing w:afterLines="40" w:after="96" w:line="23" w:lineRule="atLeast"/>
        <w:ind w:left="284" w:hanging="285"/>
        <w:jc w:val="both"/>
        <w:rPr>
          <w:rFonts w:ascii="Arial" w:eastAsia="Arial" w:hAnsi="Arial" w:cs="Arial"/>
          <w:sz w:val="20"/>
          <w:szCs w:val="20"/>
        </w:rPr>
      </w:pPr>
      <w:r w:rsidRPr="00EC26DC">
        <w:rPr>
          <w:rFonts w:ascii="Arial" w:hAnsi="Arial"/>
          <w:sz w:val="20"/>
          <w:szCs w:val="20"/>
        </w:rPr>
        <w:t xml:space="preserve">Wykonanie przeglądu Wykonawca </w:t>
      </w:r>
      <w:r w:rsidR="00824B04">
        <w:rPr>
          <w:rFonts w:ascii="Arial" w:hAnsi="Arial"/>
          <w:sz w:val="20"/>
          <w:szCs w:val="20"/>
        </w:rPr>
        <w:t>potwierdzi</w:t>
      </w:r>
      <w:r w:rsidR="00824B04" w:rsidRPr="00EC26DC">
        <w:rPr>
          <w:rFonts w:ascii="Arial" w:hAnsi="Arial"/>
          <w:sz w:val="20"/>
          <w:szCs w:val="20"/>
        </w:rPr>
        <w:t xml:space="preserve"> </w:t>
      </w:r>
      <w:r w:rsidRPr="00EC26DC">
        <w:rPr>
          <w:rFonts w:ascii="Arial" w:hAnsi="Arial"/>
          <w:sz w:val="20"/>
          <w:szCs w:val="20"/>
        </w:rPr>
        <w:t xml:space="preserve">w formie protokołu, </w:t>
      </w:r>
      <w:r w:rsidR="5677944B" w:rsidRPr="00EC26DC">
        <w:rPr>
          <w:rFonts w:ascii="Arial" w:hAnsi="Arial"/>
          <w:sz w:val="20"/>
          <w:szCs w:val="20"/>
        </w:rPr>
        <w:t xml:space="preserve">każdorazowo po jego zakończeniu w terminie do 10 dni od daty wykonania. </w:t>
      </w:r>
      <w:r w:rsidR="786219CD" w:rsidRPr="00EC26DC">
        <w:rPr>
          <w:rFonts w:ascii="Arial" w:hAnsi="Arial"/>
          <w:sz w:val="20"/>
          <w:szCs w:val="20"/>
        </w:rPr>
        <w:t>Wzór protokołu</w:t>
      </w:r>
      <w:r w:rsidR="36B5C6DC" w:rsidRPr="00EC26DC">
        <w:rPr>
          <w:rFonts w:ascii="Arial" w:hAnsi="Arial"/>
          <w:sz w:val="20"/>
          <w:szCs w:val="20"/>
        </w:rPr>
        <w:t xml:space="preserve"> Wykonawca może uzgodnić z</w:t>
      </w:r>
      <w:r w:rsidR="00A760C9">
        <w:rPr>
          <w:rFonts w:ascii="Arial" w:hAnsi="Arial"/>
          <w:sz w:val="20"/>
          <w:szCs w:val="20"/>
        </w:rPr>
        <w:t> </w:t>
      </w:r>
      <w:r w:rsidR="36B5C6DC" w:rsidRPr="00EC26DC">
        <w:rPr>
          <w:rFonts w:ascii="Arial" w:hAnsi="Arial"/>
          <w:sz w:val="20"/>
          <w:szCs w:val="20"/>
        </w:rPr>
        <w:t xml:space="preserve">przedstawicielem Zamawiającego po podpisaniu umowy, przed pierwszym terminem </w:t>
      </w:r>
      <w:r w:rsidR="0DE3E1A3" w:rsidRPr="00EC26DC">
        <w:rPr>
          <w:rFonts w:ascii="Arial" w:hAnsi="Arial"/>
          <w:sz w:val="20"/>
          <w:szCs w:val="20"/>
        </w:rPr>
        <w:t>jego sporządzenia.</w:t>
      </w:r>
    </w:p>
    <w:p w14:paraId="6119909C" w14:textId="20C68A43" w:rsidR="00824B04" w:rsidRDefault="000073E0" w:rsidP="000073E0">
      <w:pPr>
        <w:pStyle w:val="Default"/>
        <w:numPr>
          <w:ilvl w:val="0"/>
          <w:numId w:val="13"/>
        </w:numPr>
        <w:spacing w:afterLines="40" w:after="96" w:line="23" w:lineRule="atLeast"/>
        <w:ind w:left="284" w:hanging="285"/>
        <w:jc w:val="both"/>
        <w:rPr>
          <w:rFonts w:ascii="Arial" w:eastAsia="Arial" w:hAnsi="Arial" w:cs="Arial"/>
          <w:sz w:val="20"/>
          <w:szCs w:val="20"/>
        </w:rPr>
      </w:pPr>
      <w:r w:rsidRPr="00CC2694">
        <w:rPr>
          <w:rFonts w:ascii="Arial" w:eastAsia="Arial" w:hAnsi="Arial" w:cs="Arial"/>
          <w:sz w:val="20"/>
          <w:szCs w:val="20"/>
        </w:rPr>
        <w:t xml:space="preserve">Koszt rozliczenia prac serwisowych </w:t>
      </w:r>
      <w:r w:rsidR="00CE6784">
        <w:rPr>
          <w:rFonts w:ascii="Arial" w:eastAsia="Arial" w:hAnsi="Arial" w:cs="Arial"/>
          <w:sz w:val="20"/>
          <w:szCs w:val="20"/>
        </w:rPr>
        <w:t>związanych z naprawą urządzeń</w:t>
      </w:r>
      <w:r w:rsidRPr="00CC2694">
        <w:rPr>
          <w:rFonts w:ascii="Arial" w:eastAsia="Arial" w:hAnsi="Arial" w:cs="Arial"/>
          <w:sz w:val="20"/>
          <w:szCs w:val="20"/>
        </w:rPr>
        <w:t xml:space="preserve">, następować będzie za faktycznie wykonane usługi według cennika będącego </w:t>
      </w:r>
      <w:r w:rsidR="00812FEE" w:rsidRPr="00CC2694">
        <w:rPr>
          <w:rFonts w:ascii="Arial" w:eastAsia="Arial" w:hAnsi="Arial" w:cs="Arial"/>
          <w:sz w:val="20"/>
          <w:szCs w:val="20"/>
        </w:rPr>
        <w:t>załącznikiem nr</w:t>
      </w:r>
      <w:r w:rsidRPr="00CC2694">
        <w:rPr>
          <w:rFonts w:ascii="Arial" w:eastAsia="Arial" w:hAnsi="Arial" w:cs="Arial"/>
          <w:sz w:val="20"/>
          <w:szCs w:val="20"/>
        </w:rPr>
        <w:t xml:space="preserve"> </w:t>
      </w:r>
      <w:r w:rsidR="00CE6784">
        <w:rPr>
          <w:rFonts w:ascii="Arial" w:eastAsia="Arial" w:hAnsi="Arial" w:cs="Arial"/>
          <w:sz w:val="20"/>
          <w:szCs w:val="20"/>
        </w:rPr>
        <w:t>9</w:t>
      </w:r>
      <w:r w:rsidRPr="00CC2694">
        <w:rPr>
          <w:rFonts w:ascii="Arial" w:eastAsia="Arial" w:hAnsi="Arial" w:cs="Arial"/>
          <w:sz w:val="20"/>
          <w:szCs w:val="20"/>
        </w:rPr>
        <w:t xml:space="preserve"> do umowy</w:t>
      </w:r>
      <w:r w:rsidR="00CE6784">
        <w:rPr>
          <w:rFonts w:ascii="Arial" w:eastAsia="Arial" w:hAnsi="Arial" w:cs="Arial"/>
          <w:sz w:val="20"/>
          <w:szCs w:val="20"/>
        </w:rPr>
        <w:t xml:space="preserve">. </w:t>
      </w:r>
      <w:r w:rsidR="005C6911">
        <w:rPr>
          <w:rFonts w:ascii="Arial" w:eastAsia="Arial" w:hAnsi="Arial" w:cs="Arial"/>
          <w:sz w:val="20"/>
          <w:szCs w:val="20"/>
        </w:rPr>
        <w:t>Składowymi</w:t>
      </w:r>
      <w:r w:rsidRPr="00CC2694">
        <w:rPr>
          <w:rFonts w:ascii="Arial" w:eastAsia="Arial" w:hAnsi="Arial" w:cs="Arial"/>
          <w:sz w:val="20"/>
          <w:szCs w:val="20"/>
        </w:rPr>
        <w:t xml:space="preserve"> rozliczenia prac serwisowych</w:t>
      </w:r>
      <w:r w:rsidR="005C6911">
        <w:rPr>
          <w:rFonts w:ascii="Arial" w:eastAsia="Arial" w:hAnsi="Arial" w:cs="Arial"/>
          <w:sz w:val="20"/>
          <w:szCs w:val="20"/>
        </w:rPr>
        <w:t xml:space="preserve"> będą</w:t>
      </w:r>
      <w:r w:rsidRPr="00CC2694">
        <w:rPr>
          <w:rFonts w:ascii="Arial" w:eastAsia="Arial" w:hAnsi="Arial" w:cs="Arial"/>
          <w:sz w:val="20"/>
          <w:szCs w:val="20"/>
        </w:rPr>
        <w:t xml:space="preserve"> </w:t>
      </w:r>
      <w:r w:rsidR="005C6911">
        <w:rPr>
          <w:rFonts w:ascii="Arial" w:eastAsia="Arial" w:hAnsi="Arial" w:cs="Arial"/>
          <w:sz w:val="20"/>
          <w:szCs w:val="20"/>
        </w:rPr>
        <w:t>r</w:t>
      </w:r>
      <w:r w:rsidRPr="00CC2694">
        <w:rPr>
          <w:rFonts w:ascii="Arial" w:eastAsia="Arial" w:hAnsi="Arial" w:cs="Arial"/>
          <w:sz w:val="20"/>
          <w:szCs w:val="20"/>
        </w:rPr>
        <w:t>yczał za dojazd, ilość roboczogodzin spędzonych na obiekcie</w:t>
      </w:r>
      <w:r w:rsidR="00CE6784">
        <w:rPr>
          <w:rFonts w:ascii="Arial" w:eastAsia="Arial" w:hAnsi="Arial" w:cs="Arial"/>
          <w:sz w:val="20"/>
          <w:szCs w:val="20"/>
        </w:rPr>
        <w:t xml:space="preserve">, </w:t>
      </w:r>
      <w:r w:rsidR="00CE6784" w:rsidRPr="00FA3BA9">
        <w:rPr>
          <w:rFonts w:ascii="Arial" w:eastAsia="Arial" w:hAnsi="Arial" w:cs="Arial"/>
          <w:sz w:val="20"/>
          <w:szCs w:val="20"/>
        </w:rPr>
        <w:t>koszt użytych materiałów + marża</w:t>
      </w:r>
      <w:r w:rsidR="00306F9A">
        <w:rPr>
          <w:rFonts w:ascii="Arial" w:eastAsia="Arial" w:hAnsi="Arial" w:cs="Arial"/>
          <w:sz w:val="20"/>
          <w:szCs w:val="20"/>
        </w:rPr>
        <w:t>:</w:t>
      </w:r>
    </w:p>
    <w:p w14:paraId="4C5EDC8F" w14:textId="431A91BC" w:rsidR="00CE6784" w:rsidRDefault="00CE6784" w:rsidP="00CC2694">
      <w:pPr>
        <w:pStyle w:val="Default"/>
        <w:numPr>
          <w:ilvl w:val="1"/>
          <w:numId w:val="13"/>
        </w:numPr>
        <w:spacing w:afterLines="40" w:after="96" w:line="23" w:lineRule="atLeast"/>
        <w:jc w:val="both"/>
        <w:rPr>
          <w:rFonts w:ascii="Arial" w:eastAsia="Arial" w:hAnsi="Arial" w:cs="Arial"/>
          <w:sz w:val="20"/>
          <w:szCs w:val="20"/>
        </w:rPr>
      </w:pPr>
      <w:r w:rsidRPr="00CE6784">
        <w:rPr>
          <w:rFonts w:ascii="Arial" w:eastAsia="Arial" w:hAnsi="Arial" w:cs="Arial"/>
          <w:sz w:val="20"/>
          <w:szCs w:val="20"/>
        </w:rPr>
        <w:t>Koszty dojazdu do miejsca realizacji zlecenia zostaną rozliczone w formie ryczałtu.</w:t>
      </w:r>
    </w:p>
    <w:p w14:paraId="20744A9E" w14:textId="28C17C11" w:rsidR="00CE6784" w:rsidRDefault="00CE6784" w:rsidP="00CC2694">
      <w:pPr>
        <w:pStyle w:val="Default"/>
        <w:numPr>
          <w:ilvl w:val="1"/>
          <w:numId w:val="13"/>
        </w:numPr>
        <w:spacing w:afterLines="40" w:after="96" w:line="23" w:lineRule="atLeast"/>
        <w:jc w:val="both"/>
        <w:rPr>
          <w:rFonts w:ascii="Arial" w:eastAsia="Arial" w:hAnsi="Arial" w:cs="Arial"/>
          <w:sz w:val="20"/>
          <w:szCs w:val="20"/>
        </w:rPr>
      </w:pPr>
      <w:r w:rsidRPr="00CE6784">
        <w:rPr>
          <w:rFonts w:ascii="Arial" w:eastAsia="Arial" w:hAnsi="Arial" w:cs="Arial"/>
          <w:sz w:val="20"/>
          <w:szCs w:val="20"/>
        </w:rPr>
        <w:t>Czas pracy pracownika Wykonawcy liczony będzie od chwili stawienia się na obiekcie, do chwili podpisania protokołu odbioru. W przypadku gdy niemożliwe okaże się wykonanie zlecenia jednego dnia, po skończonej pracy w każdym dniu wykonania usługi zostanie spisany protokół potwierdzający ilość przepracowanych godzin w danym dniu. Rozliczenie końcowe nastąpi na podstawie sumy przepracowanych godzin zgodnie z protokołem/protokołami odbioru.</w:t>
      </w:r>
    </w:p>
    <w:p w14:paraId="427FB51B" w14:textId="79669CCF" w:rsidR="00CE6784" w:rsidRPr="00CE6784" w:rsidRDefault="00CE6784" w:rsidP="00CC2694">
      <w:pPr>
        <w:pStyle w:val="Default"/>
        <w:numPr>
          <w:ilvl w:val="1"/>
          <w:numId w:val="13"/>
        </w:numPr>
        <w:spacing w:afterLines="40" w:after="96" w:line="23" w:lineRule="atLeast"/>
        <w:jc w:val="both"/>
        <w:rPr>
          <w:rFonts w:ascii="Arial" w:eastAsia="Arial" w:hAnsi="Arial" w:cs="Arial"/>
          <w:sz w:val="20"/>
          <w:szCs w:val="20"/>
        </w:rPr>
      </w:pPr>
      <w:r w:rsidRPr="00CE6784">
        <w:rPr>
          <w:rFonts w:ascii="Arial" w:eastAsia="Arial" w:hAnsi="Arial" w:cs="Arial"/>
          <w:sz w:val="20"/>
          <w:szCs w:val="20"/>
        </w:rPr>
        <w:t xml:space="preserve">Dobór i zakup niezbędnych materiałów do realizacji Zlecenia stanowi odpowiedzialność Wykonawcy. Zwrot kosztów zakupionych materiałów </w:t>
      </w:r>
      <w:r w:rsidR="00925B0F">
        <w:rPr>
          <w:rFonts w:ascii="Arial" w:eastAsia="Arial" w:hAnsi="Arial" w:cs="Arial"/>
          <w:sz w:val="20"/>
          <w:szCs w:val="20"/>
        </w:rPr>
        <w:t>do rozliczenia prac serwisowych związanych z naprawą urządzeń będzie następował po przedstawieniu faktur zakupu przez Wykonawcę</w:t>
      </w:r>
      <w:r w:rsidRPr="00CE6784">
        <w:rPr>
          <w:rFonts w:ascii="Arial" w:eastAsia="Arial" w:hAnsi="Arial" w:cs="Arial"/>
          <w:sz w:val="20"/>
          <w:szCs w:val="20"/>
        </w:rPr>
        <w:t>. Wykonawca będzie uprawniony do obciążenia Zamawiającego marżą wskazaną w Cenniku usług.</w:t>
      </w:r>
    </w:p>
    <w:p w14:paraId="2716192A" w14:textId="4DDD6BDC" w:rsidR="00CE6784" w:rsidRPr="000073E0" w:rsidRDefault="00CE6784" w:rsidP="00CC2694">
      <w:pPr>
        <w:pStyle w:val="Default"/>
        <w:spacing w:afterLines="40" w:after="96" w:line="23" w:lineRule="atLeast"/>
        <w:ind w:firstLine="284"/>
        <w:jc w:val="both"/>
        <w:rPr>
          <w:rFonts w:ascii="Arial" w:eastAsia="Arial" w:hAnsi="Arial" w:cs="Arial"/>
          <w:sz w:val="20"/>
          <w:szCs w:val="20"/>
        </w:rPr>
      </w:pPr>
      <w:r>
        <w:rPr>
          <w:rFonts w:ascii="Arial" w:eastAsia="Arial" w:hAnsi="Arial" w:cs="Arial"/>
          <w:sz w:val="20"/>
          <w:szCs w:val="20"/>
        </w:rPr>
        <w:t>d)</w:t>
      </w:r>
      <w:r w:rsidRPr="00CE6784">
        <w:rPr>
          <w:rFonts w:asciiTheme="minorHAnsi" w:eastAsiaTheme="minorHAnsi" w:hAnsiTheme="minorHAnsi" w:cstheme="minorBidi"/>
          <w:color w:val="auto"/>
          <w:sz w:val="22"/>
          <w:szCs w:val="22"/>
          <w:lang w:eastAsia="en-US"/>
        </w:rPr>
        <w:t xml:space="preserve"> </w:t>
      </w:r>
      <w:r w:rsidRPr="00CE6784">
        <w:rPr>
          <w:rFonts w:ascii="Arial" w:eastAsia="Arial" w:hAnsi="Arial" w:cs="Arial"/>
          <w:sz w:val="20"/>
          <w:szCs w:val="20"/>
        </w:rPr>
        <w:t xml:space="preserve">Wykonawca będzie zobowiązany do zapewnienia wystarczającej ilości pracowników do realizacji zleceń Zamawiającego. Zamawiający może zakwestionować ilość </w:t>
      </w:r>
      <w:proofErr w:type="gramStart"/>
      <w:r w:rsidRPr="00CE6784">
        <w:rPr>
          <w:rFonts w:ascii="Arial" w:eastAsia="Arial" w:hAnsi="Arial" w:cs="Arial"/>
          <w:sz w:val="20"/>
          <w:szCs w:val="20"/>
        </w:rPr>
        <w:t>pracowników</w:t>
      </w:r>
      <w:proofErr w:type="gramEnd"/>
      <w:r w:rsidRPr="00CE6784">
        <w:rPr>
          <w:rFonts w:ascii="Arial" w:eastAsia="Arial" w:hAnsi="Arial" w:cs="Arial"/>
          <w:sz w:val="20"/>
          <w:szCs w:val="20"/>
        </w:rPr>
        <w:t xml:space="preserve"> jeżeli uzna, iż zaproponowana przez Wykonawcę ilość pracowników jest niewłaściwa do realizacji zlecenia, w takim przypadku Wykonawca będzie zobowiązany do wykazania/udowodnienia Zamawiającemu właściwej ilości pracowników poprzez szczegółowe rozpisanie ilości godzin i zadań dla poszczególnych pracowników. </w:t>
      </w:r>
    </w:p>
    <w:p w14:paraId="228E59AF" w14:textId="57B95EB3" w:rsidR="00803A20" w:rsidRPr="00803A20" w:rsidRDefault="00803A20"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803A20">
        <w:rPr>
          <w:rFonts w:ascii="Arial" w:hAnsi="Arial" w:cs="Arial"/>
          <w:sz w:val="20"/>
          <w:szCs w:val="20"/>
        </w:rPr>
        <w:t>Wskazana w załącznikach ilość prac służy jedynie porównaniu ofert i nie stanowi zobowiązania po</w:t>
      </w:r>
      <w:r w:rsidR="00213531">
        <w:rPr>
          <w:rFonts w:ascii="Arial" w:hAnsi="Arial" w:cs="Arial"/>
          <w:sz w:val="20"/>
          <w:szCs w:val="20"/>
        </w:rPr>
        <w:t> </w:t>
      </w:r>
      <w:r w:rsidRPr="00803A20">
        <w:rPr>
          <w:rFonts w:ascii="Arial" w:hAnsi="Arial" w:cs="Arial"/>
          <w:sz w:val="20"/>
          <w:szCs w:val="20"/>
        </w:rPr>
        <w:t>stronie Zamawiającego do składania zamówień</w:t>
      </w:r>
      <w:r w:rsidRPr="00803A20">
        <w:rPr>
          <w:rFonts w:ascii="Arial" w:eastAsia="Calibri" w:hAnsi="Arial" w:cs="Arial"/>
          <w:color w:val="000000" w:themeColor="text1"/>
          <w:sz w:val="20"/>
          <w:szCs w:val="20"/>
          <w:lang w:eastAsia="en-US"/>
        </w:rPr>
        <w:t xml:space="preserve"> we wskazanej liczbie.</w:t>
      </w:r>
    </w:p>
    <w:p w14:paraId="1747CEBC" w14:textId="5DA1299E" w:rsidR="00803A20" w:rsidRPr="00803A20" w:rsidRDefault="00803A20"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803A20">
        <w:rPr>
          <w:rFonts w:ascii="Arial" w:hAnsi="Arial" w:cs="Arial"/>
          <w:sz w:val="20"/>
          <w:szCs w:val="20"/>
        </w:rPr>
        <w:t>W wypadku osiągnięcia kwoty limitu wynagrodzenia, Wykonawca będzie uprawniony do</w:t>
      </w:r>
      <w:r w:rsidR="00213531">
        <w:rPr>
          <w:rFonts w:ascii="Arial" w:hAnsi="Arial" w:cs="Arial"/>
          <w:sz w:val="20"/>
          <w:szCs w:val="20"/>
        </w:rPr>
        <w:t> </w:t>
      </w:r>
      <w:r w:rsidRPr="00803A20">
        <w:rPr>
          <w:rFonts w:ascii="Arial" w:hAnsi="Arial" w:cs="Arial"/>
          <w:sz w:val="20"/>
          <w:szCs w:val="20"/>
        </w:rPr>
        <w:t xml:space="preserve">wstrzymania się ze świadczeniem Usług do czasu podjęcia przez Strony stosownych decyzji. Jeżeli decyzja nie zostanie podjęta przez Strony w terminie 2 (dwóch) miesięcy, Wykonawca </w:t>
      </w:r>
      <w:proofErr w:type="gramStart"/>
      <w:r w:rsidRPr="00803A20">
        <w:rPr>
          <w:rFonts w:ascii="Arial" w:hAnsi="Arial" w:cs="Arial"/>
          <w:sz w:val="20"/>
          <w:szCs w:val="20"/>
        </w:rPr>
        <w:t xml:space="preserve">ma </w:t>
      </w:r>
      <w:r w:rsidR="00213531">
        <w:rPr>
          <w:rFonts w:ascii="Arial" w:hAnsi="Arial" w:cs="Arial"/>
          <w:sz w:val="20"/>
          <w:szCs w:val="20"/>
        </w:rPr>
        <w:t> </w:t>
      </w:r>
      <w:r w:rsidRPr="00803A20">
        <w:rPr>
          <w:rFonts w:ascii="Arial" w:hAnsi="Arial" w:cs="Arial"/>
          <w:sz w:val="20"/>
          <w:szCs w:val="20"/>
        </w:rPr>
        <w:t>prawo</w:t>
      </w:r>
      <w:proofErr w:type="gramEnd"/>
      <w:r w:rsidRPr="00803A20">
        <w:rPr>
          <w:rFonts w:ascii="Arial" w:hAnsi="Arial" w:cs="Arial"/>
          <w:sz w:val="20"/>
          <w:szCs w:val="20"/>
        </w:rPr>
        <w:t xml:space="preserve"> rozwiązać Umowę, bez konieczności zachowania terminów wypowiedzenia.</w:t>
      </w:r>
    </w:p>
    <w:p w14:paraId="1EB48354" w14:textId="34E9F306" w:rsidR="00803A20" w:rsidRDefault="00803A20" w:rsidP="0035700F">
      <w:pPr>
        <w:pStyle w:val="Default"/>
        <w:numPr>
          <w:ilvl w:val="0"/>
          <w:numId w:val="13"/>
        </w:numPr>
        <w:spacing w:afterLines="40" w:after="96" w:line="23" w:lineRule="atLeast"/>
        <w:ind w:left="284" w:hanging="284"/>
        <w:jc w:val="both"/>
        <w:rPr>
          <w:rFonts w:ascii="Arial" w:eastAsia="Arial" w:hAnsi="Arial" w:cs="Arial"/>
          <w:sz w:val="20"/>
          <w:szCs w:val="20"/>
        </w:rPr>
      </w:pPr>
      <w:r w:rsidRPr="00803A20">
        <w:rPr>
          <w:rFonts w:ascii="Arial" w:hAnsi="Arial" w:cs="Arial"/>
          <w:sz w:val="20"/>
          <w:szCs w:val="20"/>
        </w:rPr>
        <w:t>W przypadku upływu terminu obowiązywania Umowy i niewykorzystania na jej realizację określonej powyżej kwoty, nie powoduje to po stronie Wykonawcy roszczenia o wydłużenie terminu obowiązywania Umowy i nie rodzi po stronie Zamawiającego zobowiązania do udzielenia zamówień na łączną kwotę</w:t>
      </w:r>
      <w:r w:rsidR="00B24EEA">
        <w:rPr>
          <w:rFonts w:ascii="Arial" w:hAnsi="Arial" w:cs="Arial"/>
          <w:sz w:val="20"/>
          <w:szCs w:val="20"/>
        </w:rPr>
        <w:t>.</w:t>
      </w:r>
      <w:r w:rsidRPr="00803A20">
        <w:rPr>
          <w:rFonts w:ascii="Arial" w:hAnsi="Arial" w:cs="Arial"/>
          <w:sz w:val="20"/>
          <w:szCs w:val="20"/>
        </w:rPr>
        <w:t xml:space="preserve"> </w:t>
      </w:r>
    </w:p>
    <w:bookmarkEnd w:id="1"/>
    <w:p w14:paraId="20D91E33" w14:textId="44683E3A" w:rsidR="009B7290" w:rsidRDefault="009B7290" w:rsidP="0035700F">
      <w:pPr>
        <w:pStyle w:val="umowa"/>
        <w:spacing w:afterLines="40" w:after="96" w:line="23" w:lineRule="atLeast"/>
        <w:ind w:left="284" w:hanging="284"/>
        <w:rPr>
          <w:rFonts w:ascii="Arial" w:hAnsi="Arial" w:cs="Arial"/>
          <w:b/>
          <w:sz w:val="20"/>
        </w:rPr>
      </w:pPr>
    </w:p>
    <w:p w14:paraId="1FD8A6E5" w14:textId="2B082B93" w:rsidR="009B7290" w:rsidRDefault="009B7290"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w:t>
      </w:r>
      <w:r>
        <w:rPr>
          <w:rFonts w:ascii="Arial" w:hAnsi="Arial" w:cs="Arial"/>
          <w:b/>
          <w:sz w:val="20"/>
        </w:rPr>
        <w:t xml:space="preserve"> 2. </w:t>
      </w:r>
      <w:r w:rsidRPr="006015C1">
        <w:rPr>
          <w:rFonts w:ascii="Arial" w:hAnsi="Arial" w:cs="Arial"/>
          <w:b/>
          <w:sz w:val="20"/>
        </w:rPr>
        <w:t>TERMIN</w:t>
      </w:r>
      <w:r>
        <w:rPr>
          <w:rFonts w:ascii="Arial" w:hAnsi="Arial" w:cs="Arial"/>
          <w:b/>
          <w:sz w:val="20"/>
        </w:rPr>
        <w:t xml:space="preserve"> </w:t>
      </w:r>
      <w:r w:rsidR="004B733F">
        <w:rPr>
          <w:rFonts w:ascii="Arial" w:hAnsi="Arial" w:cs="Arial"/>
          <w:b/>
          <w:sz w:val="20"/>
        </w:rPr>
        <w:t xml:space="preserve">I WARUNKI </w:t>
      </w:r>
      <w:r>
        <w:rPr>
          <w:rFonts w:ascii="Arial" w:hAnsi="Arial" w:cs="Arial"/>
          <w:b/>
          <w:sz w:val="20"/>
        </w:rPr>
        <w:t>REALIZACJI PRZEDMIOTU UMOWY</w:t>
      </w:r>
    </w:p>
    <w:p w14:paraId="02D0B84E" w14:textId="6CC0E380" w:rsidR="00965562" w:rsidRPr="000216E1" w:rsidRDefault="00965562" w:rsidP="0035700F">
      <w:pPr>
        <w:pStyle w:val="Akapitzlist"/>
        <w:numPr>
          <w:ilvl w:val="0"/>
          <w:numId w:val="15"/>
        </w:numPr>
        <w:spacing w:afterLines="40" w:after="96" w:line="23" w:lineRule="atLeast"/>
        <w:ind w:left="284" w:hanging="284"/>
        <w:contextualSpacing w:val="0"/>
        <w:jc w:val="both"/>
        <w:rPr>
          <w:rFonts w:ascii="Arial" w:eastAsia="Arial" w:hAnsi="Arial" w:cs="Arial"/>
          <w:sz w:val="20"/>
          <w:szCs w:val="20"/>
        </w:rPr>
      </w:pPr>
      <w:r w:rsidRPr="00965562">
        <w:rPr>
          <w:rFonts w:ascii="Arial" w:hAnsi="Arial" w:cs="Arial"/>
          <w:sz w:val="20"/>
          <w:szCs w:val="20"/>
        </w:rPr>
        <w:t xml:space="preserve">Umowa zostaje zawarta na czas określony </w:t>
      </w:r>
      <w:r w:rsidR="007846BC">
        <w:rPr>
          <w:rFonts w:ascii="Arial" w:hAnsi="Arial" w:cs="Arial"/>
          <w:sz w:val="20"/>
          <w:szCs w:val="20"/>
        </w:rPr>
        <w:t xml:space="preserve">do dnia </w:t>
      </w:r>
      <w:r w:rsidR="00824B04">
        <w:rPr>
          <w:rFonts w:ascii="Arial" w:hAnsi="Arial" w:cs="Arial"/>
          <w:sz w:val="20"/>
          <w:szCs w:val="20"/>
        </w:rPr>
        <w:t>30</w:t>
      </w:r>
      <w:r w:rsidR="00E24E44">
        <w:rPr>
          <w:rFonts w:ascii="Arial" w:hAnsi="Arial" w:cs="Arial"/>
          <w:sz w:val="20"/>
          <w:szCs w:val="20"/>
        </w:rPr>
        <w:t>.05.</w:t>
      </w:r>
      <w:r w:rsidR="00572918">
        <w:rPr>
          <w:rFonts w:ascii="Arial" w:hAnsi="Arial" w:cs="Arial"/>
          <w:sz w:val="20"/>
          <w:szCs w:val="20"/>
        </w:rPr>
        <w:t>2027</w:t>
      </w:r>
      <w:r w:rsidR="00E24E44">
        <w:rPr>
          <w:rFonts w:ascii="Arial" w:hAnsi="Arial" w:cs="Arial"/>
          <w:sz w:val="20"/>
          <w:szCs w:val="20"/>
        </w:rPr>
        <w:t>.</w:t>
      </w:r>
    </w:p>
    <w:p w14:paraId="280BDF6D" w14:textId="5FF4F46A" w:rsidR="00965562" w:rsidRPr="00F04EF4" w:rsidRDefault="00965562" w:rsidP="0035700F">
      <w:pPr>
        <w:pStyle w:val="Akapitzlist"/>
        <w:numPr>
          <w:ilvl w:val="0"/>
          <w:numId w:val="15"/>
        </w:numPr>
        <w:spacing w:afterLines="40" w:after="96" w:line="23" w:lineRule="atLeast"/>
        <w:ind w:left="284" w:hanging="284"/>
        <w:contextualSpacing w:val="0"/>
        <w:jc w:val="both"/>
        <w:rPr>
          <w:rFonts w:ascii="Arial" w:eastAsia="Arial" w:hAnsi="Arial" w:cs="Arial"/>
          <w:sz w:val="20"/>
          <w:szCs w:val="20"/>
        </w:rPr>
      </w:pPr>
      <w:r w:rsidRPr="000216E1">
        <w:rPr>
          <w:rFonts w:ascii="Arial" w:hAnsi="Arial" w:cs="Arial"/>
          <w:sz w:val="20"/>
          <w:szCs w:val="20"/>
        </w:rPr>
        <w:t xml:space="preserve">Realizacja </w:t>
      </w:r>
      <w:r w:rsidR="00375B34">
        <w:rPr>
          <w:rFonts w:ascii="Arial" w:hAnsi="Arial" w:cs="Arial"/>
          <w:sz w:val="20"/>
          <w:szCs w:val="20"/>
        </w:rPr>
        <w:t>p</w:t>
      </w:r>
      <w:r w:rsidRPr="000216E1">
        <w:rPr>
          <w:rFonts w:ascii="Arial" w:hAnsi="Arial" w:cs="Arial"/>
          <w:sz w:val="20"/>
          <w:szCs w:val="20"/>
        </w:rPr>
        <w:t xml:space="preserve">rzedmiotu Umowy będzie </w:t>
      </w:r>
      <w:r w:rsidR="00153CF8" w:rsidRPr="000216E1">
        <w:rPr>
          <w:rFonts w:ascii="Arial" w:hAnsi="Arial" w:cs="Arial"/>
          <w:sz w:val="20"/>
          <w:szCs w:val="20"/>
        </w:rPr>
        <w:t xml:space="preserve">odbywać się sukcesywnie, na podstawie odrębnych </w:t>
      </w:r>
      <w:r w:rsidR="00671A32" w:rsidRPr="00F04EF4">
        <w:rPr>
          <w:rFonts w:ascii="Arial" w:hAnsi="Arial" w:cs="Arial"/>
          <w:sz w:val="20"/>
          <w:szCs w:val="20"/>
        </w:rPr>
        <w:t>Zamówień</w:t>
      </w:r>
      <w:r w:rsidR="00153CF8" w:rsidRPr="00F04EF4">
        <w:rPr>
          <w:rFonts w:ascii="Arial" w:hAnsi="Arial" w:cs="Arial"/>
          <w:sz w:val="20"/>
          <w:szCs w:val="20"/>
        </w:rPr>
        <w:t xml:space="preserve"> wystawianych przez Zamawiającego do Wykonawcy w całym okresie obowiązywania Umowy.</w:t>
      </w:r>
    </w:p>
    <w:p w14:paraId="285551A2" w14:textId="2B6ED295" w:rsidR="00965562" w:rsidRPr="003C3691" w:rsidRDefault="00965562" w:rsidP="0035700F">
      <w:pPr>
        <w:pStyle w:val="Akapitzlist"/>
        <w:numPr>
          <w:ilvl w:val="0"/>
          <w:numId w:val="15"/>
        </w:numPr>
        <w:spacing w:afterLines="40" w:after="96" w:line="23" w:lineRule="atLeast"/>
        <w:ind w:left="284" w:hanging="284"/>
        <w:contextualSpacing w:val="0"/>
        <w:jc w:val="both"/>
        <w:rPr>
          <w:rFonts w:ascii="Arial" w:eastAsia="Arial" w:hAnsi="Arial" w:cs="Arial"/>
          <w:sz w:val="20"/>
          <w:szCs w:val="20"/>
        </w:rPr>
      </w:pPr>
      <w:r w:rsidRPr="003C3691">
        <w:rPr>
          <w:rFonts w:ascii="Arial" w:hAnsi="Arial" w:cs="Arial"/>
          <w:sz w:val="20"/>
          <w:szCs w:val="20"/>
        </w:rPr>
        <w:t>Realizacja poszczególnych Zamówień będzie prowadzona w terminach określonych każdorazowo w Zamówieniu</w:t>
      </w:r>
      <w:r w:rsidR="00B24EEA">
        <w:rPr>
          <w:rFonts w:ascii="Arial" w:hAnsi="Arial" w:cs="Arial"/>
          <w:sz w:val="20"/>
          <w:szCs w:val="20"/>
        </w:rPr>
        <w:t>,</w:t>
      </w:r>
      <w:r w:rsidRPr="003C3691">
        <w:rPr>
          <w:rFonts w:ascii="Arial" w:hAnsi="Arial" w:cs="Arial"/>
          <w:sz w:val="20"/>
          <w:szCs w:val="20"/>
        </w:rPr>
        <w:t xml:space="preserve"> z zastrzeżeniem postanowień </w:t>
      </w:r>
      <w:r w:rsidRPr="003C3691">
        <w:rPr>
          <w:rFonts w:ascii="Arial" w:hAnsi="Arial" w:cs="Arial"/>
          <w:bCs/>
          <w:sz w:val="20"/>
        </w:rPr>
        <w:t>§ 3</w:t>
      </w:r>
      <w:r w:rsidRPr="003C3691">
        <w:rPr>
          <w:rFonts w:ascii="Arial" w:hAnsi="Arial" w:cs="Arial"/>
          <w:sz w:val="20"/>
          <w:szCs w:val="20"/>
        </w:rPr>
        <w:t>.</w:t>
      </w:r>
    </w:p>
    <w:p w14:paraId="133EF7F4" w14:textId="2BEC671B" w:rsidR="0059086F" w:rsidRPr="0059086F" w:rsidRDefault="0059086F" w:rsidP="0035700F">
      <w:pPr>
        <w:pStyle w:val="Akapitzlist"/>
        <w:numPr>
          <w:ilvl w:val="0"/>
          <w:numId w:val="15"/>
        </w:numPr>
        <w:spacing w:afterLines="40" w:after="96" w:line="23" w:lineRule="atLeast"/>
        <w:ind w:left="284" w:hanging="284"/>
        <w:contextualSpacing w:val="0"/>
        <w:jc w:val="both"/>
        <w:rPr>
          <w:rFonts w:ascii="Arial" w:hAnsi="Arial" w:cs="Arial"/>
          <w:sz w:val="20"/>
          <w:szCs w:val="20"/>
        </w:rPr>
      </w:pPr>
      <w:r w:rsidRPr="0059086F">
        <w:rPr>
          <w:rFonts w:ascii="Arial" w:hAnsi="Arial" w:cs="Arial"/>
          <w:sz w:val="20"/>
          <w:szCs w:val="20"/>
        </w:rPr>
        <w:t xml:space="preserve">Zmiana </w:t>
      </w:r>
      <w:r>
        <w:rPr>
          <w:rFonts w:ascii="Arial" w:hAnsi="Arial" w:cs="Arial"/>
          <w:sz w:val="20"/>
          <w:szCs w:val="20"/>
        </w:rPr>
        <w:t>terminu realizacji Zamówienia</w:t>
      </w:r>
      <w:r w:rsidRPr="0059086F">
        <w:rPr>
          <w:rFonts w:ascii="Arial" w:hAnsi="Arial" w:cs="Arial"/>
          <w:sz w:val="20"/>
          <w:szCs w:val="20"/>
        </w:rPr>
        <w:t xml:space="preserve"> może nastąpić tylko w sytuacji wystąpienia niżej wymienionych okoliczności:</w:t>
      </w:r>
    </w:p>
    <w:p w14:paraId="71BB01D0" w14:textId="70CB02A8" w:rsidR="0059086F" w:rsidRDefault="0059086F" w:rsidP="0035700F">
      <w:pPr>
        <w:pStyle w:val="Akapitzlist"/>
        <w:numPr>
          <w:ilvl w:val="1"/>
          <w:numId w:val="15"/>
        </w:numPr>
        <w:spacing w:afterLines="40" w:after="96" w:line="23" w:lineRule="atLeast"/>
        <w:ind w:left="567" w:hanging="284"/>
        <w:contextualSpacing w:val="0"/>
        <w:jc w:val="both"/>
        <w:rPr>
          <w:rFonts w:ascii="Arial" w:hAnsi="Arial" w:cs="Arial"/>
          <w:sz w:val="20"/>
          <w:szCs w:val="20"/>
        </w:rPr>
      </w:pPr>
      <w:r w:rsidRPr="0059086F">
        <w:rPr>
          <w:rFonts w:ascii="Arial" w:hAnsi="Arial" w:cs="Arial"/>
          <w:sz w:val="20"/>
          <w:szCs w:val="20"/>
        </w:rPr>
        <w:t>działania siły wyższej, za którą uważa się zdarzenia o charakterze nadzwyczajnym, występujące po zawarciu Umowy, a których Strony nie były w stanie przewidzieć w momencie jej zawierania i</w:t>
      </w:r>
      <w:r w:rsidR="005D0B28">
        <w:rPr>
          <w:rFonts w:ascii="Arial" w:hAnsi="Arial" w:cs="Arial"/>
          <w:sz w:val="20"/>
          <w:szCs w:val="20"/>
        </w:rPr>
        <w:t> </w:t>
      </w:r>
      <w:r w:rsidRPr="0059086F">
        <w:rPr>
          <w:rFonts w:ascii="Arial" w:hAnsi="Arial" w:cs="Arial"/>
          <w:sz w:val="20"/>
          <w:szCs w:val="20"/>
        </w:rPr>
        <w:t>których zaistnienie lub skutki uniemożliwiają wykonanie Umowy zgodnie z jej treścią. Do działań siły wyższej Strony zaliczają w szczególności: wojnę, działania wojenne, zamieszki, strajki, z</w:t>
      </w:r>
      <w:r w:rsidR="008357C7">
        <w:rPr>
          <w:rFonts w:ascii="Arial" w:hAnsi="Arial" w:cs="Arial"/>
          <w:sz w:val="20"/>
          <w:szCs w:val="20"/>
        </w:rPr>
        <w:t> </w:t>
      </w:r>
      <w:r w:rsidRPr="0059086F">
        <w:rPr>
          <w:rFonts w:ascii="Arial" w:hAnsi="Arial" w:cs="Arial"/>
          <w:sz w:val="20"/>
          <w:szCs w:val="20"/>
        </w:rPr>
        <w:t>wyjątkiem strajków w zakładach Wykonawcy, akty administracji państwowej, akty terroru, klęski żywiołowe, powódź, pożar, który nie powstał z winy Wykonawcy, epidemie</w:t>
      </w:r>
      <w:r>
        <w:rPr>
          <w:rFonts w:ascii="Arial" w:hAnsi="Arial" w:cs="Arial"/>
          <w:sz w:val="20"/>
          <w:szCs w:val="20"/>
        </w:rPr>
        <w:t>, pandemie</w:t>
      </w:r>
      <w:r w:rsidRPr="0059086F">
        <w:rPr>
          <w:rFonts w:ascii="Arial" w:hAnsi="Arial" w:cs="Arial"/>
          <w:sz w:val="20"/>
          <w:szCs w:val="20"/>
        </w:rPr>
        <w:t xml:space="preserve"> lub inne działania sił przyrody, o ile obiektywnie uniemożliwiają Stronie należyte wykonanie (w całości lub </w:t>
      </w:r>
      <w:r w:rsidRPr="0059086F">
        <w:rPr>
          <w:rFonts w:ascii="Arial" w:hAnsi="Arial" w:cs="Arial"/>
          <w:sz w:val="20"/>
          <w:szCs w:val="20"/>
        </w:rPr>
        <w:lastRenderedPageBreak/>
        <w:t>w części) zobowiązań ciążących na niej z mocy postanowień Umowy. Nie stanowią natomiast okoliczności siły wyższej zdarzenia takie jak m.in. zmiany cen towarów lub usług, zmiany w</w:t>
      </w:r>
      <w:r w:rsidR="008357C7">
        <w:rPr>
          <w:rFonts w:ascii="Arial" w:hAnsi="Arial" w:cs="Arial"/>
          <w:sz w:val="20"/>
          <w:szCs w:val="20"/>
        </w:rPr>
        <w:t> </w:t>
      </w:r>
      <w:r w:rsidRPr="0059086F">
        <w:rPr>
          <w:rFonts w:ascii="Arial" w:hAnsi="Arial" w:cs="Arial"/>
          <w:sz w:val="20"/>
          <w:szCs w:val="20"/>
        </w:rPr>
        <w:t>przepisach podatkowych lub innych regulacjach prawnych mających zastosowanie do Stron, akty władcze o charakterze indywidualnym jak również zmiany w stopniu nasycenia i strukturze rynku pracy (w szczególności dostępność siły roboczej). Strona powołująca się na stan siły wyższej jest zobowiązana do niezwłocznego pisemnego powiadomienia drugiej Strony, a</w:t>
      </w:r>
      <w:r w:rsidR="008357C7">
        <w:rPr>
          <w:rFonts w:ascii="Arial" w:hAnsi="Arial" w:cs="Arial"/>
          <w:sz w:val="20"/>
          <w:szCs w:val="20"/>
        </w:rPr>
        <w:t> </w:t>
      </w:r>
      <w:r w:rsidRPr="0059086F">
        <w:rPr>
          <w:rFonts w:ascii="Arial" w:hAnsi="Arial" w:cs="Arial"/>
          <w:sz w:val="20"/>
          <w:szCs w:val="20"/>
        </w:rPr>
        <w:t>następnie do udokumentowania zaistnienia tego stanu. Po ustąpieniu przeszkód w realizacji Umowy, spowodowanych zaistnieniem siły wyższej, Wykonawca zobowiązany jest dołożyć wszelkich starań dla nadrobienia zaległości</w:t>
      </w:r>
      <w:r w:rsidR="00B24EEA">
        <w:rPr>
          <w:rFonts w:ascii="Arial" w:hAnsi="Arial" w:cs="Arial"/>
          <w:sz w:val="20"/>
          <w:szCs w:val="20"/>
        </w:rPr>
        <w:t>.</w:t>
      </w:r>
    </w:p>
    <w:p w14:paraId="0A90C282" w14:textId="3731D82D" w:rsidR="004B733F" w:rsidRPr="004B733F" w:rsidRDefault="004B733F" w:rsidP="0035700F">
      <w:pPr>
        <w:pStyle w:val="Akapitzlist"/>
        <w:numPr>
          <w:ilvl w:val="0"/>
          <w:numId w:val="15"/>
        </w:numPr>
        <w:spacing w:afterLines="40" w:after="96" w:line="23" w:lineRule="atLeast"/>
        <w:ind w:left="284" w:hanging="284"/>
        <w:contextualSpacing w:val="0"/>
        <w:jc w:val="both"/>
        <w:rPr>
          <w:rFonts w:ascii="Arial" w:hAnsi="Arial" w:cs="Arial"/>
          <w:sz w:val="20"/>
          <w:szCs w:val="20"/>
        </w:rPr>
      </w:pPr>
      <w:r>
        <w:rPr>
          <w:rFonts w:ascii="Arial" w:hAnsi="Arial" w:cs="Arial"/>
          <w:sz w:val="20"/>
          <w:szCs w:val="20"/>
        </w:rPr>
        <w:t>W</w:t>
      </w:r>
      <w:r w:rsidRPr="004B733F">
        <w:rPr>
          <w:rFonts w:ascii="Arial" w:hAnsi="Arial" w:cs="Arial"/>
          <w:sz w:val="20"/>
          <w:szCs w:val="20"/>
        </w:rPr>
        <w:t xml:space="preserve">ejście na </w:t>
      </w:r>
      <w:proofErr w:type="gramStart"/>
      <w:r w:rsidRPr="004B733F">
        <w:rPr>
          <w:rFonts w:ascii="Arial" w:hAnsi="Arial" w:cs="Arial"/>
          <w:sz w:val="20"/>
          <w:szCs w:val="20"/>
        </w:rPr>
        <w:t>teren</w:t>
      </w:r>
      <w:proofErr w:type="gramEnd"/>
      <w:r w:rsidRPr="004B733F">
        <w:rPr>
          <w:rFonts w:ascii="Arial" w:hAnsi="Arial" w:cs="Arial"/>
          <w:sz w:val="20"/>
          <w:szCs w:val="20"/>
        </w:rPr>
        <w:t xml:space="preserve"> na którym będą dokonywane </w:t>
      </w:r>
      <w:r w:rsidR="00C67021">
        <w:rPr>
          <w:rFonts w:ascii="Arial" w:hAnsi="Arial" w:cs="Arial"/>
          <w:sz w:val="20"/>
          <w:szCs w:val="20"/>
        </w:rPr>
        <w:t>przeglądy</w:t>
      </w:r>
      <w:r w:rsidRPr="004B733F">
        <w:rPr>
          <w:rFonts w:ascii="Arial" w:hAnsi="Arial" w:cs="Arial"/>
          <w:sz w:val="20"/>
          <w:szCs w:val="20"/>
        </w:rPr>
        <w:t xml:space="preserve"> możliwy jest tylko w dni robocze: od</w:t>
      </w:r>
      <w:r w:rsidR="0002009D">
        <w:rPr>
          <w:rFonts w:ascii="Arial" w:hAnsi="Arial" w:cs="Arial"/>
          <w:sz w:val="20"/>
          <w:szCs w:val="20"/>
        </w:rPr>
        <w:t> </w:t>
      </w:r>
      <w:r w:rsidRPr="004B733F">
        <w:rPr>
          <w:rFonts w:ascii="Arial" w:hAnsi="Arial" w:cs="Arial"/>
          <w:sz w:val="20"/>
          <w:szCs w:val="20"/>
        </w:rPr>
        <w:t xml:space="preserve">poniedziałku do piątku w godzinach 7.30-14.30,  </w:t>
      </w:r>
    </w:p>
    <w:p w14:paraId="6E281DA5" w14:textId="1FE5AE8C" w:rsidR="009B7290" w:rsidRDefault="009B7290" w:rsidP="0035700F">
      <w:pPr>
        <w:pStyle w:val="umowa"/>
        <w:spacing w:afterLines="40" w:after="96" w:line="23" w:lineRule="atLeast"/>
        <w:ind w:left="284" w:hanging="284"/>
        <w:jc w:val="center"/>
        <w:rPr>
          <w:rFonts w:ascii="Arial" w:hAnsi="Arial" w:cs="Arial"/>
          <w:b/>
          <w:sz w:val="20"/>
        </w:rPr>
      </w:pPr>
    </w:p>
    <w:p w14:paraId="66CC0EC0" w14:textId="4E4BDB11" w:rsidR="009B7290" w:rsidRDefault="009B7290"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 xml:space="preserve">§ </w:t>
      </w:r>
      <w:r>
        <w:rPr>
          <w:rFonts w:ascii="Arial" w:hAnsi="Arial" w:cs="Arial"/>
          <w:b/>
          <w:sz w:val="20"/>
        </w:rPr>
        <w:t>3</w:t>
      </w:r>
      <w:r>
        <w:rPr>
          <w:rFonts w:ascii="Arial" w:hAnsi="Arial" w:cs="Arial"/>
          <w:sz w:val="20"/>
        </w:rPr>
        <w:t xml:space="preserve">. </w:t>
      </w:r>
      <w:r>
        <w:rPr>
          <w:rFonts w:ascii="Arial" w:hAnsi="Arial" w:cs="Arial"/>
          <w:b/>
          <w:sz w:val="20"/>
        </w:rPr>
        <w:t>ZAMÓWIENIA</w:t>
      </w:r>
    </w:p>
    <w:p w14:paraId="15450E68" w14:textId="54C89D2D" w:rsidR="003E3BE8" w:rsidRDefault="003E3BE8" w:rsidP="0035700F">
      <w:pPr>
        <w:pStyle w:val="Default"/>
        <w:numPr>
          <w:ilvl w:val="0"/>
          <w:numId w:val="14"/>
        </w:numPr>
        <w:spacing w:afterLines="40" w:after="96" w:line="23" w:lineRule="atLeast"/>
        <w:ind w:left="284" w:hanging="284"/>
        <w:jc w:val="both"/>
        <w:rPr>
          <w:rFonts w:ascii="Arial" w:hAnsi="Arial"/>
          <w:sz w:val="20"/>
          <w:szCs w:val="20"/>
        </w:rPr>
      </w:pPr>
      <w:r>
        <w:rPr>
          <w:rFonts w:ascii="Arial" w:hAnsi="Arial"/>
          <w:sz w:val="20"/>
          <w:szCs w:val="20"/>
        </w:rPr>
        <w:t>Usługi</w:t>
      </w:r>
      <w:r w:rsidRPr="003E3BE8">
        <w:rPr>
          <w:rFonts w:ascii="Arial" w:hAnsi="Arial"/>
          <w:sz w:val="20"/>
          <w:szCs w:val="20"/>
        </w:rPr>
        <w:t>, o któ</w:t>
      </w:r>
      <w:r w:rsidR="00F43315">
        <w:rPr>
          <w:rFonts w:ascii="Arial" w:hAnsi="Arial"/>
          <w:sz w:val="20"/>
          <w:szCs w:val="20"/>
        </w:rPr>
        <w:t>rych</w:t>
      </w:r>
      <w:r w:rsidRPr="003E3BE8">
        <w:rPr>
          <w:rFonts w:ascii="Arial" w:hAnsi="Arial"/>
          <w:sz w:val="20"/>
          <w:szCs w:val="20"/>
        </w:rPr>
        <w:t xml:space="preserve"> mowa w </w:t>
      </w:r>
      <w:r w:rsidR="00F43315" w:rsidRPr="00F43315">
        <w:rPr>
          <w:rFonts w:ascii="Arial" w:hAnsi="Arial" w:cs="Arial"/>
          <w:bCs/>
          <w:sz w:val="20"/>
        </w:rPr>
        <w:t>§</w:t>
      </w:r>
      <w:r w:rsidR="00F43315">
        <w:rPr>
          <w:rFonts w:ascii="Arial" w:hAnsi="Arial" w:cs="Arial"/>
          <w:b/>
          <w:sz w:val="20"/>
        </w:rPr>
        <w:t xml:space="preserve"> </w:t>
      </w:r>
      <w:r w:rsidRPr="003E3BE8">
        <w:rPr>
          <w:rFonts w:ascii="Arial" w:hAnsi="Arial"/>
          <w:sz w:val="20"/>
          <w:szCs w:val="20"/>
        </w:rPr>
        <w:t xml:space="preserve">1 </w:t>
      </w:r>
      <w:r w:rsidR="00137E5E" w:rsidRPr="00137E5E">
        <w:rPr>
          <w:rFonts w:ascii="Arial" w:hAnsi="Arial"/>
          <w:sz w:val="20"/>
          <w:szCs w:val="20"/>
        </w:rPr>
        <w:t xml:space="preserve">będą każdorazowo zlecane Wykonawcy przez </w:t>
      </w:r>
      <w:r w:rsidR="003661FD">
        <w:rPr>
          <w:rFonts w:ascii="Arial" w:hAnsi="Arial"/>
          <w:sz w:val="20"/>
          <w:szCs w:val="20"/>
        </w:rPr>
        <w:t xml:space="preserve">pracowników </w:t>
      </w:r>
      <w:r w:rsidR="00137E5E" w:rsidRPr="00137E5E">
        <w:rPr>
          <w:rFonts w:ascii="Arial" w:hAnsi="Arial"/>
          <w:sz w:val="20"/>
          <w:szCs w:val="20"/>
        </w:rPr>
        <w:t>Zamawiającego drogą mailową</w:t>
      </w:r>
      <w:r w:rsidR="00137E5E">
        <w:rPr>
          <w:rFonts w:ascii="Arial" w:hAnsi="Arial"/>
          <w:sz w:val="20"/>
          <w:szCs w:val="20"/>
        </w:rPr>
        <w:t xml:space="preserve"> </w:t>
      </w:r>
      <w:r w:rsidR="003661FD">
        <w:rPr>
          <w:rFonts w:ascii="Arial" w:hAnsi="Arial"/>
          <w:sz w:val="20"/>
          <w:szCs w:val="20"/>
        </w:rPr>
        <w:t xml:space="preserve">na adres </w:t>
      </w:r>
      <w:r w:rsidR="003661FD" w:rsidRPr="003661FD">
        <w:rPr>
          <w:rFonts w:ascii="Arial" w:hAnsi="Arial"/>
          <w:sz w:val="20"/>
          <w:szCs w:val="20"/>
          <w:highlight w:val="yellow"/>
        </w:rPr>
        <w:t>………@............</w:t>
      </w:r>
      <w:r w:rsidR="003661FD">
        <w:rPr>
          <w:rFonts w:ascii="Arial" w:hAnsi="Arial"/>
          <w:sz w:val="20"/>
          <w:szCs w:val="20"/>
          <w:highlight w:val="yellow"/>
        </w:rPr>
        <w:t>.....</w:t>
      </w:r>
      <w:r w:rsidR="003661FD" w:rsidRPr="003661FD">
        <w:rPr>
          <w:rFonts w:ascii="Arial" w:hAnsi="Arial"/>
          <w:sz w:val="20"/>
          <w:szCs w:val="20"/>
          <w:highlight w:val="yellow"/>
        </w:rPr>
        <w:t>...</w:t>
      </w:r>
      <w:r w:rsidR="003661FD">
        <w:rPr>
          <w:rFonts w:ascii="Arial" w:hAnsi="Arial"/>
          <w:sz w:val="20"/>
          <w:szCs w:val="20"/>
        </w:rPr>
        <w:t xml:space="preserve"> </w:t>
      </w:r>
      <w:r w:rsidR="00137E5E">
        <w:rPr>
          <w:rFonts w:ascii="Arial" w:hAnsi="Arial"/>
          <w:sz w:val="20"/>
          <w:szCs w:val="20"/>
        </w:rPr>
        <w:t xml:space="preserve">w formie </w:t>
      </w:r>
      <w:r w:rsidR="00A333B1">
        <w:rPr>
          <w:rFonts w:ascii="Arial" w:hAnsi="Arial"/>
          <w:sz w:val="20"/>
          <w:szCs w:val="20"/>
        </w:rPr>
        <w:t xml:space="preserve">odrębnych </w:t>
      </w:r>
      <w:r w:rsidR="00137E5E" w:rsidRPr="00137E5E">
        <w:rPr>
          <w:rFonts w:ascii="Arial" w:hAnsi="Arial"/>
          <w:sz w:val="20"/>
          <w:szCs w:val="20"/>
        </w:rPr>
        <w:t>zamówie</w:t>
      </w:r>
      <w:r w:rsidR="00137E5E">
        <w:rPr>
          <w:rFonts w:ascii="Arial" w:hAnsi="Arial"/>
          <w:sz w:val="20"/>
          <w:szCs w:val="20"/>
        </w:rPr>
        <w:t>ń</w:t>
      </w:r>
      <w:r w:rsidR="00137E5E" w:rsidRPr="00137E5E">
        <w:rPr>
          <w:rFonts w:ascii="Arial" w:hAnsi="Arial"/>
          <w:sz w:val="20"/>
          <w:szCs w:val="20"/>
        </w:rPr>
        <w:t xml:space="preserve"> jednostkowych </w:t>
      </w:r>
      <w:r w:rsidR="00137E5E">
        <w:rPr>
          <w:rFonts w:ascii="Arial" w:hAnsi="Arial"/>
          <w:sz w:val="20"/>
          <w:szCs w:val="20"/>
        </w:rPr>
        <w:t>(dalej „Zamówień</w:t>
      </w:r>
      <w:r w:rsidR="00153CF8">
        <w:rPr>
          <w:rFonts w:ascii="Arial" w:hAnsi="Arial"/>
          <w:sz w:val="20"/>
          <w:szCs w:val="20"/>
        </w:rPr>
        <w:t>”</w:t>
      </w:r>
      <w:r w:rsidR="00137E5E">
        <w:rPr>
          <w:rFonts w:ascii="Arial" w:hAnsi="Arial"/>
          <w:sz w:val="20"/>
          <w:szCs w:val="20"/>
        </w:rPr>
        <w:t>)</w:t>
      </w:r>
      <w:r w:rsidR="003661FD">
        <w:rPr>
          <w:rFonts w:ascii="Arial" w:hAnsi="Arial"/>
          <w:sz w:val="20"/>
          <w:szCs w:val="20"/>
        </w:rPr>
        <w:t>,</w:t>
      </w:r>
      <w:r w:rsidR="00137E5E">
        <w:rPr>
          <w:rFonts w:ascii="Arial" w:hAnsi="Arial"/>
          <w:sz w:val="20"/>
          <w:szCs w:val="20"/>
        </w:rPr>
        <w:t xml:space="preserve"> </w:t>
      </w:r>
      <w:r w:rsidR="003661FD">
        <w:rPr>
          <w:rFonts w:ascii="Arial" w:hAnsi="Arial"/>
          <w:sz w:val="20"/>
          <w:szCs w:val="20"/>
        </w:rPr>
        <w:t>zgodnie z bieżącymi potrzebami</w:t>
      </w:r>
      <w:r w:rsidR="00137E5E" w:rsidRPr="00137E5E">
        <w:rPr>
          <w:rFonts w:ascii="Arial" w:hAnsi="Arial"/>
          <w:sz w:val="20"/>
          <w:szCs w:val="20"/>
        </w:rPr>
        <w:t xml:space="preserve"> </w:t>
      </w:r>
      <w:r w:rsidR="00137E5E">
        <w:rPr>
          <w:rFonts w:ascii="Arial" w:hAnsi="Arial"/>
          <w:sz w:val="20"/>
          <w:szCs w:val="20"/>
        </w:rPr>
        <w:t xml:space="preserve">Zamawiającego. </w:t>
      </w:r>
      <w:r w:rsidR="003661FD">
        <w:rPr>
          <w:rFonts w:ascii="Arial" w:hAnsi="Arial"/>
          <w:sz w:val="20"/>
          <w:szCs w:val="20"/>
        </w:rPr>
        <w:t>Każde Zamówienie będzie realizowane w oparciu o postanowienia Umowy.</w:t>
      </w:r>
    </w:p>
    <w:p w14:paraId="6850CACB" w14:textId="03004AA3" w:rsidR="00A333B1" w:rsidRDefault="00A333B1" w:rsidP="0035700F">
      <w:pPr>
        <w:pStyle w:val="Default"/>
        <w:numPr>
          <w:ilvl w:val="0"/>
          <w:numId w:val="14"/>
        </w:numPr>
        <w:spacing w:afterLines="40" w:after="96" w:line="23" w:lineRule="atLeast"/>
        <w:ind w:left="284" w:hanging="284"/>
        <w:jc w:val="both"/>
        <w:rPr>
          <w:rFonts w:ascii="Arial" w:hAnsi="Arial"/>
          <w:sz w:val="20"/>
          <w:szCs w:val="20"/>
        </w:rPr>
      </w:pPr>
      <w:r>
        <w:rPr>
          <w:rFonts w:ascii="Arial" w:hAnsi="Arial"/>
          <w:sz w:val="20"/>
          <w:szCs w:val="20"/>
        </w:rPr>
        <w:t>Zamówienie będzie zawierać co najmniej:</w:t>
      </w:r>
    </w:p>
    <w:p w14:paraId="7FACC09C" w14:textId="35C61C6D" w:rsidR="006E78E4" w:rsidRDefault="00B24EEA" w:rsidP="0035700F">
      <w:pPr>
        <w:pStyle w:val="Default"/>
        <w:numPr>
          <w:ilvl w:val="1"/>
          <w:numId w:val="14"/>
        </w:numPr>
        <w:spacing w:afterLines="40" w:after="96" w:line="23" w:lineRule="atLeast"/>
        <w:ind w:left="709" w:hanging="425"/>
        <w:jc w:val="both"/>
        <w:rPr>
          <w:rFonts w:ascii="Arial" w:hAnsi="Arial"/>
          <w:sz w:val="20"/>
          <w:szCs w:val="20"/>
        </w:rPr>
      </w:pPr>
      <w:r>
        <w:rPr>
          <w:rFonts w:ascii="Arial" w:hAnsi="Arial"/>
          <w:sz w:val="20"/>
          <w:szCs w:val="20"/>
        </w:rPr>
        <w:t>l</w:t>
      </w:r>
      <w:r w:rsidR="00051E6D">
        <w:rPr>
          <w:rFonts w:ascii="Arial" w:hAnsi="Arial"/>
          <w:sz w:val="20"/>
          <w:szCs w:val="20"/>
        </w:rPr>
        <w:t xml:space="preserve">iczbę </w:t>
      </w:r>
      <w:r w:rsidR="00051E6D" w:rsidRPr="000216E1">
        <w:rPr>
          <w:rFonts w:ascii="Arial" w:hAnsi="Arial"/>
          <w:sz w:val="20"/>
          <w:szCs w:val="20"/>
        </w:rPr>
        <w:t xml:space="preserve">zamawianych </w:t>
      </w:r>
      <w:r w:rsidR="00C67021">
        <w:rPr>
          <w:rFonts w:ascii="Arial" w:hAnsi="Arial"/>
          <w:sz w:val="20"/>
          <w:szCs w:val="20"/>
        </w:rPr>
        <w:t>przeglądów</w:t>
      </w:r>
    </w:p>
    <w:p w14:paraId="0376DBA5" w14:textId="2D293CD5" w:rsidR="009C71CF" w:rsidRDefault="00A333B1" w:rsidP="0035700F">
      <w:pPr>
        <w:pStyle w:val="Default"/>
        <w:numPr>
          <w:ilvl w:val="1"/>
          <w:numId w:val="14"/>
        </w:numPr>
        <w:spacing w:afterLines="40" w:after="96" w:line="23" w:lineRule="atLeast"/>
        <w:ind w:left="709" w:hanging="425"/>
        <w:jc w:val="both"/>
        <w:rPr>
          <w:rFonts w:ascii="Arial" w:hAnsi="Arial"/>
          <w:sz w:val="20"/>
          <w:szCs w:val="20"/>
        </w:rPr>
      </w:pPr>
      <w:r>
        <w:rPr>
          <w:rFonts w:ascii="Arial" w:hAnsi="Arial"/>
          <w:sz w:val="20"/>
          <w:szCs w:val="20"/>
        </w:rPr>
        <w:t xml:space="preserve">termin </w:t>
      </w:r>
      <w:r w:rsidR="00051E6D">
        <w:rPr>
          <w:rFonts w:ascii="Arial" w:hAnsi="Arial"/>
          <w:sz w:val="20"/>
          <w:szCs w:val="20"/>
        </w:rPr>
        <w:t xml:space="preserve">wykonania </w:t>
      </w:r>
      <w:r w:rsidR="00C67021">
        <w:rPr>
          <w:rFonts w:ascii="Arial" w:hAnsi="Arial"/>
          <w:sz w:val="20"/>
          <w:szCs w:val="20"/>
        </w:rPr>
        <w:t>Usługi</w:t>
      </w:r>
      <w:r w:rsidR="006E78E4">
        <w:rPr>
          <w:rFonts w:ascii="Arial" w:hAnsi="Arial"/>
          <w:sz w:val="20"/>
          <w:szCs w:val="20"/>
        </w:rPr>
        <w:t>,</w:t>
      </w:r>
    </w:p>
    <w:p w14:paraId="18F42E71" w14:textId="02F81CD5" w:rsidR="006E78E4" w:rsidRPr="009C71CF" w:rsidRDefault="006E78E4" w:rsidP="0035700F">
      <w:pPr>
        <w:pStyle w:val="Default"/>
        <w:numPr>
          <w:ilvl w:val="1"/>
          <w:numId w:val="14"/>
        </w:numPr>
        <w:spacing w:afterLines="40" w:after="96" w:line="23" w:lineRule="atLeast"/>
        <w:ind w:left="709" w:hanging="425"/>
        <w:jc w:val="both"/>
        <w:rPr>
          <w:rFonts w:ascii="Arial" w:hAnsi="Arial"/>
          <w:sz w:val="20"/>
          <w:szCs w:val="20"/>
        </w:rPr>
      </w:pPr>
      <w:r w:rsidRPr="009C71CF">
        <w:rPr>
          <w:rFonts w:ascii="Arial" w:hAnsi="Arial"/>
          <w:sz w:val="20"/>
          <w:szCs w:val="20"/>
        </w:rPr>
        <w:t>dane kontaktowe osoby upoważnionej do koordynacji Zamówienia ze strony Zamawiającego,</w:t>
      </w:r>
    </w:p>
    <w:p w14:paraId="58E9503C" w14:textId="0B364969" w:rsidR="006E78E4" w:rsidRPr="006E78E4" w:rsidRDefault="006E78E4" w:rsidP="0035700F">
      <w:pPr>
        <w:pStyle w:val="Default"/>
        <w:numPr>
          <w:ilvl w:val="1"/>
          <w:numId w:val="14"/>
        </w:numPr>
        <w:spacing w:afterLines="40" w:after="96" w:line="23" w:lineRule="atLeast"/>
        <w:ind w:left="709" w:hanging="425"/>
        <w:jc w:val="both"/>
        <w:rPr>
          <w:rFonts w:ascii="Arial" w:hAnsi="Arial"/>
          <w:sz w:val="20"/>
          <w:szCs w:val="20"/>
        </w:rPr>
      </w:pPr>
      <w:r>
        <w:rPr>
          <w:rFonts w:ascii="Arial" w:hAnsi="Arial"/>
          <w:sz w:val="20"/>
          <w:szCs w:val="20"/>
        </w:rPr>
        <w:t>inne specyficzne warunki zamówienia niezbędne do prawidłowej realizacji Zamówienia przez Wykonawcę.</w:t>
      </w:r>
    </w:p>
    <w:p w14:paraId="13B80DE5" w14:textId="6EF861E0" w:rsidR="003661FD" w:rsidRPr="00A45518" w:rsidRDefault="003661FD" w:rsidP="0035700F">
      <w:pPr>
        <w:pStyle w:val="Default"/>
        <w:numPr>
          <w:ilvl w:val="0"/>
          <w:numId w:val="14"/>
        </w:numPr>
        <w:spacing w:afterLines="40" w:after="96" w:line="23" w:lineRule="atLeast"/>
        <w:ind w:left="284" w:hanging="284"/>
        <w:jc w:val="both"/>
        <w:rPr>
          <w:rFonts w:ascii="Arial" w:hAnsi="Arial"/>
          <w:sz w:val="20"/>
          <w:szCs w:val="20"/>
        </w:rPr>
      </w:pPr>
      <w:r w:rsidRPr="00D16317">
        <w:rPr>
          <w:rFonts w:ascii="Arial" w:hAnsi="Arial" w:cs="Arial"/>
          <w:sz w:val="20"/>
          <w:szCs w:val="20"/>
        </w:rPr>
        <w:t xml:space="preserve">Zmiana adresu </w:t>
      </w:r>
      <w:r w:rsidR="00B24EEA">
        <w:rPr>
          <w:rFonts w:ascii="Arial" w:hAnsi="Arial" w:cs="Arial"/>
          <w:sz w:val="20"/>
          <w:szCs w:val="20"/>
        </w:rPr>
        <w:t>e-</w:t>
      </w:r>
      <w:r w:rsidRPr="00D16317">
        <w:rPr>
          <w:rFonts w:ascii="Arial" w:hAnsi="Arial" w:cs="Arial"/>
          <w:sz w:val="20"/>
          <w:szCs w:val="20"/>
        </w:rPr>
        <w:t>mailowego do składania</w:t>
      </w:r>
      <w:r>
        <w:rPr>
          <w:rFonts w:ascii="Arial" w:hAnsi="Arial" w:cs="Arial"/>
          <w:sz w:val="20"/>
          <w:szCs w:val="20"/>
        </w:rPr>
        <w:t xml:space="preserve"> Zamówień, o którym mowa w ust.1</w:t>
      </w:r>
      <w:r w:rsidRPr="00D16317">
        <w:rPr>
          <w:rFonts w:ascii="Arial" w:hAnsi="Arial" w:cs="Arial"/>
          <w:sz w:val="20"/>
          <w:szCs w:val="20"/>
        </w:rPr>
        <w:t xml:space="preserve"> nie będzie wymagać aneksu do Umowy, a jedynie pisemnego zgłoszenia </w:t>
      </w:r>
      <w:r>
        <w:rPr>
          <w:rFonts w:ascii="Arial" w:hAnsi="Arial" w:cs="Arial"/>
          <w:sz w:val="20"/>
          <w:szCs w:val="20"/>
        </w:rPr>
        <w:t>Wykonawcy</w:t>
      </w:r>
      <w:r w:rsidR="006E78E4">
        <w:rPr>
          <w:rFonts w:ascii="Arial" w:hAnsi="Arial" w:cs="Arial"/>
          <w:sz w:val="20"/>
          <w:szCs w:val="20"/>
        </w:rPr>
        <w:t xml:space="preserve"> do Zamawiającego</w:t>
      </w:r>
      <w:r w:rsidRPr="00D16317">
        <w:rPr>
          <w:rFonts w:ascii="Arial" w:hAnsi="Arial" w:cs="Arial"/>
          <w:sz w:val="20"/>
          <w:szCs w:val="20"/>
        </w:rPr>
        <w:t>.</w:t>
      </w:r>
    </w:p>
    <w:p w14:paraId="51D9F7DA" w14:textId="4CA5DA10" w:rsidR="00A45518" w:rsidRPr="000216E1" w:rsidRDefault="00A45518" w:rsidP="0035700F">
      <w:pPr>
        <w:pStyle w:val="Default"/>
        <w:numPr>
          <w:ilvl w:val="0"/>
          <w:numId w:val="14"/>
        </w:numPr>
        <w:spacing w:afterLines="40" w:after="96" w:line="23" w:lineRule="atLeast"/>
        <w:ind w:left="284" w:hanging="284"/>
        <w:jc w:val="both"/>
        <w:rPr>
          <w:rFonts w:ascii="Arial" w:hAnsi="Arial"/>
          <w:color w:val="auto"/>
          <w:sz w:val="20"/>
          <w:szCs w:val="20"/>
        </w:rPr>
      </w:pPr>
      <w:r w:rsidRPr="000216E1">
        <w:rPr>
          <w:rFonts w:ascii="Arial" w:hAnsi="Arial" w:cs="Arial"/>
          <w:color w:val="auto"/>
          <w:sz w:val="20"/>
          <w:szCs w:val="20"/>
        </w:rPr>
        <w:t xml:space="preserve">Zamawiający prześle Wykonawcy Zamówienie najpóźniej miesiąc przed upływem terminu </w:t>
      </w:r>
      <w:r w:rsidR="00CC7F28">
        <w:rPr>
          <w:rFonts w:ascii="Arial" w:hAnsi="Arial" w:cs="Arial"/>
          <w:color w:val="auto"/>
          <w:sz w:val="20"/>
          <w:szCs w:val="20"/>
        </w:rPr>
        <w:t xml:space="preserve">wykonania </w:t>
      </w:r>
      <w:r w:rsidRPr="000216E1">
        <w:rPr>
          <w:rFonts w:ascii="Arial" w:hAnsi="Arial" w:cs="Arial"/>
          <w:color w:val="auto"/>
          <w:sz w:val="20"/>
          <w:szCs w:val="20"/>
        </w:rPr>
        <w:t xml:space="preserve">Usługi. </w:t>
      </w:r>
    </w:p>
    <w:p w14:paraId="75417484" w14:textId="0D572912" w:rsidR="00A45518" w:rsidRPr="00A45518" w:rsidRDefault="00A45518" w:rsidP="0035700F">
      <w:pPr>
        <w:pStyle w:val="Default"/>
        <w:numPr>
          <w:ilvl w:val="0"/>
          <w:numId w:val="14"/>
        </w:numPr>
        <w:spacing w:afterLines="40" w:after="96" w:line="23" w:lineRule="atLeast"/>
        <w:ind w:left="284" w:hanging="284"/>
        <w:jc w:val="both"/>
        <w:rPr>
          <w:rFonts w:ascii="Arial" w:hAnsi="Arial"/>
          <w:sz w:val="20"/>
          <w:szCs w:val="20"/>
        </w:rPr>
      </w:pPr>
      <w:r>
        <w:rPr>
          <w:rFonts w:ascii="Arial" w:hAnsi="Arial"/>
          <w:sz w:val="20"/>
          <w:szCs w:val="20"/>
        </w:rPr>
        <w:t>Wykonawca</w:t>
      </w:r>
      <w:r w:rsidR="006A1DBD">
        <w:rPr>
          <w:rFonts w:ascii="Arial" w:hAnsi="Arial"/>
          <w:sz w:val="20"/>
          <w:szCs w:val="20"/>
        </w:rPr>
        <w:t xml:space="preserve"> z wyprzedzeniem </w:t>
      </w:r>
      <w:r w:rsidR="009C71CF">
        <w:rPr>
          <w:rFonts w:ascii="Arial" w:hAnsi="Arial"/>
          <w:sz w:val="20"/>
          <w:szCs w:val="20"/>
        </w:rPr>
        <w:t xml:space="preserve">przynajmniej </w:t>
      </w:r>
      <w:r w:rsidR="006A1DBD">
        <w:rPr>
          <w:rFonts w:ascii="Arial" w:hAnsi="Arial"/>
          <w:sz w:val="20"/>
          <w:szCs w:val="20"/>
        </w:rPr>
        <w:t xml:space="preserve">14 dniowym ustala termin wykonania Usługi z osobą wskazaną do kontaktu </w:t>
      </w:r>
      <w:r w:rsidR="00DD0130">
        <w:rPr>
          <w:rFonts w:ascii="Arial" w:hAnsi="Arial"/>
          <w:sz w:val="20"/>
          <w:szCs w:val="20"/>
        </w:rPr>
        <w:t xml:space="preserve">przez Zamawiającego </w:t>
      </w:r>
      <w:r w:rsidR="006A1DBD">
        <w:rPr>
          <w:rFonts w:ascii="Arial" w:hAnsi="Arial"/>
          <w:color w:val="auto"/>
          <w:sz w:val="20"/>
          <w:szCs w:val="20"/>
        </w:rPr>
        <w:t xml:space="preserve">w celu koordynacji realizacji Zamówienia </w:t>
      </w:r>
    </w:p>
    <w:p w14:paraId="65E985BD" w14:textId="76F00C83" w:rsidR="00A334D3" w:rsidRPr="00A343B7" w:rsidRDefault="006A1DBD" w:rsidP="0035700F">
      <w:pPr>
        <w:pStyle w:val="Default"/>
        <w:numPr>
          <w:ilvl w:val="0"/>
          <w:numId w:val="14"/>
        </w:numPr>
        <w:spacing w:afterLines="40" w:after="96" w:line="23" w:lineRule="atLeast"/>
        <w:ind w:left="284" w:hanging="284"/>
        <w:jc w:val="both"/>
        <w:rPr>
          <w:rFonts w:ascii="Arial" w:hAnsi="Arial"/>
          <w:color w:val="auto"/>
          <w:sz w:val="20"/>
          <w:szCs w:val="20"/>
        </w:rPr>
      </w:pPr>
      <w:r>
        <w:rPr>
          <w:rFonts w:ascii="Arial" w:hAnsi="Arial"/>
          <w:color w:val="auto"/>
          <w:sz w:val="20"/>
          <w:szCs w:val="20"/>
        </w:rPr>
        <w:t xml:space="preserve">Wykonawca </w:t>
      </w:r>
      <w:r w:rsidR="00F57BCA">
        <w:rPr>
          <w:rFonts w:ascii="Arial" w:hAnsi="Arial"/>
          <w:color w:val="auto"/>
          <w:sz w:val="20"/>
          <w:szCs w:val="20"/>
        </w:rPr>
        <w:t xml:space="preserve">przed realizacją Usługi </w:t>
      </w:r>
      <w:r>
        <w:rPr>
          <w:rFonts w:ascii="Arial" w:hAnsi="Arial"/>
          <w:color w:val="auto"/>
          <w:sz w:val="20"/>
          <w:szCs w:val="20"/>
        </w:rPr>
        <w:t xml:space="preserve">powiadamia osobę wystawiającą </w:t>
      </w:r>
      <w:r w:rsidR="00A343B7">
        <w:rPr>
          <w:rFonts w:ascii="Arial" w:hAnsi="Arial"/>
          <w:color w:val="auto"/>
          <w:sz w:val="20"/>
          <w:szCs w:val="20"/>
        </w:rPr>
        <w:t>Zamówieni</w:t>
      </w:r>
      <w:r w:rsidR="00F57BCA">
        <w:rPr>
          <w:rFonts w:ascii="Arial" w:hAnsi="Arial"/>
          <w:color w:val="auto"/>
          <w:sz w:val="20"/>
          <w:szCs w:val="20"/>
        </w:rPr>
        <w:t>e</w:t>
      </w:r>
      <w:r w:rsidR="00A343B7">
        <w:rPr>
          <w:rFonts w:ascii="Arial" w:hAnsi="Arial"/>
          <w:color w:val="auto"/>
          <w:sz w:val="20"/>
          <w:szCs w:val="20"/>
        </w:rPr>
        <w:t xml:space="preserve"> </w:t>
      </w:r>
      <w:r>
        <w:rPr>
          <w:rFonts w:ascii="Arial" w:hAnsi="Arial"/>
          <w:color w:val="auto"/>
          <w:sz w:val="20"/>
          <w:szCs w:val="20"/>
        </w:rPr>
        <w:t>o uzgodnionych terminach drogą mailową.</w:t>
      </w:r>
    </w:p>
    <w:p w14:paraId="025586FD" w14:textId="05E56016" w:rsidR="006B4CED" w:rsidRPr="00705F6C" w:rsidRDefault="003E3BE8" w:rsidP="0035700F">
      <w:pPr>
        <w:pStyle w:val="Default"/>
        <w:numPr>
          <w:ilvl w:val="0"/>
          <w:numId w:val="14"/>
        </w:numPr>
        <w:spacing w:afterLines="40" w:after="96" w:line="23" w:lineRule="atLeast"/>
        <w:ind w:left="284" w:hanging="284"/>
        <w:jc w:val="both"/>
        <w:rPr>
          <w:rFonts w:ascii="Arial" w:eastAsia="Arial" w:hAnsi="Arial" w:cs="Arial"/>
          <w:sz w:val="20"/>
          <w:szCs w:val="20"/>
        </w:rPr>
      </w:pPr>
      <w:r w:rsidRPr="00705F6C">
        <w:rPr>
          <w:rFonts w:ascii="Arial" w:hAnsi="Arial"/>
          <w:sz w:val="20"/>
          <w:szCs w:val="20"/>
        </w:rPr>
        <w:t xml:space="preserve">Rozliczanie </w:t>
      </w:r>
      <w:r w:rsidR="00D60E71" w:rsidRPr="00705F6C">
        <w:rPr>
          <w:rFonts w:ascii="Arial" w:hAnsi="Arial"/>
          <w:sz w:val="20"/>
          <w:szCs w:val="20"/>
        </w:rPr>
        <w:t>Zamówienia</w:t>
      </w:r>
      <w:r w:rsidRPr="00705F6C">
        <w:rPr>
          <w:rFonts w:ascii="Arial" w:hAnsi="Arial"/>
          <w:sz w:val="20"/>
          <w:szCs w:val="20"/>
        </w:rPr>
        <w:t xml:space="preserve"> następować będzie za faktyczn</w:t>
      </w:r>
      <w:r w:rsidR="006E78E4" w:rsidRPr="00705F6C">
        <w:rPr>
          <w:rFonts w:ascii="Arial" w:hAnsi="Arial"/>
          <w:sz w:val="20"/>
          <w:szCs w:val="20"/>
        </w:rPr>
        <w:t>i</w:t>
      </w:r>
      <w:r w:rsidRPr="00705F6C">
        <w:rPr>
          <w:rFonts w:ascii="Arial" w:hAnsi="Arial"/>
          <w:sz w:val="20"/>
          <w:szCs w:val="20"/>
        </w:rPr>
        <w:t xml:space="preserve">e wykonane </w:t>
      </w:r>
      <w:r w:rsidR="004D44DA">
        <w:rPr>
          <w:rFonts w:ascii="Arial" w:hAnsi="Arial"/>
          <w:sz w:val="20"/>
          <w:szCs w:val="20"/>
        </w:rPr>
        <w:t>przeglądy</w:t>
      </w:r>
      <w:r w:rsidR="00A914F1">
        <w:rPr>
          <w:rFonts w:ascii="Arial" w:hAnsi="Arial"/>
          <w:sz w:val="20"/>
          <w:szCs w:val="20"/>
        </w:rPr>
        <w:t>.</w:t>
      </w:r>
      <w:r w:rsidR="00356004" w:rsidRPr="00705F6C">
        <w:rPr>
          <w:rFonts w:ascii="Arial" w:hAnsi="Arial"/>
          <w:sz w:val="20"/>
          <w:szCs w:val="20"/>
        </w:rPr>
        <w:t xml:space="preserve"> </w:t>
      </w:r>
    </w:p>
    <w:p w14:paraId="256D313D" w14:textId="70A7EE3A" w:rsidR="003661FD" w:rsidRPr="006B4CED" w:rsidRDefault="003661FD" w:rsidP="0035700F">
      <w:pPr>
        <w:pStyle w:val="Default"/>
        <w:numPr>
          <w:ilvl w:val="0"/>
          <w:numId w:val="14"/>
        </w:numPr>
        <w:spacing w:afterLines="40" w:after="96" w:line="23" w:lineRule="atLeast"/>
        <w:ind w:left="284" w:hanging="284"/>
        <w:jc w:val="both"/>
        <w:rPr>
          <w:rFonts w:ascii="Arial" w:hAnsi="Arial"/>
          <w:sz w:val="20"/>
          <w:szCs w:val="20"/>
        </w:rPr>
      </w:pPr>
      <w:r w:rsidRPr="006B4CED">
        <w:rPr>
          <w:rFonts w:ascii="Arial" w:hAnsi="Arial" w:cs="Arial"/>
          <w:sz w:val="20"/>
          <w:szCs w:val="20"/>
        </w:rPr>
        <w:t xml:space="preserve">W przypadku braku przesłania </w:t>
      </w:r>
      <w:r w:rsidR="006B4CED">
        <w:rPr>
          <w:rFonts w:ascii="Arial" w:hAnsi="Arial" w:cs="Arial"/>
          <w:sz w:val="20"/>
          <w:szCs w:val="20"/>
        </w:rPr>
        <w:t>przez Wykonawcę potwierdzenia otrzymania Zamówienia zgodnie z</w:t>
      </w:r>
      <w:r w:rsidR="001A75F6">
        <w:rPr>
          <w:rFonts w:ascii="Arial" w:hAnsi="Arial" w:cs="Arial"/>
          <w:sz w:val="20"/>
          <w:szCs w:val="20"/>
        </w:rPr>
        <w:t> </w:t>
      </w:r>
      <w:r w:rsidR="006B4CED">
        <w:rPr>
          <w:rFonts w:ascii="Arial" w:hAnsi="Arial" w:cs="Arial"/>
          <w:sz w:val="20"/>
          <w:szCs w:val="20"/>
        </w:rPr>
        <w:t xml:space="preserve">ust. </w:t>
      </w:r>
      <w:r w:rsidR="00F57BCA">
        <w:rPr>
          <w:rFonts w:ascii="Arial" w:hAnsi="Arial" w:cs="Arial"/>
          <w:sz w:val="20"/>
          <w:szCs w:val="20"/>
        </w:rPr>
        <w:t>6</w:t>
      </w:r>
      <w:r w:rsidR="006B4CED">
        <w:rPr>
          <w:rFonts w:ascii="Arial" w:hAnsi="Arial" w:cs="Arial"/>
          <w:sz w:val="20"/>
          <w:szCs w:val="20"/>
        </w:rPr>
        <w:t>,</w:t>
      </w:r>
      <w:r w:rsidR="00F513F0">
        <w:rPr>
          <w:rFonts w:ascii="Arial" w:hAnsi="Arial" w:cs="Arial"/>
          <w:sz w:val="20"/>
          <w:szCs w:val="20"/>
        </w:rPr>
        <w:t xml:space="preserve"> </w:t>
      </w:r>
      <w:r w:rsidR="006B4CED">
        <w:rPr>
          <w:rFonts w:ascii="Arial" w:hAnsi="Arial" w:cs="Arial"/>
          <w:sz w:val="20"/>
          <w:szCs w:val="20"/>
        </w:rPr>
        <w:t>Zamawiający</w:t>
      </w:r>
      <w:r w:rsidRPr="006B4CED">
        <w:rPr>
          <w:rFonts w:ascii="Arial" w:hAnsi="Arial" w:cs="Arial"/>
          <w:sz w:val="20"/>
          <w:szCs w:val="20"/>
        </w:rPr>
        <w:t xml:space="preserve"> uznaj</w:t>
      </w:r>
      <w:r w:rsidR="006B4CED">
        <w:rPr>
          <w:rFonts w:ascii="Arial" w:hAnsi="Arial" w:cs="Arial"/>
          <w:sz w:val="20"/>
          <w:szCs w:val="20"/>
        </w:rPr>
        <w:t xml:space="preserve">e Zamówienie </w:t>
      </w:r>
      <w:r w:rsidR="00DD0130">
        <w:rPr>
          <w:rFonts w:ascii="Arial" w:hAnsi="Arial" w:cs="Arial"/>
          <w:sz w:val="20"/>
          <w:szCs w:val="20"/>
        </w:rPr>
        <w:t xml:space="preserve">za </w:t>
      </w:r>
      <w:r w:rsidR="006B4CED">
        <w:rPr>
          <w:rFonts w:ascii="Arial" w:hAnsi="Arial" w:cs="Arial"/>
          <w:sz w:val="20"/>
          <w:szCs w:val="20"/>
        </w:rPr>
        <w:t>potwierdzone</w:t>
      </w:r>
      <w:r w:rsidRPr="006B4CED">
        <w:rPr>
          <w:rFonts w:ascii="Arial" w:hAnsi="Arial" w:cs="Arial"/>
          <w:sz w:val="20"/>
          <w:szCs w:val="20"/>
        </w:rPr>
        <w:t>.</w:t>
      </w:r>
    </w:p>
    <w:p w14:paraId="27262ED1" w14:textId="77777777" w:rsidR="006B4CED" w:rsidRPr="003661FD" w:rsidRDefault="006B4CED" w:rsidP="0035700F">
      <w:pPr>
        <w:pStyle w:val="Default"/>
        <w:spacing w:afterLines="40" w:after="96" w:line="23" w:lineRule="atLeast"/>
        <w:jc w:val="both"/>
        <w:rPr>
          <w:rFonts w:ascii="Arial" w:hAnsi="Arial"/>
          <w:sz w:val="20"/>
          <w:szCs w:val="20"/>
        </w:rPr>
      </w:pPr>
    </w:p>
    <w:p w14:paraId="5CC25F17" w14:textId="178B9B1B" w:rsidR="00C24CBB" w:rsidRDefault="00C24CBB" w:rsidP="0035700F">
      <w:pPr>
        <w:pStyle w:val="umowa"/>
        <w:spacing w:afterLines="40" w:after="96" w:line="23" w:lineRule="atLeast"/>
        <w:ind w:left="284" w:hanging="284"/>
        <w:jc w:val="center"/>
        <w:outlineLvl w:val="0"/>
        <w:rPr>
          <w:rFonts w:ascii="Arial" w:hAnsi="Arial" w:cs="Arial"/>
          <w:b/>
          <w:bCs/>
          <w:sz w:val="20"/>
        </w:rPr>
      </w:pPr>
      <w:r w:rsidRPr="00104C27">
        <w:rPr>
          <w:rFonts w:ascii="Arial" w:hAnsi="Arial" w:cs="Arial"/>
          <w:b/>
          <w:sz w:val="20"/>
        </w:rPr>
        <w:t xml:space="preserve">§ </w:t>
      </w:r>
      <w:r w:rsidR="009B7290" w:rsidRPr="00104C27">
        <w:rPr>
          <w:rFonts w:ascii="Arial" w:hAnsi="Arial" w:cs="Arial"/>
          <w:b/>
          <w:sz w:val="20"/>
        </w:rPr>
        <w:t>4</w:t>
      </w:r>
      <w:r w:rsidRPr="00104C27">
        <w:rPr>
          <w:rFonts w:ascii="Arial" w:hAnsi="Arial" w:cs="Arial"/>
          <w:b/>
          <w:bCs/>
          <w:sz w:val="20"/>
        </w:rPr>
        <w:t>. OBOWIĄZKI STRON</w:t>
      </w:r>
    </w:p>
    <w:p w14:paraId="202E4497" w14:textId="7D399D20" w:rsidR="00605446" w:rsidRPr="006459EB" w:rsidRDefault="00605446" w:rsidP="0035700F">
      <w:pPr>
        <w:pStyle w:val="Akapitzlist"/>
        <w:numPr>
          <w:ilvl w:val="0"/>
          <w:numId w:val="22"/>
        </w:numPr>
        <w:spacing w:afterLines="40" w:after="96" w:line="23" w:lineRule="atLeast"/>
        <w:contextualSpacing w:val="0"/>
        <w:jc w:val="both"/>
        <w:rPr>
          <w:rFonts w:ascii="Arial" w:eastAsia="Arial" w:hAnsi="Arial" w:cs="Arial"/>
          <w:sz w:val="20"/>
          <w:szCs w:val="20"/>
        </w:rPr>
      </w:pPr>
      <w:r w:rsidRPr="006459EB">
        <w:rPr>
          <w:rFonts w:ascii="Arial" w:hAnsi="Arial" w:cs="Arial"/>
          <w:sz w:val="20"/>
          <w:szCs w:val="20"/>
        </w:rPr>
        <w:t xml:space="preserve">Do </w:t>
      </w:r>
      <w:r w:rsidR="00104C27" w:rsidRPr="006459EB">
        <w:rPr>
          <w:rFonts w:ascii="Arial" w:hAnsi="Arial" w:cs="Arial"/>
          <w:sz w:val="20"/>
          <w:szCs w:val="20"/>
        </w:rPr>
        <w:t xml:space="preserve">obowiązków </w:t>
      </w:r>
      <w:r w:rsidRPr="006459EB">
        <w:rPr>
          <w:rFonts w:ascii="Arial" w:hAnsi="Arial" w:cs="Arial"/>
          <w:sz w:val="20"/>
          <w:szCs w:val="20"/>
        </w:rPr>
        <w:t xml:space="preserve">Wykonawcy należy: </w:t>
      </w:r>
    </w:p>
    <w:p w14:paraId="013DB30C" w14:textId="203B02B4" w:rsidR="00DF772C" w:rsidRPr="00DF772C" w:rsidRDefault="004B733F" w:rsidP="0035700F">
      <w:pPr>
        <w:pStyle w:val="Akapitzlist"/>
        <w:numPr>
          <w:ilvl w:val="1"/>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 xml:space="preserve">użycie </w:t>
      </w:r>
      <w:r w:rsidR="00DF772C" w:rsidRPr="00DF772C">
        <w:rPr>
          <w:rFonts w:ascii="Arial" w:hAnsi="Arial" w:cs="Arial"/>
          <w:sz w:val="20"/>
          <w:szCs w:val="20"/>
        </w:rPr>
        <w:t>materiał</w:t>
      </w:r>
      <w:r>
        <w:rPr>
          <w:rFonts w:ascii="Arial" w:hAnsi="Arial" w:cs="Arial"/>
          <w:sz w:val="20"/>
          <w:szCs w:val="20"/>
        </w:rPr>
        <w:t>ów</w:t>
      </w:r>
      <w:r w:rsidR="00DF772C" w:rsidRPr="00DF772C">
        <w:rPr>
          <w:rFonts w:ascii="Arial" w:hAnsi="Arial" w:cs="Arial"/>
          <w:sz w:val="20"/>
          <w:szCs w:val="20"/>
        </w:rPr>
        <w:t xml:space="preserve"> do </w:t>
      </w:r>
      <w:r w:rsidR="00104C27" w:rsidRPr="00DF772C">
        <w:rPr>
          <w:rFonts w:ascii="Arial" w:hAnsi="Arial" w:cs="Arial"/>
          <w:sz w:val="20"/>
          <w:szCs w:val="20"/>
        </w:rPr>
        <w:t>realizacj</w:t>
      </w:r>
      <w:r w:rsidR="00DF772C" w:rsidRPr="00DF772C">
        <w:rPr>
          <w:rFonts w:ascii="Arial" w:hAnsi="Arial" w:cs="Arial"/>
          <w:sz w:val="20"/>
          <w:szCs w:val="20"/>
        </w:rPr>
        <w:t>i</w:t>
      </w:r>
      <w:r w:rsidR="00104C27" w:rsidRPr="00DF772C">
        <w:rPr>
          <w:rFonts w:ascii="Arial" w:hAnsi="Arial" w:cs="Arial"/>
          <w:sz w:val="20"/>
          <w:szCs w:val="20"/>
        </w:rPr>
        <w:t xml:space="preserve"> </w:t>
      </w:r>
      <w:r w:rsidR="00375B34">
        <w:rPr>
          <w:rFonts w:ascii="Arial" w:hAnsi="Arial" w:cs="Arial"/>
          <w:sz w:val="20"/>
          <w:szCs w:val="20"/>
        </w:rPr>
        <w:t>p</w:t>
      </w:r>
      <w:r w:rsidR="00104C27" w:rsidRPr="00DF772C">
        <w:rPr>
          <w:rFonts w:ascii="Arial" w:hAnsi="Arial" w:cs="Arial"/>
          <w:sz w:val="20"/>
          <w:szCs w:val="20"/>
        </w:rPr>
        <w:t>rzedmiotu Umowy</w:t>
      </w:r>
      <w:r>
        <w:rPr>
          <w:rFonts w:ascii="Arial" w:hAnsi="Arial" w:cs="Arial"/>
          <w:sz w:val="20"/>
          <w:szCs w:val="20"/>
        </w:rPr>
        <w:t>, które</w:t>
      </w:r>
      <w:r w:rsidR="00104C27" w:rsidRPr="00DF772C">
        <w:rPr>
          <w:rFonts w:ascii="Arial" w:hAnsi="Arial" w:cs="Arial"/>
          <w:sz w:val="20"/>
          <w:szCs w:val="20"/>
        </w:rPr>
        <w:t xml:space="preserve"> </w:t>
      </w:r>
      <w:r w:rsidR="00DF772C" w:rsidRPr="00DF772C">
        <w:rPr>
          <w:rFonts w:ascii="Arial" w:hAnsi="Arial" w:cs="Arial"/>
          <w:sz w:val="20"/>
          <w:szCs w:val="20"/>
        </w:rPr>
        <w:t>spełniają wszelkie wymogi i normy według przepisów powszechnie obowiązującego prawa</w:t>
      </w:r>
      <w:r w:rsidR="00956AC9">
        <w:rPr>
          <w:rFonts w:ascii="Arial" w:hAnsi="Arial" w:cs="Arial"/>
          <w:sz w:val="20"/>
          <w:szCs w:val="20"/>
        </w:rPr>
        <w:t>,</w:t>
      </w:r>
      <w:r w:rsidR="00DF772C" w:rsidRPr="00DF772C">
        <w:rPr>
          <w:rFonts w:ascii="Arial" w:hAnsi="Arial" w:cs="Arial"/>
          <w:sz w:val="20"/>
          <w:szCs w:val="20"/>
        </w:rPr>
        <w:t xml:space="preserve"> a w szczególności bezpieczeństwa i</w:t>
      </w:r>
      <w:r w:rsidR="00956AC9">
        <w:rPr>
          <w:rFonts w:ascii="Arial" w:hAnsi="Arial" w:cs="Arial"/>
          <w:sz w:val="20"/>
          <w:szCs w:val="20"/>
        </w:rPr>
        <w:t> </w:t>
      </w:r>
      <w:r w:rsidR="00DF772C" w:rsidRPr="00DF772C">
        <w:rPr>
          <w:rFonts w:ascii="Arial" w:hAnsi="Arial" w:cs="Arial"/>
          <w:sz w:val="20"/>
          <w:szCs w:val="20"/>
        </w:rPr>
        <w:t>atestowania</w:t>
      </w:r>
      <w:r w:rsidR="00356004">
        <w:rPr>
          <w:rFonts w:ascii="Arial" w:hAnsi="Arial" w:cs="Arial"/>
          <w:sz w:val="20"/>
          <w:szCs w:val="20"/>
        </w:rPr>
        <w:t>,</w:t>
      </w:r>
      <w:r w:rsidR="00104C27" w:rsidRPr="00DF772C">
        <w:rPr>
          <w:rFonts w:ascii="Arial" w:hAnsi="Arial" w:cs="Arial"/>
          <w:sz w:val="20"/>
          <w:szCs w:val="20"/>
        </w:rPr>
        <w:t xml:space="preserve"> </w:t>
      </w:r>
    </w:p>
    <w:p w14:paraId="369D8857" w14:textId="7C943B46" w:rsidR="00327DEF" w:rsidRDefault="00733AA1"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sidRPr="003C3691">
        <w:rPr>
          <w:rFonts w:ascii="Arial" w:hAnsi="Arial" w:cs="Arial"/>
          <w:sz w:val="20"/>
          <w:szCs w:val="20"/>
        </w:rPr>
        <w:t>realizacja Zamówień</w:t>
      </w:r>
      <w:r w:rsidR="00B20EFC">
        <w:rPr>
          <w:rFonts w:ascii="Arial" w:hAnsi="Arial" w:cs="Arial"/>
          <w:sz w:val="20"/>
          <w:szCs w:val="20"/>
        </w:rPr>
        <w:t xml:space="preserve"> z należytą starannością oraz</w:t>
      </w:r>
      <w:r w:rsidRPr="003C3691">
        <w:rPr>
          <w:rFonts w:ascii="Arial" w:hAnsi="Arial" w:cs="Arial"/>
          <w:sz w:val="20"/>
          <w:szCs w:val="20"/>
        </w:rPr>
        <w:t xml:space="preserve"> zgodnie z postanowieniami Umowy</w:t>
      </w:r>
      <w:r w:rsidR="00D561A5">
        <w:rPr>
          <w:rFonts w:ascii="Arial" w:hAnsi="Arial" w:cs="Arial"/>
          <w:sz w:val="20"/>
          <w:szCs w:val="20"/>
        </w:rPr>
        <w:t>,</w:t>
      </w:r>
    </w:p>
    <w:p w14:paraId="6B4D4BCC" w14:textId="48F0AC61" w:rsidR="00B20EFC" w:rsidRPr="00D02AD6" w:rsidRDefault="006E77E3"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powiadomienie Z</w:t>
      </w:r>
      <w:r w:rsidR="00B20EFC" w:rsidRPr="00B20EFC">
        <w:rPr>
          <w:rFonts w:ascii="Arial" w:hAnsi="Arial" w:cs="Arial"/>
          <w:sz w:val="20"/>
          <w:szCs w:val="20"/>
        </w:rPr>
        <w:t>amawiającego</w:t>
      </w:r>
      <w:r w:rsidR="00B20EFC">
        <w:rPr>
          <w:rFonts w:ascii="Arial" w:hAnsi="Arial" w:cs="Arial"/>
          <w:sz w:val="20"/>
          <w:szCs w:val="20"/>
        </w:rPr>
        <w:t xml:space="preserve"> </w:t>
      </w:r>
      <w:r w:rsidR="00B20EFC" w:rsidRPr="00D02AD6">
        <w:rPr>
          <w:rFonts w:ascii="Arial" w:hAnsi="Arial" w:cs="Arial"/>
          <w:sz w:val="20"/>
          <w:szCs w:val="20"/>
        </w:rPr>
        <w:t xml:space="preserve">najpóźniej na </w:t>
      </w:r>
      <w:r w:rsidR="00A914F1">
        <w:rPr>
          <w:rFonts w:ascii="Arial" w:hAnsi="Arial" w:cs="Arial"/>
          <w:sz w:val="20"/>
          <w:szCs w:val="20"/>
        </w:rPr>
        <w:t>14</w:t>
      </w:r>
      <w:r w:rsidR="00A914F1" w:rsidRPr="00D02AD6">
        <w:rPr>
          <w:rFonts w:ascii="Arial" w:hAnsi="Arial" w:cs="Arial"/>
          <w:sz w:val="20"/>
          <w:szCs w:val="20"/>
        </w:rPr>
        <w:t xml:space="preserve"> </w:t>
      </w:r>
      <w:r w:rsidR="00B20EFC" w:rsidRPr="00D02AD6">
        <w:rPr>
          <w:rFonts w:ascii="Arial" w:hAnsi="Arial" w:cs="Arial"/>
          <w:sz w:val="20"/>
          <w:szCs w:val="20"/>
        </w:rPr>
        <w:t xml:space="preserve">dni przed planowanym prowadzeniem </w:t>
      </w:r>
      <w:r w:rsidR="00C67021">
        <w:rPr>
          <w:rFonts w:ascii="Arial" w:hAnsi="Arial" w:cs="Arial"/>
          <w:sz w:val="20"/>
          <w:szCs w:val="20"/>
        </w:rPr>
        <w:t>przeglądu</w:t>
      </w:r>
      <w:r>
        <w:rPr>
          <w:rFonts w:ascii="Arial" w:hAnsi="Arial" w:cs="Arial"/>
          <w:sz w:val="20"/>
          <w:szCs w:val="20"/>
        </w:rPr>
        <w:t xml:space="preserve"> o</w:t>
      </w:r>
      <w:r w:rsidRPr="00B20EFC">
        <w:rPr>
          <w:rFonts w:ascii="Arial" w:hAnsi="Arial" w:cs="Arial"/>
          <w:sz w:val="20"/>
          <w:szCs w:val="20"/>
        </w:rPr>
        <w:t xml:space="preserve"> gotowości do wykonania usługi</w:t>
      </w:r>
      <w:r w:rsidR="00D561A5">
        <w:rPr>
          <w:rFonts w:ascii="Arial" w:hAnsi="Arial" w:cs="Arial"/>
          <w:sz w:val="20"/>
          <w:szCs w:val="20"/>
        </w:rPr>
        <w:t>,</w:t>
      </w:r>
    </w:p>
    <w:p w14:paraId="15C85A84" w14:textId="0F22BA44" w:rsidR="00327DEF" w:rsidRPr="00327DEF" w:rsidRDefault="00327DEF"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posiada</w:t>
      </w:r>
      <w:r w:rsidR="004B733F">
        <w:rPr>
          <w:rFonts w:ascii="Arial" w:hAnsi="Arial" w:cs="Arial"/>
          <w:sz w:val="20"/>
          <w:szCs w:val="20"/>
        </w:rPr>
        <w:t>nie</w:t>
      </w:r>
      <w:r>
        <w:rPr>
          <w:rFonts w:ascii="Arial" w:hAnsi="Arial" w:cs="Arial"/>
          <w:sz w:val="20"/>
          <w:szCs w:val="20"/>
        </w:rPr>
        <w:t xml:space="preserve"> wszelki</w:t>
      </w:r>
      <w:r w:rsidR="004B733F">
        <w:rPr>
          <w:rFonts w:ascii="Arial" w:hAnsi="Arial" w:cs="Arial"/>
          <w:sz w:val="20"/>
          <w:szCs w:val="20"/>
        </w:rPr>
        <w:t>ch</w:t>
      </w:r>
      <w:r>
        <w:rPr>
          <w:rFonts w:ascii="Arial" w:hAnsi="Arial" w:cs="Arial"/>
          <w:sz w:val="20"/>
          <w:szCs w:val="20"/>
        </w:rPr>
        <w:t xml:space="preserve"> uprawnie</w:t>
      </w:r>
      <w:r w:rsidR="004B733F">
        <w:rPr>
          <w:rFonts w:ascii="Arial" w:hAnsi="Arial" w:cs="Arial"/>
          <w:sz w:val="20"/>
          <w:szCs w:val="20"/>
        </w:rPr>
        <w:t>ń</w:t>
      </w:r>
      <w:r>
        <w:rPr>
          <w:rFonts w:ascii="Arial" w:hAnsi="Arial" w:cs="Arial"/>
          <w:sz w:val="20"/>
          <w:szCs w:val="20"/>
        </w:rPr>
        <w:t xml:space="preserve"> i zezwole</w:t>
      </w:r>
      <w:r w:rsidR="004B733F">
        <w:rPr>
          <w:rFonts w:ascii="Arial" w:hAnsi="Arial" w:cs="Arial"/>
          <w:sz w:val="20"/>
          <w:szCs w:val="20"/>
        </w:rPr>
        <w:t>ń</w:t>
      </w:r>
      <w:r>
        <w:rPr>
          <w:rFonts w:ascii="Arial" w:hAnsi="Arial" w:cs="Arial"/>
          <w:sz w:val="20"/>
          <w:szCs w:val="20"/>
        </w:rPr>
        <w:t xml:space="preserve"> wymagan</w:t>
      </w:r>
      <w:r w:rsidR="004B733F">
        <w:rPr>
          <w:rFonts w:ascii="Arial" w:hAnsi="Arial" w:cs="Arial"/>
          <w:sz w:val="20"/>
          <w:szCs w:val="20"/>
        </w:rPr>
        <w:t>ych</w:t>
      </w:r>
      <w:r>
        <w:rPr>
          <w:rFonts w:ascii="Arial" w:hAnsi="Arial" w:cs="Arial"/>
          <w:sz w:val="20"/>
          <w:szCs w:val="20"/>
        </w:rPr>
        <w:t xml:space="preserve"> do należytego wykonania Usługi</w:t>
      </w:r>
      <w:r w:rsidR="00DF772C">
        <w:rPr>
          <w:rFonts w:ascii="Arial" w:hAnsi="Arial" w:cs="Arial"/>
          <w:sz w:val="20"/>
          <w:szCs w:val="20"/>
        </w:rPr>
        <w:t>,</w:t>
      </w:r>
    </w:p>
    <w:p w14:paraId="4FC61B3C" w14:textId="042CF90D" w:rsidR="00733AA1" w:rsidRPr="00733AA1" w:rsidRDefault="00733AA1"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sidRPr="00733AA1">
        <w:rPr>
          <w:rFonts w:ascii="Arial" w:hAnsi="Arial" w:cs="Arial"/>
          <w:sz w:val="20"/>
          <w:szCs w:val="20"/>
        </w:rPr>
        <w:t>zapewnienie realizacji Usługi przez odpowiednio wykwalifikowanych i posiadających odpowiednie uprawnienia pracownik</w:t>
      </w:r>
      <w:r w:rsidRPr="00733AA1">
        <w:rPr>
          <w:rFonts w:ascii="Arial" w:hAnsi="Arial" w:cs="Arial"/>
          <w:sz w:val="20"/>
          <w:szCs w:val="20"/>
          <w:lang w:val="es-ES_tradnl"/>
        </w:rPr>
        <w:t>ó</w:t>
      </w:r>
      <w:r w:rsidRPr="00733AA1">
        <w:rPr>
          <w:rFonts w:ascii="Arial" w:hAnsi="Arial" w:cs="Arial"/>
          <w:sz w:val="20"/>
          <w:szCs w:val="20"/>
        </w:rPr>
        <w:t>w oraz gwarantujących poprawność i właściwą jakość wykonan</w:t>
      </w:r>
      <w:r>
        <w:rPr>
          <w:rFonts w:ascii="Arial" w:hAnsi="Arial" w:cs="Arial"/>
          <w:sz w:val="20"/>
          <w:szCs w:val="20"/>
        </w:rPr>
        <w:t>ej Usługi,</w:t>
      </w:r>
    </w:p>
    <w:p w14:paraId="175C2C7A" w14:textId="5405618C" w:rsidR="00733AA1" w:rsidRPr="00356004" w:rsidRDefault="00733AA1"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sidRPr="00356004">
        <w:rPr>
          <w:rFonts w:ascii="Arial" w:hAnsi="Arial" w:cs="Arial"/>
          <w:sz w:val="20"/>
          <w:szCs w:val="20"/>
        </w:rPr>
        <w:t xml:space="preserve">terminowa realizacja </w:t>
      </w:r>
      <w:r w:rsidR="00B13C49" w:rsidRPr="00356004">
        <w:rPr>
          <w:rFonts w:ascii="Arial" w:hAnsi="Arial" w:cs="Arial"/>
          <w:sz w:val="20"/>
          <w:szCs w:val="20"/>
        </w:rPr>
        <w:t>Zamówień składanych przez Zamawiającego</w:t>
      </w:r>
      <w:r w:rsidRPr="00356004">
        <w:rPr>
          <w:rFonts w:ascii="Arial" w:hAnsi="Arial" w:cs="Arial"/>
          <w:sz w:val="20"/>
          <w:szCs w:val="20"/>
        </w:rPr>
        <w:t>,</w:t>
      </w:r>
    </w:p>
    <w:p w14:paraId="22437DDE" w14:textId="3FB7FB96" w:rsidR="00B13C49" w:rsidRDefault="00B13C49"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sidRPr="00356004">
        <w:rPr>
          <w:rFonts w:ascii="Arial" w:hAnsi="Arial" w:cs="Arial"/>
          <w:sz w:val="20"/>
          <w:szCs w:val="20"/>
        </w:rPr>
        <w:lastRenderedPageBreak/>
        <w:t xml:space="preserve">Wykonywanie </w:t>
      </w:r>
      <w:r w:rsidR="00375B34">
        <w:rPr>
          <w:rFonts w:ascii="Arial" w:hAnsi="Arial" w:cs="Arial"/>
          <w:sz w:val="20"/>
          <w:szCs w:val="20"/>
        </w:rPr>
        <w:t>p</w:t>
      </w:r>
      <w:r w:rsidRPr="00356004">
        <w:rPr>
          <w:rFonts w:ascii="Arial" w:hAnsi="Arial" w:cs="Arial"/>
          <w:sz w:val="20"/>
          <w:szCs w:val="20"/>
        </w:rPr>
        <w:t>rzedmiotu Umowy zgodnie z przepisami: bhp, ochrony środowiska</w:t>
      </w:r>
      <w:r w:rsidR="000216E1">
        <w:rPr>
          <w:rFonts w:ascii="Arial" w:hAnsi="Arial" w:cs="Arial"/>
          <w:sz w:val="20"/>
          <w:szCs w:val="20"/>
        </w:rPr>
        <w:t xml:space="preserve"> o</w:t>
      </w:r>
      <w:r w:rsidRPr="00B13C49">
        <w:rPr>
          <w:rFonts w:ascii="Arial" w:hAnsi="Arial" w:cs="Arial"/>
          <w:sz w:val="20"/>
          <w:szCs w:val="20"/>
        </w:rPr>
        <w:t>raz zaleceniami Zamawiającego,</w:t>
      </w:r>
      <w:r w:rsidR="00AA6330">
        <w:rPr>
          <w:rFonts w:ascii="Arial" w:hAnsi="Arial" w:cs="Arial"/>
          <w:sz w:val="20"/>
          <w:szCs w:val="20"/>
        </w:rPr>
        <w:t xml:space="preserve"> w tym dotyczącymi dostępu do budynków i obiektów </w:t>
      </w:r>
      <w:r w:rsidR="00422F19">
        <w:rPr>
          <w:rFonts w:ascii="Arial" w:hAnsi="Arial" w:cs="Arial"/>
          <w:sz w:val="20"/>
          <w:szCs w:val="20"/>
        </w:rPr>
        <w:t>Zamawiającego,</w:t>
      </w:r>
    </w:p>
    <w:p w14:paraId="0971BB62" w14:textId="5856D7E0" w:rsidR="006459EB" w:rsidRDefault="006459EB" w:rsidP="0035700F">
      <w:pPr>
        <w:pStyle w:val="Akapitzlist"/>
        <w:numPr>
          <w:ilvl w:val="0"/>
          <w:numId w:val="21"/>
        </w:numPr>
        <w:spacing w:afterLines="40" w:after="96" w:line="23" w:lineRule="atLeast"/>
        <w:ind w:left="851" w:hanging="425"/>
        <w:contextualSpacing w:val="0"/>
        <w:jc w:val="both"/>
        <w:rPr>
          <w:rFonts w:ascii="Arial" w:hAnsi="Arial" w:cs="Arial"/>
          <w:sz w:val="20"/>
          <w:szCs w:val="20"/>
        </w:rPr>
      </w:pPr>
      <w:r w:rsidRPr="00356004">
        <w:rPr>
          <w:rFonts w:ascii="Arial" w:hAnsi="Arial" w:cs="Arial"/>
          <w:sz w:val="20"/>
          <w:szCs w:val="20"/>
        </w:rPr>
        <w:t xml:space="preserve">zawarcie i utrzymywanie przez cały okres obowiązywania Umowy </w:t>
      </w:r>
      <w:r w:rsidR="00B13C49" w:rsidRPr="00356004">
        <w:rPr>
          <w:rFonts w:ascii="Arial" w:hAnsi="Arial" w:cs="Arial"/>
          <w:sz w:val="20"/>
          <w:szCs w:val="20"/>
        </w:rPr>
        <w:t>ubezpiecz</w:t>
      </w:r>
      <w:r w:rsidRPr="00356004">
        <w:rPr>
          <w:rFonts w:ascii="Arial" w:hAnsi="Arial" w:cs="Arial"/>
          <w:sz w:val="20"/>
          <w:szCs w:val="20"/>
        </w:rPr>
        <w:t>enia</w:t>
      </w:r>
      <w:r w:rsidR="00B13C49" w:rsidRPr="00356004">
        <w:rPr>
          <w:rFonts w:ascii="Arial" w:hAnsi="Arial" w:cs="Arial"/>
          <w:sz w:val="20"/>
          <w:szCs w:val="20"/>
        </w:rPr>
        <w:t xml:space="preserve"> </w:t>
      </w:r>
      <w:r w:rsidRPr="00356004">
        <w:rPr>
          <w:rFonts w:ascii="Arial" w:hAnsi="Arial" w:cs="Arial"/>
          <w:sz w:val="20"/>
          <w:szCs w:val="20"/>
        </w:rPr>
        <w:t>zgodnie z</w:t>
      </w:r>
      <w:r w:rsidR="00860446">
        <w:rPr>
          <w:rFonts w:ascii="Arial" w:hAnsi="Arial" w:cs="Arial"/>
          <w:sz w:val="20"/>
          <w:szCs w:val="20"/>
        </w:rPr>
        <w:t> </w:t>
      </w:r>
      <w:r w:rsidRPr="00356004">
        <w:rPr>
          <w:rFonts w:ascii="Arial" w:hAnsi="Arial" w:cs="Arial"/>
          <w:sz w:val="20"/>
          <w:szCs w:val="20"/>
        </w:rPr>
        <w:t xml:space="preserve">wymaganiami określonymi w </w:t>
      </w:r>
      <w:r w:rsidRPr="00356004">
        <w:rPr>
          <w:rFonts w:ascii="Arial" w:hAnsi="Arial" w:cs="Arial"/>
          <w:sz w:val="20"/>
        </w:rPr>
        <w:t>§ 14 do Umowy</w:t>
      </w:r>
      <w:r w:rsidR="00860446">
        <w:rPr>
          <w:rFonts w:ascii="Arial" w:hAnsi="Arial" w:cs="Arial"/>
          <w:sz w:val="20"/>
          <w:szCs w:val="20"/>
        </w:rPr>
        <w:t>.</w:t>
      </w:r>
    </w:p>
    <w:p w14:paraId="3AE1D837" w14:textId="43971327" w:rsidR="00406703" w:rsidRPr="00C668D9" w:rsidRDefault="00406703" w:rsidP="0035700F">
      <w:pPr>
        <w:pStyle w:val="Akapitzlist"/>
        <w:numPr>
          <w:ilvl w:val="0"/>
          <w:numId w:val="22"/>
        </w:numPr>
        <w:spacing w:afterLines="40" w:after="96" w:line="23" w:lineRule="atLeast"/>
        <w:contextualSpacing w:val="0"/>
        <w:jc w:val="both"/>
        <w:rPr>
          <w:rFonts w:ascii="Arial" w:hAnsi="Arial" w:cs="Arial"/>
          <w:sz w:val="20"/>
          <w:szCs w:val="20"/>
        </w:rPr>
      </w:pPr>
      <w:r w:rsidRPr="00C668D9">
        <w:rPr>
          <w:rFonts w:ascii="Arial" w:hAnsi="Arial" w:cs="Arial"/>
          <w:sz w:val="20"/>
          <w:szCs w:val="20"/>
        </w:rPr>
        <w:t xml:space="preserve">Wykonawca nie może wykonywać prac za pomocą pracowników Spółek </w:t>
      </w:r>
      <w:r w:rsidR="009A7D03">
        <w:rPr>
          <w:rFonts w:ascii="Arial" w:hAnsi="Arial" w:cs="Arial"/>
          <w:sz w:val="20"/>
          <w:szCs w:val="20"/>
        </w:rPr>
        <w:t>Segmentu</w:t>
      </w:r>
      <w:r w:rsidRPr="00C668D9">
        <w:rPr>
          <w:rFonts w:ascii="Arial" w:hAnsi="Arial" w:cs="Arial"/>
          <w:sz w:val="20"/>
          <w:szCs w:val="20"/>
        </w:rPr>
        <w:t xml:space="preserve"> PGE, chyba że Zamawiający wyrazi na to zgodę na piśmie pod rygorem nieważności. Zgoda Zamawiającego udzielana będzie przez osoby wskazane jako koordynatorzy Zamówienia</w:t>
      </w:r>
      <w:r w:rsidR="000829FF" w:rsidRPr="00C668D9">
        <w:rPr>
          <w:rFonts w:ascii="Arial" w:hAnsi="Arial" w:cs="Arial"/>
          <w:sz w:val="20"/>
          <w:szCs w:val="20"/>
        </w:rPr>
        <w:t>,</w:t>
      </w:r>
    </w:p>
    <w:p w14:paraId="07D95AC3" w14:textId="020142B1" w:rsidR="00406703" w:rsidRPr="00860446" w:rsidRDefault="00860446" w:rsidP="0035700F">
      <w:pPr>
        <w:pStyle w:val="Akapitzlist"/>
        <w:numPr>
          <w:ilvl w:val="0"/>
          <w:numId w:val="22"/>
        </w:numPr>
        <w:spacing w:afterLines="40" w:after="96" w:line="23" w:lineRule="atLeast"/>
        <w:contextualSpacing w:val="0"/>
        <w:jc w:val="both"/>
        <w:rPr>
          <w:rFonts w:ascii="Arial" w:hAnsi="Arial" w:cs="Arial"/>
          <w:sz w:val="20"/>
          <w:szCs w:val="20"/>
        </w:rPr>
      </w:pPr>
      <w:r>
        <w:rPr>
          <w:rFonts w:ascii="Arial" w:hAnsi="Arial" w:cs="Arial"/>
          <w:sz w:val="20"/>
          <w:szCs w:val="20"/>
        </w:rPr>
        <w:t>W</w:t>
      </w:r>
      <w:r w:rsidR="00406703" w:rsidRPr="00860446">
        <w:rPr>
          <w:rFonts w:ascii="Arial" w:hAnsi="Arial" w:cs="Arial"/>
          <w:sz w:val="20"/>
          <w:szCs w:val="20"/>
        </w:rPr>
        <w:t xml:space="preserve"> przypadku podpisywania przez Spółki należące do </w:t>
      </w:r>
      <w:r w:rsidR="009A7D03">
        <w:rPr>
          <w:rFonts w:ascii="Arial" w:hAnsi="Arial" w:cs="Arial"/>
          <w:sz w:val="20"/>
          <w:szCs w:val="20"/>
        </w:rPr>
        <w:t>Segmentu</w:t>
      </w:r>
      <w:r w:rsidR="00406703" w:rsidRPr="00860446">
        <w:rPr>
          <w:rFonts w:ascii="Arial" w:hAnsi="Arial" w:cs="Arial"/>
          <w:sz w:val="20"/>
          <w:szCs w:val="20"/>
        </w:rPr>
        <w:t xml:space="preserve"> PGE umów/zamówień z</w:t>
      </w:r>
      <w:r>
        <w:rPr>
          <w:rFonts w:ascii="Arial" w:hAnsi="Arial" w:cs="Arial"/>
          <w:sz w:val="20"/>
          <w:szCs w:val="20"/>
        </w:rPr>
        <w:t> </w:t>
      </w:r>
      <w:r w:rsidR="00406703" w:rsidRPr="00860446">
        <w:rPr>
          <w:rFonts w:ascii="Arial" w:hAnsi="Arial" w:cs="Arial"/>
          <w:sz w:val="20"/>
          <w:szCs w:val="20"/>
        </w:rPr>
        <w:t xml:space="preserve">Wykonawcą dotyczących realizacji przedmiotu umowy/zamówienia tożsamego z przedmiotem Zamówienia, Wykonawca zobowiązuje się do niestosowania wobec spółek </w:t>
      </w:r>
      <w:r w:rsidR="009A7D03">
        <w:rPr>
          <w:rFonts w:ascii="Arial" w:hAnsi="Arial" w:cs="Arial"/>
          <w:sz w:val="20"/>
          <w:szCs w:val="20"/>
        </w:rPr>
        <w:t>Segmentu</w:t>
      </w:r>
      <w:r w:rsidR="00406703" w:rsidRPr="00860446">
        <w:rPr>
          <w:rFonts w:ascii="Arial" w:hAnsi="Arial" w:cs="Arial"/>
          <w:sz w:val="20"/>
          <w:szCs w:val="20"/>
        </w:rPr>
        <w:t xml:space="preserve"> PGE stawek oraz warunków współpracy mniej korzystnych dla tych spółek niż wynikające z niniejszego Zamówienia. Zaproponowane ceny nie mogą przekraczać cen zaproponowanych dla Wykonawcy. Wykonawca wyraża zgodę na udostępnienie treści Zamówienia i złożonej Oferty Spółkom </w:t>
      </w:r>
      <w:r w:rsidR="009A7D03">
        <w:rPr>
          <w:rFonts w:ascii="Arial" w:hAnsi="Arial" w:cs="Arial"/>
          <w:sz w:val="20"/>
          <w:szCs w:val="20"/>
        </w:rPr>
        <w:t>Segmentu</w:t>
      </w:r>
      <w:r w:rsidR="00406703" w:rsidRPr="00860446">
        <w:rPr>
          <w:rFonts w:ascii="Arial" w:hAnsi="Arial" w:cs="Arial"/>
          <w:sz w:val="20"/>
          <w:szCs w:val="20"/>
        </w:rPr>
        <w:t xml:space="preserve"> PGE</w:t>
      </w:r>
      <w:r w:rsidR="000829FF" w:rsidRPr="00860446">
        <w:rPr>
          <w:rFonts w:ascii="Arial" w:hAnsi="Arial" w:cs="Arial"/>
          <w:sz w:val="20"/>
          <w:szCs w:val="20"/>
        </w:rPr>
        <w:t>,</w:t>
      </w:r>
    </w:p>
    <w:p w14:paraId="4E67571F" w14:textId="599A1D1D" w:rsidR="0091655C" w:rsidRDefault="0091655C" w:rsidP="0035700F">
      <w:pPr>
        <w:pStyle w:val="Akapitzlist"/>
        <w:numPr>
          <w:ilvl w:val="0"/>
          <w:numId w:val="22"/>
        </w:numPr>
        <w:spacing w:afterLines="40" w:after="96" w:line="23" w:lineRule="atLeast"/>
        <w:ind w:left="357" w:hanging="357"/>
        <w:contextualSpacing w:val="0"/>
        <w:jc w:val="both"/>
        <w:rPr>
          <w:rFonts w:ascii="Arial" w:hAnsi="Arial" w:cs="Arial"/>
          <w:sz w:val="20"/>
          <w:szCs w:val="20"/>
        </w:rPr>
      </w:pPr>
      <w:r w:rsidRPr="0091655C">
        <w:rPr>
          <w:rFonts w:ascii="Arial" w:hAnsi="Arial" w:cs="Arial"/>
          <w:sz w:val="20"/>
          <w:szCs w:val="20"/>
        </w:rPr>
        <w:t>Wykonawca gwarantuje wykonanie usług, przy użyciu materiałów oraz urządzeń, posiadających odpowiednie atesty i gwarancje producentów</w:t>
      </w:r>
      <w:r>
        <w:rPr>
          <w:rFonts w:ascii="Arial" w:hAnsi="Arial" w:cs="Arial"/>
          <w:sz w:val="20"/>
          <w:szCs w:val="20"/>
        </w:rPr>
        <w:t>.</w:t>
      </w:r>
    </w:p>
    <w:p w14:paraId="6D014B86" w14:textId="6BBD0B4C" w:rsidR="006459EB" w:rsidRPr="006459EB" w:rsidRDefault="006459EB" w:rsidP="0035700F">
      <w:pPr>
        <w:pStyle w:val="Akapitzlist"/>
        <w:numPr>
          <w:ilvl w:val="0"/>
          <w:numId w:val="22"/>
        </w:numPr>
        <w:spacing w:afterLines="40" w:after="96" w:line="23" w:lineRule="atLeast"/>
        <w:ind w:left="357" w:hanging="357"/>
        <w:contextualSpacing w:val="0"/>
        <w:jc w:val="both"/>
        <w:rPr>
          <w:rFonts w:ascii="Arial" w:hAnsi="Arial" w:cs="Arial"/>
          <w:sz w:val="20"/>
          <w:szCs w:val="20"/>
        </w:rPr>
      </w:pPr>
      <w:r w:rsidRPr="006459EB">
        <w:rPr>
          <w:rFonts w:ascii="Arial" w:hAnsi="Arial" w:cs="Arial"/>
          <w:sz w:val="20"/>
          <w:szCs w:val="20"/>
        </w:rPr>
        <w:t xml:space="preserve">Do obowiązków </w:t>
      </w:r>
      <w:r>
        <w:rPr>
          <w:rFonts w:ascii="Arial" w:hAnsi="Arial" w:cs="Arial"/>
          <w:sz w:val="20"/>
          <w:szCs w:val="20"/>
        </w:rPr>
        <w:t>Zamawiającego</w:t>
      </w:r>
      <w:r w:rsidRPr="006459EB">
        <w:rPr>
          <w:rFonts w:ascii="Arial" w:hAnsi="Arial" w:cs="Arial"/>
          <w:sz w:val="20"/>
          <w:szCs w:val="20"/>
        </w:rPr>
        <w:t xml:space="preserve"> należy: </w:t>
      </w:r>
    </w:p>
    <w:p w14:paraId="149081D2" w14:textId="6192D7F3" w:rsidR="006459EB" w:rsidRDefault="0068575E" w:rsidP="0035700F">
      <w:pPr>
        <w:pStyle w:val="Akapitzlist"/>
        <w:numPr>
          <w:ilvl w:val="1"/>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umożliwienie Wykonawcy realizacji Zamówienia w uzgodnionym terminie,</w:t>
      </w:r>
    </w:p>
    <w:p w14:paraId="3D160BEA" w14:textId="796708ED" w:rsidR="00C06256" w:rsidRPr="00C06256" w:rsidRDefault="00C06256" w:rsidP="0035700F">
      <w:pPr>
        <w:pStyle w:val="Akapitzlist"/>
        <w:numPr>
          <w:ilvl w:val="1"/>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 xml:space="preserve">składanie do Wykonawcy Zamówień w sposób określony </w:t>
      </w:r>
      <w:r w:rsidRPr="00C06256">
        <w:rPr>
          <w:rFonts w:ascii="Arial" w:hAnsi="Arial" w:cs="Arial"/>
          <w:sz w:val="20"/>
          <w:szCs w:val="20"/>
        </w:rPr>
        <w:t xml:space="preserve">w </w:t>
      </w:r>
      <w:r w:rsidRPr="00C06256">
        <w:rPr>
          <w:rFonts w:ascii="Arial" w:hAnsi="Arial" w:cs="Arial"/>
          <w:sz w:val="20"/>
        </w:rPr>
        <w:t>§ 3 Umowy</w:t>
      </w:r>
      <w:r>
        <w:rPr>
          <w:rFonts w:ascii="Arial" w:hAnsi="Arial" w:cs="Arial"/>
          <w:sz w:val="20"/>
        </w:rPr>
        <w:t>,</w:t>
      </w:r>
    </w:p>
    <w:p w14:paraId="00CE66FC" w14:textId="5E7630F3" w:rsidR="00C06256" w:rsidRPr="00406703" w:rsidRDefault="00C06256" w:rsidP="0035700F">
      <w:pPr>
        <w:pStyle w:val="Akapitzlist"/>
        <w:numPr>
          <w:ilvl w:val="1"/>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rPr>
        <w:t>zapłata należnego wynagrodzeni</w:t>
      </w:r>
      <w:r w:rsidR="00124E99">
        <w:rPr>
          <w:rFonts w:ascii="Arial" w:hAnsi="Arial" w:cs="Arial"/>
          <w:sz w:val="20"/>
        </w:rPr>
        <w:t>a</w:t>
      </w:r>
      <w:r>
        <w:rPr>
          <w:rFonts w:ascii="Arial" w:hAnsi="Arial" w:cs="Arial"/>
          <w:sz w:val="20"/>
        </w:rPr>
        <w:t xml:space="preserve"> z tytułu każdorazowego wykonania Zamówienia, </w:t>
      </w:r>
    </w:p>
    <w:p w14:paraId="6AAFAE0E" w14:textId="5928C224" w:rsidR="00406703" w:rsidRPr="00406703" w:rsidRDefault="00406703" w:rsidP="0035700F">
      <w:pPr>
        <w:pStyle w:val="Akapitzlist"/>
        <w:numPr>
          <w:ilvl w:val="1"/>
          <w:numId w:val="21"/>
        </w:numPr>
        <w:spacing w:afterLines="40" w:after="96" w:line="23" w:lineRule="atLeast"/>
        <w:ind w:left="851" w:hanging="425"/>
        <w:contextualSpacing w:val="0"/>
        <w:jc w:val="both"/>
        <w:rPr>
          <w:rFonts w:ascii="Arial" w:hAnsi="Arial" w:cs="Arial"/>
          <w:sz w:val="20"/>
          <w:szCs w:val="20"/>
        </w:rPr>
      </w:pPr>
      <w:r>
        <w:rPr>
          <w:rFonts w:ascii="Arial" w:hAnsi="Arial" w:cs="Arial"/>
          <w:sz w:val="20"/>
          <w:szCs w:val="20"/>
        </w:rPr>
        <w:t xml:space="preserve">poinformowania o zagrożeniach na terenie </w:t>
      </w:r>
      <w:r w:rsidR="00121D7B">
        <w:rPr>
          <w:rFonts w:ascii="Arial" w:hAnsi="Arial" w:cs="Arial"/>
          <w:sz w:val="20"/>
          <w:szCs w:val="20"/>
        </w:rPr>
        <w:t>Podstacji Trakcyjnej</w:t>
      </w:r>
      <w:r>
        <w:rPr>
          <w:rFonts w:ascii="Arial" w:hAnsi="Arial" w:cs="Arial"/>
          <w:sz w:val="20"/>
          <w:szCs w:val="20"/>
        </w:rPr>
        <w:t>, wygrodzenia strefy pracy oraz jej nadzorowania</w:t>
      </w:r>
      <w:r w:rsidR="000829FF">
        <w:rPr>
          <w:rFonts w:ascii="Arial" w:hAnsi="Arial" w:cs="Arial"/>
          <w:sz w:val="20"/>
          <w:szCs w:val="20"/>
        </w:rPr>
        <w:t>.</w:t>
      </w:r>
      <w:r>
        <w:rPr>
          <w:rFonts w:ascii="Arial" w:hAnsi="Arial" w:cs="Arial"/>
          <w:sz w:val="20"/>
          <w:szCs w:val="20"/>
        </w:rPr>
        <w:t xml:space="preserve"> </w:t>
      </w:r>
    </w:p>
    <w:p w14:paraId="1C9F3729" w14:textId="77777777" w:rsidR="00605446" w:rsidRDefault="00605446" w:rsidP="0035700F">
      <w:pPr>
        <w:spacing w:afterLines="40" w:after="96" w:line="23" w:lineRule="atLeast"/>
        <w:jc w:val="both"/>
        <w:rPr>
          <w:rFonts w:ascii="Arial" w:eastAsia="Arial" w:hAnsi="Arial" w:cs="Arial"/>
          <w:sz w:val="20"/>
          <w:szCs w:val="20"/>
          <w:highlight w:val="yellow"/>
        </w:rPr>
      </w:pPr>
    </w:p>
    <w:p w14:paraId="43D606DE" w14:textId="6F33608A" w:rsidR="00C24CBB" w:rsidRDefault="00C24CBB"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 xml:space="preserve">§ </w:t>
      </w:r>
      <w:r w:rsidR="00696F71">
        <w:rPr>
          <w:rFonts w:ascii="Arial" w:hAnsi="Arial" w:cs="Arial"/>
          <w:b/>
          <w:sz w:val="20"/>
        </w:rPr>
        <w:t>5</w:t>
      </w:r>
      <w:r>
        <w:rPr>
          <w:rFonts w:ascii="Arial" w:hAnsi="Arial" w:cs="Arial"/>
          <w:sz w:val="20"/>
        </w:rPr>
        <w:t xml:space="preserve">. </w:t>
      </w:r>
      <w:r w:rsidRPr="006015C1">
        <w:rPr>
          <w:rFonts w:ascii="Arial" w:hAnsi="Arial" w:cs="Arial"/>
          <w:b/>
          <w:sz w:val="20"/>
        </w:rPr>
        <w:t xml:space="preserve">NADZÓR </w:t>
      </w:r>
      <w:r w:rsidR="009B7290">
        <w:rPr>
          <w:rFonts w:ascii="Arial" w:hAnsi="Arial" w:cs="Arial"/>
          <w:b/>
          <w:sz w:val="20"/>
        </w:rPr>
        <w:t>NAD REALIZACJĄ PRZEDMIOTU UMOWY</w:t>
      </w:r>
    </w:p>
    <w:p w14:paraId="418CE99F" w14:textId="4F18DA46" w:rsidR="00605446" w:rsidRPr="00327BE4" w:rsidRDefault="00605446" w:rsidP="0035700F">
      <w:pPr>
        <w:pStyle w:val="Akapitzlist"/>
        <w:numPr>
          <w:ilvl w:val="0"/>
          <w:numId w:val="16"/>
        </w:numPr>
        <w:spacing w:afterLines="40" w:after="96" w:line="23" w:lineRule="atLeast"/>
        <w:ind w:left="426" w:hanging="426"/>
        <w:contextualSpacing w:val="0"/>
        <w:jc w:val="both"/>
        <w:rPr>
          <w:rFonts w:ascii="Arial" w:eastAsia="Arial" w:hAnsi="Arial" w:cs="Arial"/>
          <w:sz w:val="20"/>
          <w:szCs w:val="20"/>
        </w:rPr>
      </w:pPr>
      <w:r w:rsidRPr="00327BE4">
        <w:rPr>
          <w:rFonts w:ascii="Arial" w:hAnsi="Arial" w:cs="Arial"/>
          <w:sz w:val="20"/>
          <w:szCs w:val="20"/>
        </w:rPr>
        <w:t xml:space="preserve">Strony wyznaczają </w:t>
      </w:r>
      <w:r w:rsidR="00327BE4">
        <w:rPr>
          <w:rFonts w:ascii="Arial" w:hAnsi="Arial" w:cs="Arial"/>
          <w:sz w:val="20"/>
          <w:szCs w:val="20"/>
        </w:rPr>
        <w:t xml:space="preserve">Koordynatorów Umowy </w:t>
      </w:r>
      <w:r w:rsidRPr="00327BE4">
        <w:rPr>
          <w:rFonts w:ascii="Arial" w:hAnsi="Arial" w:cs="Arial"/>
          <w:sz w:val="20"/>
          <w:szCs w:val="20"/>
        </w:rPr>
        <w:t>upoważnionych do</w:t>
      </w:r>
      <w:r w:rsidR="00327BE4">
        <w:rPr>
          <w:rFonts w:ascii="Arial" w:hAnsi="Arial" w:cs="Arial"/>
          <w:sz w:val="20"/>
          <w:szCs w:val="20"/>
        </w:rPr>
        <w:t xml:space="preserve"> nadzoru nad</w:t>
      </w:r>
      <w:r w:rsidR="00327BE4" w:rsidRPr="00327BE4">
        <w:rPr>
          <w:rFonts w:ascii="Arial" w:hAnsi="Arial" w:cs="Arial"/>
          <w:sz w:val="20"/>
          <w:szCs w:val="20"/>
        </w:rPr>
        <w:t xml:space="preserve"> </w:t>
      </w:r>
      <w:r w:rsidRPr="00327BE4">
        <w:rPr>
          <w:rFonts w:ascii="Arial" w:hAnsi="Arial" w:cs="Arial"/>
          <w:sz w:val="20"/>
          <w:szCs w:val="20"/>
        </w:rPr>
        <w:t>realizacj</w:t>
      </w:r>
      <w:r w:rsidR="00327BE4">
        <w:rPr>
          <w:rFonts w:ascii="Arial" w:hAnsi="Arial" w:cs="Arial"/>
          <w:sz w:val="20"/>
          <w:szCs w:val="20"/>
        </w:rPr>
        <w:t>ą</w:t>
      </w:r>
      <w:r w:rsidRPr="00327BE4">
        <w:rPr>
          <w:rFonts w:ascii="Arial" w:hAnsi="Arial" w:cs="Arial"/>
          <w:sz w:val="20"/>
          <w:szCs w:val="20"/>
        </w:rPr>
        <w:t xml:space="preserve"> </w:t>
      </w:r>
      <w:r w:rsidR="00375B34">
        <w:rPr>
          <w:rFonts w:ascii="Arial" w:hAnsi="Arial" w:cs="Arial"/>
          <w:sz w:val="20"/>
          <w:szCs w:val="20"/>
        </w:rPr>
        <w:t>p</w:t>
      </w:r>
      <w:r w:rsidRPr="00327BE4">
        <w:rPr>
          <w:rFonts w:ascii="Arial" w:hAnsi="Arial" w:cs="Arial"/>
          <w:sz w:val="20"/>
          <w:szCs w:val="20"/>
        </w:rPr>
        <w:t xml:space="preserve">rzedmiotu Umowy oraz odbioru i koordynacji </w:t>
      </w:r>
      <w:r w:rsidR="00327BE4">
        <w:rPr>
          <w:rFonts w:ascii="Arial" w:hAnsi="Arial" w:cs="Arial"/>
          <w:sz w:val="20"/>
          <w:szCs w:val="20"/>
        </w:rPr>
        <w:t>Zamówień</w:t>
      </w:r>
      <w:r w:rsidRPr="00327BE4">
        <w:rPr>
          <w:rFonts w:ascii="Arial" w:hAnsi="Arial" w:cs="Arial"/>
          <w:sz w:val="20"/>
          <w:szCs w:val="20"/>
        </w:rPr>
        <w:t>:</w:t>
      </w:r>
    </w:p>
    <w:p w14:paraId="55EB53CC" w14:textId="3D7DD229" w:rsidR="00605446" w:rsidRPr="00327BE4" w:rsidRDefault="00605446" w:rsidP="0035700F">
      <w:pPr>
        <w:pStyle w:val="Akapitzlist"/>
        <w:numPr>
          <w:ilvl w:val="0"/>
          <w:numId w:val="17"/>
        </w:numPr>
        <w:spacing w:afterLines="40" w:after="96" w:line="23" w:lineRule="atLeast"/>
        <w:ind w:left="851" w:hanging="425"/>
        <w:contextualSpacing w:val="0"/>
        <w:jc w:val="both"/>
        <w:rPr>
          <w:rFonts w:ascii="Arial" w:hAnsi="Arial" w:cs="Arial"/>
          <w:sz w:val="20"/>
          <w:szCs w:val="20"/>
        </w:rPr>
      </w:pPr>
      <w:r w:rsidRPr="00327BE4">
        <w:rPr>
          <w:rFonts w:ascii="Arial" w:hAnsi="Arial" w:cs="Arial"/>
          <w:sz w:val="20"/>
          <w:szCs w:val="20"/>
        </w:rPr>
        <w:t xml:space="preserve">Ze strony </w:t>
      </w:r>
      <w:r w:rsidR="00705F6C">
        <w:rPr>
          <w:rFonts w:ascii="Arial" w:hAnsi="Arial" w:cs="Arial"/>
          <w:sz w:val="20"/>
          <w:szCs w:val="20"/>
        </w:rPr>
        <w:t>Zamawiającego</w:t>
      </w:r>
      <w:r w:rsidRPr="00327BE4">
        <w:rPr>
          <w:rFonts w:ascii="Arial" w:hAnsi="Arial" w:cs="Arial"/>
          <w:sz w:val="20"/>
          <w:szCs w:val="20"/>
        </w:rPr>
        <w:t xml:space="preserve">: </w:t>
      </w:r>
    </w:p>
    <w:p w14:paraId="0EE0B80B" w14:textId="5F19367D" w:rsidR="00605446" w:rsidRPr="00CC2694" w:rsidRDefault="00605446" w:rsidP="0035700F">
      <w:pPr>
        <w:spacing w:afterLines="40" w:after="96" w:line="23" w:lineRule="atLeast"/>
        <w:ind w:left="851" w:hanging="425"/>
        <w:jc w:val="both"/>
        <w:rPr>
          <w:rFonts w:ascii="Arial" w:hAnsi="Arial" w:cs="Arial"/>
          <w:sz w:val="20"/>
          <w:szCs w:val="20"/>
          <w:lang w:val="en-GB"/>
        </w:rPr>
      </w:pPr>
      <w:r w:rsidRPr="00CC2694">
        <w:rPr>
          <w:rFonts w:ascii="Arial" w:hAnsi="Arial" w:cs="Arial"/>
          <w:sz w:val="20"/>
          <w:szCs w:val="20"/>
          <w:lang w:val="en-GB"/>
        </w:rPr>
        <w:tab/>
      </w:r>
      <w:r w:rsidR="00013B3D" w:rsidRPr="00CC2694">
        <w:rPr>
          <w:rFonts w:ascii="Arial" w:hAnsi="Arial" w:cs="Arial"/>
          <w:sz w:val="20"/>
          <w:szCs w:val="20"/>
          <w:lang w:val="en-GB"/>
        </w:rPr>
        <w:t>Paweł Lasocki</w:t>
      </w:r>
      <w:r w:rsidR="00F513F0" w:rsidRPr="00CC2694">
        <w:rPr>
          <w:rFonts w:ascii="Arial" w:hAnsi="Arial" w:cs="Arial"/>
          <w:sz w:val="20"/>
          <w:szCs w:val="20"/>
          <w:lang w:val="en-GB"/>
        </w:rPr>
        <w:t xml:space="preserve"> </w:t>
      </w:r>
      <w:r w:rsidRPr="00CC2694">
        <w:rPr>
          <w:rFonts w:ascii="Arial" w:hAnsi="Arial" w:cs="Arial"/>
          <w:sz w:val="20"/>
          <w:szCs w:val="20"/>
          <w:lang w:val="en-GB"/>
        </w:rPr>
        <w:t>tel.</w:t>
      </w:r>
      <w:r w:rsidR="00A4177E" w:rsidRPr="00CC2694">
        <w:rPr>
          <w:rFonts w:ascii="Arial" w:hAnsi="Arial" w:cs="Arial"/>
          <w:sz w:val="20"/>
          <w:szCs w:val="20"/>
          <w:lang w:val="en-GB"/>
        </w:rPr>
        <w:t xml:space="preserve"> </w:t>
      </w:r>
      <w:r w:rsidR="00013B3D" w:rsidRPr="00CC2694">
        <w:rPr>
          <w:rFonts w:ascii="Arial" w:hAnsi="Arial" w:cs="Arial"/>
          <w:sz w:val="20"/>
          <w:szCs w:val="20"/>
          <w:lang w:val="en-GB"/>
        </w:rPr>
        <w:t>502641153</w:t>
      </w:r>
      <w:r w:rsidR="00B9535B" w:rsidRPr="00CC2694">
        <w:rPr>
          <w:rFonts w:ascii="Arial" w:hAnsi="Arial" w:cs="Arial"/>
          <w:sz w:val="20"/>
          <w:szCs w:val="20"/>
          <w:lang w:val="en-GB"/>
        </w:rPr>
        <w:t>;</w:t>
      </w:r>
      <w:r w:rsidR="00F513F0" w:rsidRPr="00CC2694">
        <w:rPr>
          <w:rFonts w:ascii="Arial" w:hAnsi="Arial" w:cs="Arial"/>
          <w:sz w:val="20"/>
          <w:szCs w:val="20"/>
          <w:lang w:val="en-GB"/>
        </w:rPr>
        <w:t xml:space="preserve"> </w:t>
      </w:r>
      <w:r w:rsidRPr="00CC2694">
        <w:rPr>
          <w:rFonts w:ascii="Arial" w:hAnsi="Arial" w:cs="Arial"/>
          <w:sz w:val="20"/>
          <w:szCs w:val="20"/>
          <w:lang w:val="en-GB"/>
        </w:rPr>
        <w:t xml:space="preserve">e-mail: </w:t>
      </w:r>
      <w:r w:rsidR="00013B3D" w:rsidRPr="00CC2694">
        <w:rPr>
          <w:rFonts w:ascii="Arial" w:hAnsi="Arial" w:cs="Arial"/>
          <w:sz w:val="20"/>
          <w:szCs w:val="20"/>
          <w:lang w:val="en-GB"/>
        </w:rPr>
        <w:t>p.lasocki@pkpenergetyka.pl</w:t>
      </w:r>
    </w:p>
    <w:p w14:paraId="3BAA3EE8" w14:textId="3A5BF612" w:rsidR="00F04EF4" w:rsidRPr="00D16317" w:rsidRDefault="00F04EF4" w:rsidP="0035700F">
      <w:pPr>
        <w:spacing w:afterLines="40" w:after="96" w:line="23" w:lineRule="atLeast"/>
        <w:ind w:left="851"/>
        <w:jc w:val="both"/>
        <w:rPr>
          <w:rFonts w:ascii="Arial" w:hAnsi="Arial" w:cs="Arial"/>
          <w:sz w:val="20"/>
          <w:szCs w:val="20"/>
        </w:rPr>
      </w:pPr>
      <w:r>
        <w:rPr>
          <w:rFonts w:ascii="Arial" w:hAnsi="Arial" w:cs="Arial"/>
          <w:sz w:val="20"/>
          <w:szCs w:val="20"/>
        </w:rPr>
        <w:t xml:space="preserve">Jolanta Pierowicz </w:t>
      </w:r>
      <w:r w:rsidRPr="00D16317">
        <w:rPr>
          <w:rFonts w:ascii="Arial" w:hAnsi="Arial" w:cs="Arial"/>
          <w:sz w:val="20"/>
          <w:szCs w:val="20"/>
        </w:rPr>
        <w:t xml:space="preserve">tel. </w:t>
      </w:r>
      <w:r>
        <w:rPr>
          <w:rFonts w:ascii="Arial" w:hAnsi="Arial" w:cs="Arial"/>
          <w:sz w:val="20"/>
          <w:szCs w:val="20"/>
        </w:rPr>
        <w:t>697040086;</w:t>
      </w:r>
      <w:r w:rsidRPr="00D16317">
        <w:rPr>
          <w:rFonts w:ascii="Arial" w:hAnsi="Arial" w:cs="Arial"/>
          <w:sz w:val="20"/>
          <w:szCs w:val="20"/>
        </w:rPr>
        <w:t xml:space="preserve"> e-mail: </w:t>
      </w:r>
      <w:r w:rsidR="006A687A">
        <w:rPr>
          <w:rFonts w:ascii="Arial" w:hAnsi="Arial" w:cs="Arial"/>
          <w:sz w:val="20"/>
          <w:szCs w:val="20"/>
        </w:rPr>
        <w:t>j</w:t>
      </w:r>
      <w:r>
        <w:rPr>
          <w:rFonts w:ascii="Arial" w:hAnsi="Arial" w:cs="Arial"/>
          <w:sz w:val="20"/>
          <w:szCs w:val="20"/>
        </w:rPr>
        <w:t>.</w:t>
      </w:r>
      <w:r w:rsidR="006A687A">
        <w:rPr>
          <w:rFonts w:ascii="Arial" w:hAnsi="Arial" w:cs="Arial"/>
          <w:sz w:val="20"/>
          <w:szCs w:val="20"/>
        </w:rPr>
        <w:t>p</w:t>
      </w:r>
      <w:r>
        <w:rPr>
          <w:rFonts w:ascii="Arial" w:hAnsi="Arial" w:cs="Arial"/>
          <w:sz w:val="20"/>
          <w:szCs w:val="20"/>
        </w:rPr>
        <w:t>ierowicz</w:t>
      </w:r>
      <w:r w:rsidRPr="00D16317">
        <w:rPr>
          <w:rFonts w:ascii="Arial" w:hAnsi="Arial" w:cs="Arial"/>
          <w:sz w:val="20"/>
          <w:szCs w:val="20"/>
        </w:rPr>
        <w:t>@</w:t>
      </w:r>
      <w:r>
        <w:rPr>
          <w:rFonts w:ascii="Arial" w:hAnsi="Arial" w:cs="Arial"/>
          <w:sz w:val="20"/>
          <w:szCs w:val="20"/>
        </w:rPr>
        <w:t>pkpenergetyka.pl</w:t>
      </w:r>
    </w:p>
    <w:p w14:paraId="6DFC2A53" w14:textId="193BD257" w:rsidR="00605446" w:rsidRPr="00327BE4" w:rsidRDefault="00503671" w:rsidP="0035700F">
      <w:pPr>
        <w:spacing w:afterLines="40" w:after="96" w:line="23" w:lineRule="atLeast"/>
        <w:ind w:left="851" w:hanging="425"/>
        <w:jc w:val="both"/>
        <w:rPr>
          <w:rFonts w:ascii="Arial" w:hAnsi="Arial" w:cs="Arial"/>
          <w:sz w:val="20"/>
          <w:szCs w:val="20"/>
        </w:rPr>
      </w:pPr>
      <w:r>
        <w:rPr>
          <w:rFonts w:ascii="Arial" w:hAnsi="Arial" w:cs="Arial"/>
          <w:sz w:val="20"/>
          <w:szCs w:val="20"/>
        </w:rPr>
        <w:t>b)</w:t>
      </w:r>
      <w:r w:rsidR="00605446" w:rsidRPr="00D16317">
        <w:rPr>
          <w:rFonts w:ascii="Arial" w:hAnsi="Arial" w:cs="Arial"/>
          <w:sz w:val="20"/>
          <w:szCs w:val="20"/>
        </w:rPr>
        <w:tab/>
      </w:r>
      <w:r w:rsidR="00605446" w:rsidRPr="00327BE4">
        <w:rPr>
          <w:rFonts w:ascii="Arial" w:hAnsi="Arial" w:cs="Arial"/>
          <w:sz w:val="20"/>
          <w:szCs w:val="20"/>
        </w:rPr>
        <w:t xml:space="preserve">Ze strony </w:t>
      </w:r>
      <w:r w:rsidR="00A4177E">
        <w:rPr>
          <w:rFonts w:ascii="Arial" w:hAnsi="Arial" w:cs="Arial"/>
          <w:sz w:val="20"/>
          <w:szCs w:val="20"/>
        </w:rPr>
        <w:t>Wykonawcy</w:t>
      </w:r>
      <w:r w:rsidR="00605446" w:rsidRPr="00327BE4">
        <w:rPr>
          <w:rFonts w:ascii="Arial" w:hAnsi="Arial" w:cs="Arial"/>
          <w:sz w:val="20"/>
          <w:szCs w:val="20"/>
        </w:rPr>
        <w:t xml:space="preserve">: </w:t>
      </w:r>
    </w:p>
    <w:p w14:paraId="7DF0B413" w14:textId="7D12C275" w:rsidR="00605446" w:rsidRDefault="00605446" w:rsidP="0035700F">
      <w:pPr>
        <w:spacing w:afterLines="40" w:after="96" w:line="23" w:lineRule="atLeast"/>
        <w:ind w:left="851"/>
        <w:jc w:val="both"/>
        <w:rPr>
          <w:rFonts w:ascii="Arial" w:hAnsi="Arial" w:cs="Arial"/>
          <w:sz w:val="20"/>
          <w:szCs w:val="20"/>
        </w:rPr>
      </w:pPr>
      <w:r w:rsidRPr="00D16317">
        <w:rPr>
          <w:rFonts w:ascii="Arial" w:hAnsi="Arial" w:cs="Arial"/>
          <w:sz w:val="20"/>
          <w:szCs w:val="20"/>
        </w:rPr>
        <w:t>Pan</w:t>
      </w:r>
      <w:r w:rsidR="007B3E22">
        <w:rPr>
          <w:rFonts w:ascii="Arial" w:hAnsi="Arial" w:cs="Arial"/>
          <w:sz w:val="20"/>
          <w:szCs w:val="20"/>
        </w:rPr>
        <w:t>/Pani</w:t>
      </w:r>
      <w:r w:rsidRPr="00D16317">
        <w:rPr>
          <w:rFonts w:ascii="Arial" w:hAnsi="Arial" w:cs="Arial"/>
          <w:sz w:val="20"/>
          <w:szCs w:val="20"/>
        </w:rPr>
        <w:t xml:space="preserve"> </w:t>
      </w:r>
      <w:r w:rsidRPr="006A687A">
        <w:rPr>
          <w:rFonts w:ascii="Arial" w:hAnsi="Arial" w:cs="Arial"/>
          <w:sz w:val="20"/>
          <w:szCs w:val="20"/>
          <w:highlight w:val="yellow"/>
        </w:rPr>
        <w:t>………………</w:t>
      </w:r>
      <w:proofErr w:type="gramStart"/>
      <w:r w:rsidRPr="006A687A">
        <w:rPr>
          <w:rFonts w:ascii="Arial" w:hAnsi="Arial" w:cs="Arial"/>
          <w:sz w:val="20"/>
          <w:szCs w:val="20"/>
          <w:highlight w:val="yellow"/>
        </w:rPr>
        <w:t>…….</w:t>
      </w:r>
      <w:proofErr w:type="gramEnd"/>
      <w:r w:rsidRPr="006A687A">
        <w:rPr>
          <w:rFonts w:ascii="Arial" w:hAnsi="Arial" w:cs="Arial"/>
          <w:sz w:val="20"/>
          <w:szCs w:val="20"/>
          <w:highlight w:val="yellow"/>
        </w:rPr>
        <w:t>.</w:t>
      </w:r>
      <w:r w:rsidRPr="00D16317">
        <w:rPr>
          <w:rFonts w:ascii="Arial" w:hAnsi="Arial" w:cs="Arial"/>
          <w:sz w:val="20"/>
          <w:szCs w:val="20"/>
        </w:rPr>
        <w:t xml:space="preserve"> tel. e-mail: </w:t>
      </w:r>
      <w:r w:rsidRPr="006A687A">
        <w:rPr>
          <w:rFonts w:ascii="Arial" w:hAnsi="Arial" w:cs="Arial"/>
          <w:sz w:val="20"/>
          <w:szCs w:val="20"/>
          <w:highlight w:val="yellow"/>
        </w:rPr>
        <w:t>____@___________</w:t>
      </w:r>
    </w:p>
    <w:p w14:paraId="0DB24240" w14:textId="12E37ACD" w:rsidR="00327BE4" w:rsidRPr="00327BE4" w:rsidRDefault="00327BE4" w:rsidP="0035700F">
      <w:pPr>
        <w:pStyle w:val="Akapitzlist"/>
        <w:numPr>
          <w:ilvl w:val="0"/>
          <w:numId w:val="16"/>
        </w:numPr>
        <w:spacing w:afterLines="40" w:after="96" w:line="23" w:lineRule="atLeast"/>
        <w:ind w:left="426" w:hanging="426"/>
        <w:contextualSpacing w:val="0"/>
        <w:jc w:val="both"/>
        <w:rPr>
          <w:rFonts w:ascii="Arial" w:hAnsi="Arial" w:cs="Arial"/>
          <w:sz w:val="20"/>
          <w:szCs w:val="20"/>
        </w:rPr>
      </w:pPr>
      <w:r>
        <w:rPr>
          <w:rFonts w:ascii="Arial" w:hAnsi="Arial" w:cs="Arial"/>
          <w:sz w:val="20"/>
          <w:szCs w:val="20"/>
        </w:rPr>
        <w:t>Zmiana Koordynatorów Umowy określonych w ust. 1 nie wymaga formy aneksu do Umowy</w:t>
      </w:r>
      <w:r w:rsidR="00BA4774">
        <w:rPr>
          <w:rFonts w:ascii="Arial" w:hAnsi="Arial" w:cs="Arial"/>
          <w:sz w:val="20"/>
          <w:szCs w:val="20"/>
        </w:rPr>
        <w:t>,</w:t>
      </w:r>
      <w:r>
        <w:rPr>
          <w:rFonts w:ascii="Arial" w:hAnsi="Arial" w:cs="Arial"/>
          <w:sz w:val="20"/>
          <w:szCs w:val="20"/>
        </w:rPr>
        <w:t xml:space="preserve"> a</w:t>
      </w:r>
      <w:r w:rsidR="00BA4774">
        <w:rPr>
          <w:rFonts w:ascii="Arial" w:hAnsi="Arial" w:cs="Arial"/>
          <w:sz w:val="20"/>
          <w:szCs w:val="20"/>
        </w:rPr>
        <w:t> </w:t>
      </w:r>
      <w:r>
        <w:rPr>
          <w:rFonts w:ascii="Arial" w:hAnsi="Arial" w:cs="Arial"/>
          <w:sz w:val="20"/>
          <w:szCs w:val="20"/>
        </w:rPr>
        <w:t>jedynie pisemnego poinformowania Stron.</w:t>
      </w:r>
    </w:p>
    <w:p w14:paraId="48716718" w14:textId="77777777" w:rsidR="00605446" w:rsidRPr="006015C1" w:rsidRDefault="00605446" w:rsidP="0035700F">
      <w:pPr>
        <w:pStyle w:val="umowa"/>
        <w:spacing w:afterLines="40" w:after="96" w:line="23" w:lineRule="atLeast"/>
        <w:jc w:val="center"/>
        <w:rPr>
          <w:rFonts w:ascii="Arial" w:hAnsi="Arial" w:cs="Arial"/>
          <w:sz w:val="20"/>
        </w:rPr>
      </w:pPr>
    </w:p>
    <w:p w14:paraId="600B6E92" w14:textId="100DC57D" w:rsidR="00C24CBB" w:rsidRDefault="00C24CBB" w:rsidP="0035700F">
      <w:pPr>
        <w:pStyle w:val="umowa"/>
        <w:spacing w:afterLines="40" w:after="96" w:line="23" w:lineRule="atLeast"/>
        <w:ind w:left="284" w:hanging="284"/>
        <w:jc w:val="center"/>
        <w:outlineLvl w:val="0"/>
        <w:rPr>
          <w:rFonts w:ascii="Arial" w:hAnsi="Arial" w:cs="Arial"/>
          <w:b/>
          <w:sz w:val="20"/>
        </w:rPr>
      </w:pPr>
      <w:r w:rsidRPr="00631631">
        <w:rPr>
          <w:rFonts w:ascii="Arial" w:hAnsi="Arial" w:cs="Arial"/>
          <w:b/>
          <w:sz w:val="20"/>
        </w:rPr>
        <w:t xml:space="preserve">§ </w:t>
      </w:r>
      <w:r w:rsidR="00696F71" w:rsidRPr="00631631">
        <w:rPr>
          <w:rFonts w:ascii="Arial" w:hAnsi="Arial" w:cs="Arial"/>
          <w:b/>
          <w:sz w:val="20"/>
        </w:rPr>
        <w:t>6</w:t>
      </w:r>
      <w:r w:rsidRPr="00631631">
        <w:rPr>
          <w:rFonts w:ascii="Arial" w:hAnsi="Arial" w:cs="Arial"/>
          <w:sz w:val="20"/>
        </w:rPr>
        <w:t xml:space="preserve">. </w:t>
      </w:r>
      <w:r w:rsidRPr="00631631">
        <w:rPr>
          <w:rFonts w:ascii="Arial" w:hAnsi="Arial" w:cs="Arial"/>
          <w:b/>
          <w:sz w:val="20"/>
        </w:rPr>
        <w:t xml:space="preserve">ODBIORY </w:t>
      </w:r>
    </w:p>
    <w:p w14:paraId="78783D5C" w14:textId="3BEAC1EC" w:rsidR="00EC24D7" w:rsidRPr="00EC24D7" w:rsidRDefault="00A620A8" w:rsidP="0035700F">
      <w:pPr>
        <w:pStyle w:val="umowa"/>
        <w:numPr>
          <w:ilvl w:val="0"/>
          <w:numId w:val="23"/>
        </w:numPr>
        <w:spacing w:afterLines="40" w:after="96" w:line="23" w:lineRule="atLeast"/>
        <w:rPr>
          <w:rFonts w:ascii="Arial" w:hAnsi="Arial" w:cs="Arial"/>
          <w:bCs/>
          <w:sz w:val="20"/>
        </w:rPr>
      </w:pPr>
      <w:r w:rsidRPr="007E4A6D">
        <w:rPr>
          <w:rFonts w:ascii="Arial" w:hAnsi="Arial" w:cs="Arial"/>
          <w:bCs/>
          <w:sz w:val="20"/>
        </w:rPr>
        <w:t xml:space="preserve">Podstawą do rozliczenia zrealizowanego Zamówienia </w:t>
      </w:r>
      <w:r w:rsidR="00770AC6" w:rsidRPr="007E4A6D">
        <w:rPr>
          <w:rFonts w:ascii="Arial" w:hAnsi="Arial" w:cs="Arial"/>
          <w:bCs/>
          <w:sz w:val="20"/>
        </w:rPr>
        <w:t xml:space="preserve">i wystawienia przez Wykonawcę faktury </w:t>
      </w:r>
      <w:r w:rsidR="00EC24D7">
        <w:rPr>
          <w:rFonts w:ascii="Arial" w:hAnsi="Arial" w:cs="Arial"/>
          <w:bCs/>
          <w:sz w:val="20"/>
        </w:rPr>
        <w:t>za</w:t>
      </w:r>
      <w:r w:rsidR="00BA4774">
        <w:rPr>
          <w:rFonts w:ascii="Arial" w:hAnsi="Arial" w:cs="Arial"/>
          <w:bCs/>
          <w:sz w:val="20"/>
        </w:rPr>
        <w:t> </w:t>
      </w:r>
      <w:r w:rsidR="00013B3D">
        <w:rPr>
          <w:rFonts w:ascii="Arial" w:hAnsi="Arial"/>
          <w:sz w:val="20"/>
        </w:rPr>
        <w:t>wykonaną usługę</w:t>
      </w:r>
      <w:r w:rsidR="00EC24D7">
        <w:rPr>
          <w:rFonts w:ascii="Arial" w:hAnsi="Arial" w:cs="Arial"/>
          <w:bCs/>
          <w:sz w:val="20"/>
        </w:rPr>
        <w:t xml:space="preserve"> </w:t>
      </w:r>
      <w:r w:rsidR="00013B3D">
        <w:rPr>
          <w:rFonts w:ascii="Arial" w:hAnsi="Arial" w:cs="Arial"/>
          <w:bCs/>
          <w:sz w:val="20"/>
        </w:rPr>
        <w:t xml:space="preserve">jest otrzymanie przez Zamawiającego protokołu z wynikami </w:t>
      </w:r>
      <w:r w:rsidR="0006142F">
        <w:rPr>
          <w:rFonts w:ascii="Arial" w:hAnsi="Arial" w:cs="Arial"/>
          <w:bCs/>
          <w:sz w:val="20"/>
        </w:rPr>
        <w:t>przeglądu</w:t>
      </w:r>
      <w:r w:rsidR="000829FF">
        <w:rPr>
          <w:rFonts w:ascii="Arial" w:hAnsi="Arial" w:cs="Arial"/>
          <w:bCs/>
          <w:sz w:val="20"/>
        </w:rPr>
        <w:t>.</w:t>
      </w:r>
    </w:p>
    <w:p w14:paraId="36A8E80E" w14:textId="1AEB1E72" w:rsidR="00A620A8" w:rsidRPr="00B83724" w:rsidRDefault="00A620A8" w:rsidP="0035700F">
      <w:pPr>
        <w:pStyle w:val="umowa"/>
        <w:numPr>
          <w:ilvl w:val="0"/>
          <w:numId w:val="23"/>
        </w:numPr>
        <w:spacing w:afterLines="40" w:after="96" w:line="23" w:lineRule="atLeast"/>
        <w:rPr>
          <w:rFonts w:ascii="Arial" w:hAnsi="Arial" w:cs="Arial"/>
          <w:b/>
          <w:sz w:val="20"/>
        </w:rPr>
      </w:pPr>
      <w:r w:rsidRPr="00B83724">
        <w:rPr>
          <w:rFonts w:ascii="Arial" w:hAnsi="Arial" w:cs="Arial"/>
          <w:sz w:val="20"/>
        </w:rPr>
        <w:t xml:space="preserve">Koszt Zamówienia będzie kalkulowany w oparciu o </w:t>
      </w:r>
      <w:r w:rsidR="007E4A6D" w:rsidRPr="00B83724">
        <w:rPr>
          <w:rFonts w:ascii="Arial" w:hAnsi="Arial" w:cs="Arial"/>
          <w:sz w:val="20"/>
        </w:rPr>
        <w:t>realnie wykonan</w:t>
      </w:r>
      <w:r w:rsidR="00EC24D7" w:rsidRPr="00B83724">
        <w:rPr>
          <w:rFonts w:ascii="Arial" w:hAnsi="Arial" w:cs="Arial"/>
          <w:sz w:val="20"/>
        </w:rPr>
        <w:t>e</w:t>
      </w:r>
      <w:r w:rsidR="007E4A6D" w:rsidRPr="00B83724">
        <w:rPr>
          <w:rFonts w:ascii="Arial" w:hAnsi="Arial" w:cs="Arial"/>
          <w:sz w:val="20"/>
        </w:rPr>
        <w:t xml:space="preserve"> </w:t>
      </w:r>
      <w:r w:rsidR="0006142F">
        <w:rPr>
          <w:rFonts w:ascii="Arial" w:hAnsi="Arial" w:cs="Arial"/>
          <w:sz w:val="20"/>
        </w:rPr>
        <w:t>przeglądy</w:t>
      </w:r>
      <w:r w:rsidR="00231B35" w:rsidRPr="00B83724">
        <w:rPr>
          <w:rFonts w:ascii="Arial" w:hAnsi="Arial" w:cs="Arial"/>
          <w:sz w:val="20"/>
        </w:rPr>
        <w:t xml:space="preserve"> </w:t>
      </w:r>
      <w:r w:rsidR="007E4A6D" w:rsidRPr="00B83724">
        <w:rPr>
          <w:rFonts w:ascii="Arial" w:hAnsi="Arial" w:cs="Arial"/>
          <w:sz w:val="20"/>
        </w:rPr>
        <w:t>potwierdzon</w:t>
      </w:r>
      <w:r w:rsidR="00EC24D7" w:rsidRPr="00B83724">
        <w:rPr>
          <w:rFonts w:ascii="Arial" w:hAnsi="Arial" w:cs="Arial"/>
          <w:sz w:val="20"/>
        </w:rPr>
        <w:t>e</w:t>
      </w:r>
      <w:r w:rsidR="007E4A6D" w:rsidRPr="00B83724">
        <w:rPr>
          <w:rFonts w:ascii="Arial" w:hAnsi="Arial" w:cs="Arial"/>
          <w:sz w:val="20"/>
        </w:rPr>
        <w:t xml:space="preserve"> protokołami</w:t>
      </w:r>
      <w:r w:rsidR="00770AC6" w:rsidRPr="00B83724">
        <w:rPr>
          <w:rFonts w:ascii="Arial" w:hAnsi="Arial" w:cs="Arial"/>
          <w:sz w:val="20"/>
        </w:rPr>
        <w:t>.</w:t>
      </w:r>
    </w:p>
    <w:p w14:paraId="796BC4EC" w14:textId="69A8208A" w:rsidR="001D54F1" w:rsidRPr="00C668D9" w:rsidRDefault="001D54F1" w:rsidP="0035700F">
      <w:pPr>
        <w:pStyle w:val="Akapitzlist"/>
        <w:numPr>
          <w:ilvl w:val="0"/>
          <w:numId w:val="23"/>
        </w:numPr>
        <w:spacing w:afterLines="40" w:after="96" w:line="23" w:lineRule="atLeast"/>
        <w:contextualSpacing w:val="0"/>
        <w:jc w:val="both"/>
        <w:rPr>
          <w:rFonts w:ascii="Arial" w:hAnsi="Arial" w:cs="Arial"/>
          <w:sz w:val="20"/>
        </w:rPr>
      </w:pPr>
      <w:r w:rsidRPr="001D54F1">
        <w:rPr>
          <w:rFonts w:ascii="Arial" w:hAnsi="Arial" w:cs="Arial"/>
          <w:sz w:val="20"/>
        </w:rPr>
        <w:t xml:space="preserve"> </w:t>
      </w:r>
      <w:r>
        <w:rPr>
          <w:rFonts w:ascii="Arial" w:hAnsi="Arial" w:cs="Arial"/>
          <w:sz w:val="20"/>
        </w:rPr>
        <w:t>Fakturowanie będzie realizowane po zatwierdzeniu przez Zamawiającego otrzyman</w:t>
      </w:r>
      <w:r w:rsidR="005754F7">
        <w:rPr>
          <w:rFonts w:ascii="Arial" w:hAnsi="Arial" w:cs="Arial"/>
          <w:sz w:val="20"/>
        </w:rPr>
        <w:t>ych</w:t>
      </w:r>
      <w:r>
        <w:rPr>
          <w:rFonts w:ascii="Arial" w:hAnsi="Arial" w:cs="Arial"/>
          <w:sz w:val="20"/>
        </w:rPr>
        <w:t xml:space="preserve"> </w:t>
      </w:r>
      <w:r w:rsidR="00524450">
        <w:rPr>
          <w:rFonts w:ascii="Arial" w:hAnsi="Arial" w:cs="Arial"/>
          <w:sz w:val="20"/>
        </w:rPr>
        <w:t>protokoł</w:t>
      </w:r>
      <w:r w:rsidR="00DD1286">
        <w:rPr>
          <w:rFonts w:ascii="Arial" w:hAnsi="Arial" w:cs="Arial"/>
          <w:sz w:val="20"/>
        </w:rPr>
        <w:t>ów</w:t>
      </w:r>
      <w:r w:rsidR="00524450">
        <w:rPr>
          <w:rFonts w:ascii="Arial" w:hAnsi="Arial" w:cs="Arial"/>
          <w:sz w:val="20"/>
        </w:rPr>
        <w:t xml:space="preserve"> z </w:t>
      </w:r>
      <w:r w:rsidR="0006142F">
        <w:rPr>
          <w:rFonts w:ascii="Arial" w:hAnsi="Arial" w:cs="Arial"/>
          <w:sz w:val="20"/>
        </w:rPr>
        <w:t>przegląd</w:t>
      </w:r>
      <w:r w:rsidR="00DD1286">
        <w:rPr>
          <w:rFonts w:ascii="Arial" w:hAnsi="Arial" w:cs="Arial"/>
          <w:sz w:val="20"/>
        </w:rPr>
        <w:t>ów</w:t>
      </w:r>
      <w:r w:rsidR="00524450">
        <w:rPr>
          <w:rFonts w:ascii="Arial" w:hAnsi="Arial" w:cs="Arial"/>
          <w:sz w:val="20"/>
        </w:rPr>
        <w:t>.</w:t>
      </w:r>
    </w:p>
    <w:p w14:paraId="57B04D0B" w14:textId="77777777" w:rsidR="000829FF" w:rsidRDefault="000829FF" w:rsidP="0035700F">
      <w:pPr>
        <w:pStyle w:val="umowa"/>
        <w:spacing w:afterLines="40" w:after="96" w:line="23" w:lineRule="atLeast"/>
        <w:jc w:val="center"/>
        <w:rPr>
          <w:rFonts w:ascii="Arial" w:hAnsi="Arial" w:cs="Arial"/>
          <w:b/>
          <w:sz w:val="20"/>
        </w:rPr>
      </w:pPr>
    </w:p>
    <w:p w14:paraId="7CAAF931" w14:textId="7FF0E5E4" w:rsidR="00C24CBB" w:rsidRDefault="00C24CBB"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 xml:space="preserve">§ </w:t>
      </w:r>
      <w:r w:rsidR="00696F71">
        <w:rPr>
          <w:rFonts w:ascii="Arial" w:hAnsi="Arial" w:cs="Arial"/>
          <w:b/>
          <w:sz w:val="20"/>
        </w:rPr>
        <w:t>7</w:t>
      </w:r>
      <w:r>
        <w:rPr>
          <w:rFonts w:ascii="Arial" w:hAnsi="Arial" w:cs="Arial"/>
          <w:sz w:val="20"/>
        </w:rPr>
        <w:t xml:space="preserve">. </w:t>
      </w:r>
      <w:r w:rsidRPr="006015C1">
        <w:rPr>
          <w:rFonts w:ascii="Arial" w:hAnsi="Arial" w:cs="Arial"/>
          <w:b/>
          <w:sz w:val="20"/>
        </w:rPr>
        <w:t>WYNAGRODZENIE ORAZ ZASADY ROZLICZEŃ</w:t>
      </w:r>
    </w:p>
    <w:p w14:paraId="4626BF84" w14:textId="3CA1458F" w:rsidR="00C24CBB" w:rsidRPr="00B83724" w:rsidRDefault="00C24CBB" w:rsidP="0035700F">
      <w:pPr>
        <w:pStyle w:val="Standard"/>
        <w:numPr>
          <w:ilvl w:val="0"/>
          <w:numId w:val="4"/>
        </w:numPr>
        <w:spacing w:afterLines="40" w:after="96" w:line="23" w:lineRule="atLeast"/>
        <w:jc w:val="both"/>
        <w:rPr>
          <w:rFonts w:ascii="Arial" w:hAnsi="Arial"/>
          <w:sz w:val="20"/>
          <w:szCs w:val="20"/>
        </w:rPr>
      </w:pPr>
      <w:bookmarkStart w:id="3" w:name="_Hlk170289374"/>
      <w:r w:rsidRPr="00B83724">
        <w:rPr>
          <w:rFonts w:ascii="Arial" w:hAnsi="Arial"/>
          <w:sz w:val="20"/>
          <w:szCs w:val="20"/>
        </w:rPr>
        <w:t>Każdorazowo po wykonaniu przez Wykonawcę Zamówieni</w:t>
      </w:r>
      <w:r w:rsidR="00C15132">
        <w:rPr>
          <w:rFonts w:ascii="Arial" w:hAnsi="Arial"/>
          <w:sz w:val="20"/>
          <w:szCs w:val="20"/>
        </w:rPr>
        <w:t>a</w:t>
      </w:r>
      <w:r w:rsidR="000216E1">
        <w:rPr>
          <w:rFonts w:ascii="Arial" w:hAnsi="Arial"/>
          <w:sz w:val="20"/>
          <w:szCs w:val="20"/>
        </w:rPr>
        <w:t>,</w:t>
      </w:r>
      <w:r w:rsidRPr="00B83724">
        <w:rPr>
          <w:rFonts w:ascii="Arial" w:hAnsi="Arial"/>
          <w:sz w:val="20"/>
          <w:szCs w:val="20"/>
        </w:rPr>
        <w:t xml:space="preserve"> Zamawiający zapłaci Wykonawcy wynagrodzenie </w:t>
      </w:r>
      <w:r w:rsidR="00C934CB">
        <w:rPr>
          <w:rFonts w:ascii="Arial" w:hAnsi="Arial"/>
          <w:sz w:val="20"/>
          <w:szCs w:val="20"/>
        </w:rPr>
        <w:t xml:space="preserve">będące iloczynem </w:t>
      </w:r>
      <w:r w:rsidR="000829FF">
        <w:rPr>
          <w:rFonts w:ascii="Arial" w:hAnsi="Arial"/>
          <w:sz w:val="20"/>
          <w:szCs w:val="20"/>
        </w:rPr>
        <w:t xml:space="preserve">wykonanych na podstawie zlecenia </w:t>
      </w:r>
      <w:r w:rsidR="0006142F">
        <w:rPr>
          <w:rFonts w:ascii="Arial" w:hAnsi="Arial"/>
          <w:sz w:val="20"/>
          <w:szCs w:val="20"/>
        </w:rPr>
        <w:t>przeglądów</w:t>
      </w:r>
      <w:r w:rsidR="00A914F1">
        <w:rPr>
          <w:rFonts w:ascii="Arial" w:hAnsi="Arial"/>
          <w:sz w:val="20"/>
          <w:szCs w:val="20"/>
        </w:rPr>
        <w:t xml:space="preserve"> i ceny wynikającej z jednostkowego kosztu przeglądu.</w:t>
      </w:r>
      <w:r w:rsidR="00231B35">
        <w:rPr>
          <w:rFonts w:ascii="Arial" w:hAnsi="Arial"/>
          <w:sz w:val="20"/>
          <w:szCs w:val="20"/>
        </w:rPr>
        <w:t xml:space="preserve"> </w:t>
      </w:r>
      <w:r w:rsidR="003322AF">
        <w:rPr>
          <w:rFonts w:ascii="Arial" w:hAnsi="Arial"/>
          <w:sz w:val="20"/>
          <w:szCs w:val="20"/>
        </w:rPr>
        <w:t>Koszt</w:t>
      </w:r>
      <w:r w:rsidR="00231E4A">
        <w:rPr>
          <w:rFonts w:ascii="Arial" w:hAnsi="Arial"/>
          <w:sz w:val="20"/>
          <w:szCs w:val="20"/>
        </w:rPr>
        <w:t xml:space="preserve"> wykonania</w:t>
      </w:r>
      <w:r w:rsidR="009059EF">
        <w:rPr>
          <w:rFonts w:ascii="Arial" w:hAnsi="Arial"/>
          <w:sz w:val="20"/>
          <w:szCs w:val="20"/>
        </w:rPr>
        <w:t xml:space="preserve"> przeglądu </w:t>
      </w:r>
      <w:r w:rsidR="003322AF">
        <w:rPr>
          <w:rFonts w:ascii="Arial" w:hAnsi="Arial"/>
          <w:sz w:val="20"/>
          <w:szCs w:val="20"/>
        </w:rPr>
        <w:t xml:space="preserve">jednego obiektu </w:t>
      </w:r>
      <w:r w:rsidR="009059EF">
        <w:rPr>
          <w:rFonts w:ascii="Arial" w:hAnsi="Arial"/>
          <w:sz w:val="20"/>
          <w:szCs w:val="20"/>
        </w:rPr>
        <w:t xml:space="preserve">wynosi </w:t>
      </w:r>
      <w:r w:rsidR="009059EF" w:rsidRPr="00183CDD">
        <w:rPr>
          <w:rFonts w:ascii="Arial" w:hAnsi="Arial"/>
          <w:b/>
          <w:bCs/>
          <w:sz w:val="20"/>
          <w:szCs w:val="20"/>
          <w:highlight w:val="yellow"/>
        </w:rPr>
        <w:t>…</w:t>
      </w:r>
      <w:r w:rsidR="00183CDD" w:rsidRPr="00183CDD">
        <w:rPr>
          <w:rFonts w:ascii="Arial" w:hAnsi="Arial"/>
          <w:b/>
          <w:bCs/>
          <w:sz w:val="20"/>
          <w:szCs w:val="20"/>
          <w:highlight w:val="yellow"/>
        </w:rPr>
        <w:t>……..</w:t>
      </w:r>
      <w:r w:rsidR="009059EF" w:rsidRPr="00183CDD">
        <w:rPr>
          <w:rFonts w:ascii="Arial" w:hAnsi="Arial"/>
          <w:b/>
          <w:bCs/>
          <w:sz w:val="20"/>
          <w:szCs w:val="20"/>
          <w:highlight w:val="yellow"/>
        </w:rPr>
        <w:t>.</w:t>
      </w:r>
      <w:r w:rsidR="009059EF" w:rsidRPr="00183CDD">
        <w:rPr>
          <w:rFonts w:ascii="Arial" w:hAnsi="Arial"/>
          <w:b/>
          <w:bCs/>
          <w:sz w:val="20"/>
          <w:szCs w:val="20"/>
        </w:rPr>
        <w:t xml:space="preserve"> zł netto</w:t>
      </w:r>
      <w:r w:rsidR="009059EF">
        <w:rPr>
          <w:rFonts w:ascii="Arial" w:hAnsi="Arial"/>
          <w:sz w:val="20"/>
          <w:szCs w:val="20"/>
        </w:rPr>
        <w:t xml:space="preserve">. </w:t>
      </w:r>
      <w:r w:rsidRPr="00B83724">
        <w:rPr>
          <w:rFonts w:ascii="Arial" w:hAnsi="Arial"/>
          <w:sz w:val="20"/>
          <w:szCs w:val="20"/>
        </w:rPr>
        <w:t xml:space="preserve">Łączna wartość zamówień składanych w ramach Umowy </w:t>
      </w:r>
      <w:r w:rsidR="004C4DFD" w:rsidRPr="00B83724">
        <w:rPr>
          <w:rFonts w:ascii="Arial" w:hAnsi="Arial"/>
          <w:sz w:val="20"/>
          <w:szCs w:val="20"/>
        </w:rPr>
        <w:t xml:space="preserve">(dalej: „Wynagrodzenie umowne”) </w:t>
      </w:r>
      <w:r w:rsidRPr="00B83724">
        <w:rPr>
          <w:rFonts w:ascii="Arial" w:hAnsi="Arial"/>
          <w:sz w:val="20"/>
          <w:szCs w:val="20"/>
        </w:rPr>
        <w:t xml:space="preserve">nie przekroczy kwoty </w:t>
      </w:r>
      <w:r w:rsidRPr="00B83724">
        <w:rPr>
          <w:rFonts w:ascii="Arial" w:hAnsi="Arial"/>
          <w:b/>
          <w:sz w:val="20"/>
          <w:szCs w:val="20"/>
        </w:rPr>
        <w:t>zł netto</w:t>
      </w:r>
      <w:r w:rsidRPr="00B83724">
        <w:rPr>
          <w:rFonts w:ascii="Arial" w:hAnsi="Arial"/>
          <w:sz w:val="20"/>
          <w:szCs w:val="20"/>
        </w:rPr>
        <w:t xml:space="preserve"> (</w:t>
      </w:r>
      <w:r w:rsidRPr="00B83724">
        <w:rPr>
          <w:rFonts w:ascii="Arial" w:hAnsi="Arial"/>
          <w:b/>
          <w:bCs/>
          <w:sz w:val="20"/>
          <w:szCs w:val="20"/>
        </w:rPr>
        <w:t>słownie:</w:t>
      </w:r>
      <w:r w:rsidR="004C1EE6">
        <w:rPr>
          <w:rFonts w:ascii="Arial" w:hAnsi="Arial"/>
          <w:b/>
          <w:bCs/>
          <w:sz w:val="20"/>
          <w:szCs w:val="20"/>
        </w:rPr>
        <w:t xml:space="preserve"> </w:t>
      </w:r>
      <w:r w:rsidR="00D15FDF">
        <w:rPr>
          <w:rFonts w:ascii="Arial" w:hAnsi="Arial"/>
          <w:b/>
          <w:bCs/>
          <w:sz w:val="20"/>
          <w:szCs w:val="20"/>
        </w:rPr>
        <w:t>……………</w:t>
      </w:r>
      <w:proofErr w:type="gramStart"/>
      <w:r w:rsidR="00D15FDF">
        <w:rPr>
          <w:rFonts w:ascii="Arial" w:hAnsi="Arial"/>
          <w:b/>
          <w:bCs/>
          <w:sz w:val="20"/>
          <w:szCs w:val="20"/>
        </w:rPr>
        <w:t>…….</w:t>
      </w:r>
      <w:proofErr w:type="gramEnd"/>
      <w:r w:rsidR="00D15FDF">
        <w:rPr>
          <w:rFonts w:ascii="Arial" w:hAnsi="Arial"/>
          <w:b/>
          <w:bCs/>
          <w:sz w:val="20"/>
          <w:szCs w:val="20"/>
        </w:rPr>
        <w:t>.</w:t>
      </w:r>
      <w:r w:rsidRPr="00B83724">
        <w:rPr>
          <w:rFonts w:ascii="Arial" w:hAnsi="Arial"/>
          <w:b/>
          <w:sz w:val="20"/>
          <w:szCs w:val="20"/>
        </w:rPr>
        <w:t xml:space="preserve"> 00/100 netto</w:t>
      </w:r>
      <w:bookmarkEnd w:id="3"/>
      <w:r w:rsidRPr="00B83724">
        <w:rPr>
          <w:rFonts w:ascii="Arial" w:hAnsi="Arial"/>
          <w:sz w:val="20"/>
          <w:szCs w:val="20"/>
        </w:rPr>
        <w:t>)</w:t>
      </w:r>
      <w:r w:rsidR="003E3BE8" w:rsidRPr="00B83724">
        <w:rPr>
          <w:rFonts w:ascii="Arial" w:hAnsi="Arial"/>
          <w:sz w:val="20"/>
          <w:szCs w:val="20"/>
        </w:rPr>
        <w:t>.</w:t>
      </w:r>
      <w:r w:rsidR="00C934CB" w:rsidRPr="00C934CB">
        <w:rPr>
          <w:rFonts w:ascii="Arial" w:hAnsi="Arial"/>
          <w:sz w:val="20"/>
          <w:szCs w:val="20"/>
        </w:rPr>
        <w:t xml:space="preserve"> </w:t>
      </w:r>
    </w:p>
    <w:p w14:paraId="7DAA4336" w14:textId="1AFADA85" w:rsidR="003E3BE8" w:rsidRPr="006C1930" w:rsidRDefault="003E3BE8" w:rsidP="0035700F">
      <w:pPr>
        <w:pStyle w:val="Standard"/>
        <w:numPr>
          <w:ilvl w:val="0"/>
          <w:numId w:val="4"/>
        </w:numPr>
        <w:spacing w:afterLines="40" w:after="96" w:line="23" w:lineRule="atLeast"/>
        <w:ind w:left="357" w:hanging="357"/>
        <w:jc w:val="both"/>
        <w:rPr>
          <w:rFonts w:ascii="Arial" w:hAnsi="Arial"/>
          <w:sz w:val="20"/>
          <w:szCs w:val="20"/>
        </w:rPr>
      </w:pPr>
      <w:r>
        <w:rPr>
          <w:rFonts w:ascii="Arial" w:hAnsi="Arial"/>
          <w:sz w:val="20"/>
          <w:szCs w:val="20"/>
        </w:rPr>
        <w:lastRenderedPageBreak/>
        <w:t>Zamawiający nie ma obowiązku udzielenia Wykonawcy zleceń na łączną kwotę określoną w ust. 1 zaś Wykonawcy nie przysługuje żadne roszczenie z tego tytułu.</w:t>
      </w:r>
    </w:p>
    <w:p w14:paraId="578E0863" w14:textId="5C92BDB7" w:rsidR="00C24CBB" w:rsidRPr="006C1930" w:rsidRDefault="00C24CBB" w:rsidP="0035700F">
      <w:pPr>
        <w:pStyle w:val="Standard"/>
        <w:numPr>
          <w:ilvl w:val="0"/>
          <w:numId w:val="4"/>
        </w:numPr>
        <w:spacing w:afterLines="40" w:after="96" w:line="23" w:lineRule="atLeast"/>
        <w:ind w:left="357" w:hanging="357"/>
        <w:jc w:val="both"/>
        <w:rPr>
          <w:rFonts w:ascii="Arial" w:hAnsi="Arial"/>
          <w:sz w:val="20"/>
          <w:szCs w:val="20"/>
        </w:rPr>
      </w:pPr>
      <w:r w:rsidRPr="006C1930">
        <w:rPr>
          <w:rFonts w:ascii="Arial" w:hAnsi="Arial"/>
          <w:sz w:val="20"/>
          <w:szCs w:val="20"/>
        </w:rPr>
        <w:t xml:space="preserve">Płatności za poszczególne </w:t>
      </w:r>
      <w:r>
        <w:rPr>
          <w:rFonts w:ascii="Arial" w:hAnsi="Arial"/>
          <w:sz w:val="20"/>
          <w:szCs w:val="20"/>
        </w:rPr>
        <w:t>Zamówienia</w:t>
      </w:r>
      <w:r w:rsidRPr="006C1930">
        <w:rPr>
          <w:rFonts w:ascii="Arial" w:hAnsi="Arial"/>
          <w:sz w:val="20"/>
          <w:szCs w:val="20"/>
        </w:rPr>
        <w:t xml:space="preserve"> będą regulowane na podstawie odrębnych faktur. Wynagrodzenie określone powyżej zawiera wszystkie koszty związane z realizacją </w:t>
      </w:r>
      <w:r>
        <w:rPr>
          <w:rFonts w:ascii="Arial" w:hAnsi="Arial"/>
          <w:sz w:val="20"/>
          <w:szCs w:val="20"/>
        </w:rPr>
        <w:t>Z</w:t>
      </w:r>
      <w:r w:rsidRPr="006C1930">
        <w:rPr>
          <w:rFonts w:ascii="Arial" w:hAnsi="Arial"/>
          <w:sz w:val="20"/>
          <w:szCs w:val="20"/>
        </w:rPr>
        <w:t xml:space="preserve">amówienia, </w:t>
      </w:r>
      <w:r w:rsidRPr="006C1930">
        <w:rPr>
          <w:rFonts w:ascii="Arial" w:hAnsi="Arial"/>
          <w:sz w:val="20"/>
          <w:szCs w:val="20"/>
          <w:lang w:val="cs-CZ"/>
        </w:rPr>
        <w:t>Wykonawca</w:t>
      </w:r>
      <w:r w:rsidRPr="006C1930">
        <w:rPr>
          <w:rFonts w:ascii="Arial" w:hAnsi="Arial"/>
          <w:sz w:val="20"/>
          <w:szCs w:val="20"/>
        </w:rPr>
        <w:t xml:space="preserve"> oświadcza, że w dacie podpisania Umowy jest czynnym podatnikiem VAT. W przypadku zmiany tego statusu, </w:t>
      </w:r>
      <w:r w:rsidRPr="006C1930">
        <w:rPr>
          <w:rFonts w:ascii="Arial" w:hAnsi="Arial"/>
          <w:sz w:val="20"/>
          <w:szCs w:val="20"/>
          <w:lang w:val="cs-CZ"/>
        </w:rPr>
        <w:t>Wykonawca</w:t>
      </w:r>
      <w:r w:rsidRPr="006C1930">
        <w:rPr>
          <w:rFonts w:ascii="Arial" w:hAnsi="Arial"/>
          <w:sz w:val="20"/>
          <w:szCs w:val="20"/>
        </w:rPr>
        <w:t xml:space="preserve"> zobowiązany jest do poinformowania o tym w</w:t>
      </w:r>
      <w:r w:rsidR="00E612EE">
        <w:rPr>
          <w:rFonts w:ascii="Arial" w:hAnsi="Arial"/>
          <w:sz w:val="20"/>
          <w:szCs w:val="20"/>
        </w:rPr>
        <w:t> </w:t>
      </w:r>
      <w:r w:rsidRPr="006C1930">
        <w:rPr>
          <w:rFonts w:ascii="Arial" w:hAnsi="Arial"/>
          <w:sz w:val="20"/>
          <w:szCs w:val="20"/>
        </w:rPr>
        <w:t>terminie 7 dni pod rygorem zastosowania sankcji przewidzianych w Umowie, w szczególności kary umownej.</w:t>
      </w:r>
    </w:p>
    <w:p w14:paraId="7EE4AB35" w14:textId="6CB64164" w:rsidR="00C24CBB" w:rsidRPr="006C1930" w:rsidRDefault="00C24CBB" w:rsidP="0035700F">
      <w:pPr>
        <w:pStyle w:val="Standard"/>
        <w:numPr>
          <w:ilvl w:val="0"/>
          <w:numId w:val="4"/>
        </w:numPr>
        <w:shd w:val="clear" w:color="auto" w:fill="FFFFFF"/>
        <w:spacing w:afterLines="40" w:after="96" w:line="23" w:lineRule="atLeast"/>
        <w:jc w:val="both"/>
        <w:rPr>
          <w:rFonts w:ascii="Arial" w:hAnsi="Arial"/>
          <w:sz w:val="20"/>
          <w:szCs w:val="20"/>
        </w:rPr>
      </w:pPr>
      <w:r w:rsidRPr="006C1930">
        <w:rPr>
          <w:rFonts w:ascii="Arial" w:hAnsi="Arial"/>
          <w:sz w:val="20"/>
          <w:szCs w:val="20"/>
        </w:rPr>
        <w:t xml:space="preserve">Podstawą do wystawienia przez Wykonawcę faktury za zrealizowanie zadania jest </w:t>
      </w:r>
      <w:r w:rsidR="001D54F1" w:rsidRPr="006C1930">
        <w:rPr>
          <w:rFonts w:ascii="Arial" w:hAnsi="Arial"/>
          <w:sz w:val="20"/>
          <w:szCs w:val="20"/>
        </w:rPr>
        <w:t>każdorazowo</w:t>
      </w:r>
      <w:r w:rsidR="001D54F1">
        <w:rPr>
          <w:rFonts w:ascii="Arial" w:hAnsi="Arial"/>
          <w:sz w:val="20"/>
          <w:szCs w:val="20"/>
        </w:rPr>
        <w:t xml:space="preserve"> </w:t>
      </w:r>
      <w:r w:rsidR="00AD0085">
        <w:rPr>
          <w:rFonts w:ascii="Arial" w:hAnsi="Arial"/>
          <w:sz w:val="20"/>
          <w:szCs w:val="20"/>
        </w:rPr>
        <w:t>zaakceptowan</w:t>
      </w:r>
      <w:r w:rsidR="004D44DA">
        <w:rPr>
          <w:rFonts w:ascii="Arial" w:hAnsi="Arial"/>
          <w:sz w:val="20"/>
          <w:szCs w:val="20"/>
        </w:rPr>
        <w:t>y</w:t>
      </w:r>
      <w:r w:rsidR="00AD0085">
        <w:rPr>
          <w:rFonts w:ascii="Arial" w:hAnsi="Arial"/>
          <w:sz w:val="20"/>
          <w:szCs w:val="20"/>
        </w:rPr>
        <w:t xml:space="preserve"> przez Zamawiającego </w:t>
      </w:r>
      <w:r w:rsidR="004D44DA">
        <w:rPr>
          <w:rFonts w:ascii="Arial" w:hAnsi="Arial"/>
          <w:sz w:val="20"/>
          <w:szCs w:val="20"/>
        </w:rPr>
        <w:t xml:space="preserve">protokół </w:t>
      </w:r>
      <w:r w:rsidR="001D54F1">
        <w:rPr>
          <w:rFonts w:ascii="Arial" w:hAnsi="Arial"/>
          <w:sz w:val="20"/>
          <w:szCs w:val="20"/>
        </w:rPr>
        <w:t xml:space="preserve">z </w:t>
      </w:r>
      <w:r w:rsidR="0006142F">
        <w:rPr>
          <w:rFonts w:ascii="Arial" w:hAnsi="Arial"/>
          <w:sz w:val="20"/>
          <w:szCs w:val="20"/>
        </w:rPr>
        <w:t>przeglądu</w:t>
      </w:r>
      <w:r w:rsidR="001D54F1">
        <w:rPr>
          <w:rFonts w:ascii="Arial" w:hAnsi="Arial"/>
          <w:sz w:val="20"/>
          <w:szCs w:val="20"/>
        </w:rPr>
        <w:t>.</w:t>
      </w:r>
      <w:r w:rsidRPr="006C1930">
        <w:rPr>
          <w:rFonts w:ascii="Arial" w:hAnsi="Arial"/>
          <w:sz w:val="20"/>
          <w:szCs w:val="20"/>
        </w:rPr>
        <w:t xml:space="preserve"> Za datę wykonania </w:t>
      </w:r>
      <w:r w:rsidR="0006142F">
        <w:rPr>
          <w:rFonts w:ascii="Arial" w:hAnsi="Arial"/>
          <w:sz w:val="20"/>
          <w:szCs w:val="20"/>
        </w:rPr>
        <w:t>U</w:t>
      </w:r>
      <w:r w:rsidRPr="006C1930">
        <w:rPr>
          <w:rFonts w:ascii="Arial" w:hAnsi="Arial"/>
          <w:sz w:val="20"/>
          <w:szCs w:val="20"/>
        </w:rPr>
        <w:t>sługi przez Wykonawcę, Stron</w:t>
      </w:r>
      <w:r w:rsidR="004D44DA">
        <w:rPr>
          <w:rFonts w:ascii="Arial" w:hAnsi="Arial"/>
          <w:sz w:val="20"/>
          <w:szCs w:val="20"/>
        </w:rPr>
        <w:t>y</w:t>
      </w:r>
      <w:r w:rsidR="00F513F0">
        <w:rPr>
          <w:rFonts w:ascii="Arial" w:hAnsi="Arial"/>
          <w:sz w:val="20"/>
          <w:szCs w:val="20"/>
        </w:rPr>
        <w:t xml:space="preserve"> </w:t>
      </w:r>
      <w:r w:rsidR="004D44DA">
        <w:rPr>
          <w:rFonts w:ascii="Arial" w:hAnsi="Arial"/>
          <w:sz w:val="20"/>
          <w:szCs w:val="20"/>
        </w:rPr>
        <w:t xml:space="preserve">uznają </w:t>
      </w:r>
      <w:r w:rsidR="00A914F1" w:rsidRPr="00A914F1">
        <w:rPr>
          <w:rFonts w:ascii="Arial" w:hAnsi="Arial"/>
          <w:sz w:val="20"/>
          <w:szCs w:val="20"/>
        </w:rPr>
        <w:t>datę akceptacji przez Zamawiającego protokołu odbioru</w:t>
      </w:r>
      <w:r w:rsidR="00A914F1">
        <w:rPr>
          <w:rFonts w:ascii="Arial" w:hAnsi="Arial"/>
          <w:sz w:val="20"/>
          <w:szCs w:val="20"/>
        </w:rPr>
        <w:t>.</w:t>
      </w:r>
    </w:p>
    <w:p w14:paraId="20F82FB7" w14:textId="68BCCF46" w:rsidR="00A914F1" w:rsidRDefault="00A914F1" w:rsidP="0035700F">
      <w:pPr>
        <w:numPr>
          <w:ilvl w:val="0"/>
          <w:numId w:val="4"/>
        </w:numPr>
        <w:spacing w:afterLines="40" w:after="96" w:line="23" w:lineRule="atLeast"/>
        <w:jc w:val="both"/>
        <w:rPr>
          <w:rFonts w:ascii="Arial" w:hAnsi="Arial" w:cs="Arial"/>
          <w:sz w:val="20"/>
        </w:rPr>
      </w:pPr>
      <w:r>
        <w:rPr>
          <w:rFonts w:ascii="Arial" w:hAnsi="Arial" w:cs="Arial"/>
          <w:sz w:val="20"/>
        </w:rPr>
        <w:t xml:space="preserve">Fakturowanie za wykonane </w:t>
      </w:r>
      <w:r w:rsidR="00CF6FC0">
        <w:rPr>
          <w:rFonts w:ascii="Arial" w:hAnsi="Arial" w:cs="Arial"/>
          <w:sz w:val="20"/>
        </w:rPr>
        <w:t>usługi</w:t>
      </w:r>
      <w:r>
        <w:rPr>
          <w:rFonts w:ascii="Arial" w:hAnsi="Arial" w:cs="Arial"/>
          <w:sz w:val="20"/>
        </w:rPr>
        <w:t xml:space="preserve"> odbywać się</w:t>
      </w:r>
      <w:r w:rsidR="00CF6FC0">
        <w:rPr>
          <w:rFonts w:ascii="Arial" w:hAnsi="Arial" w:cs="Arial"/>
          <w:sz w:val="20"/>
        </w:rPr>
        <w:t xml:space="preserve"> będzie</w:t>
      </w:r>
      <w:r>
        <w:rPr>
          <w:rFonts w:ascii="Arial" w:hAnsi="Arial" w:cs="Arial"/>
          <w:sz w:val="20"/>
        </w:rPr>
        <w:t xml:space="preserve"> nie częściej </w:t>
      </w:r>
      <w:r w:rsidR="00F0588E">
        <w:rPr>
          <w:rFonts w:ascii="Arial" w:hAnsi="Arial" w:cs="Arial"/>
          <w:sz w:val="20"/>
        </w:rPr>
        <w:t>niż raz w miesiącu</w:t>
      </w:r>
      <w:r w:rsidR="008E5B7D">
        <w:rPr>
          <w:rFonts w:ascii="Arial" w:hAnsi="Arial" w:cs="Arial"/>
          <w:sz w:val="20"/>
        </w:rPr>
        <w:t xml:space="preserve"> po miesiącu</w:t>
      </w:r>
      <w:r w:rsidR="00CF6FC0">
        <w:rPr>
          <w:rFonts w:ascii="Arial" w:hAnsi="Arial" w:cs="Arial"/>
          <w:sz w:val="20"/>
        </w:rPr>
        <w:t>, w którym</w:t>
      </w:r>
      <w:r w:rsidR="008E5B7D">
        <w:rPr>
          <w:rFonts w:ascii="Arial" w:hAnsi="Arial" w:cs="Arial"/>
          <w:sz w:val="20"/>
        </w:rPr>
        <w:t xml:space="preserve"> wykonan</w:t>
      </w:r>
      <w:r w:rsidR="00CF6FC0">
        <w:rPr>
          <w:rFonts w:ascii="Arial" w:hAnsi="Arial" w:cs="Arial"/>
          <w:sz w:val="20"/>
        </w:rPr>
        <w:t>o</w:t>
      </w:r>
      <w:r w:rsidR="008E5B7D">
        <w:rPr>
          <w:rFonts w:ascii="Arial" w:hAnsi="Arial" w:cs="Arial"/>
          <w:sz w:val="20"/>
        </w:rPr>
        <w:t xml:space="preserve"> usługi</w:t>
      </w:r>
      <w:r w:rsidR="00BD0A6A">
        <w:rPr>
          <w:rFonts w:ascii="Arial" w:hAnsi="Arial" w:cs="Arial"/>
          <w:sz w:val="20"/>
        </w:rPr>
        <w:t>.</w:t>
      </w:r>
      <w:r w:rsidR="004D44DA">
        <w:rPr>
          <w:rFonts w:ascii="Arial" w:hAnsi="Arial" w:cs="Arial"/>
          <w:sz w:val="20"/>
        </w:rPr>
        <w:t xml:space="preserve"> </w:t>
      </w:r>
    </w:p>
    <w:p w14:paraId="25890A04" w14:textId="586931B8" w:rsidR="00C24CBB" w:rsidRPr="006C1930" w:rsidRDefault="00C24CBB" w:rsidP="0035700F">
      <w:pPr>
        <w:numPr>
          <w:ilvl w:val="0"/>
          <w:numId w:val="4"/>
        </w:numPr>
        <w:spacing w:afterLines="40" w:after="96" w:line="23" w:lineRule="atLeast"/>
        <w:jc w:val="both"/>
        <w:rPr>
          <w:rFonts w:ascii="Arial" w:hAnsi="Arial" w:cs="Arial"/>
          <w:sz w:val="20"/>
        </w:rPr>
      </w:pPr>
      <w:r w:rsidRPr="006C1930">
        <w:rPr>
          <w:rFonts w:ascii="Arial" w:hAnsi="Arial" w:cs="Arial"/>
          <w:sz w:val="20"/>
        </w:rPr>
        <w:t xml:space="preserve">Wynagrodzenie za wykonane i odebrane przez Zamawiającego usługi płatne będzie w terminie </w:t>
      </w:r>
      <w:r w:rsidR="00303919">
        <w:rPr>
          <w:rFonts w:ascii="Arial" w:hAnsi="Arial" w:cs="Arial"/>
          <w:sz w:val="20"/>
        </w:rPr>
        <w:t>30</w:t>
      </w:r>
      <w:r w:rsidR="00303919" w:rsidRPr="006C1930">
        <w:rPr>
          <w:rFonts w:ascii="Arial" w:hAnsi="Arial" w:cs="Arial"/>
          <w:sz w:val="20"/>
        </w:rPr>
        <w:t xml:space="preserve"> </w:t>
      </w:r>
      <w:r w:rsidRPr="006C1930">
        <w:rPr>
          <w:rFonts w:ascii="Arial" w:hAnsi="Arial" w:cs="Arial"/>
          <w:sz w:val="20"/>
        </w:rPr>
        <w:t>dni licząc od daty doręczenia Zamawiającemu prawidłowo wystawionej faktury VAT, przelewem na wskazany na fakturze rachunek rozliczeniowy Wykonawcy, o którym mowa w art. 49 ust. 1 pkt 1 ustawy z dnia 29 sierpnia 1997 r. Prawo bankowe. Zamawiający potwierdza, że wskazany na</w:t>
      </w:r>
      <w:r w:rsidR="00717E55">
        <w:rPr>
          <w:rFonts w:ascii="Arial" w:hAnsi="Arial" w:cs="Arial"/>
          <w:sz w:val="20"/>
        </w:rPr>
        <w:t> </w:t>
      </w:r>
      <w:r w:rsidRPr="006C1930">
        <w:rPr>
          <w:rFonts w:ascii="Arial" w:hAnsi="Arial" w:cs="Arial"/>
          <w:sz w:val="20"/>
        </w:rPr>
        <w:t>fakturze rachunek rozliczeniowy będzie zgłoszony do właściwego organu podatkowego i będzie znajdował się w wykazie, o którym mowa w art. 96b ustawy z dnia 11 marca 2004 r. o podatku od</w:t>
      </w:r>
      <w:r w:rsidR="00717E55">
        <w:rPr>
          <w:rFonts w:ascii="Arial" w:hAnsi="Arial" w:cs="Arial"/>
          <w:sz w:val="20"/>
        </w:rPr>
        <w:t> </w:t>
      </w:r>
      <w:r w:rsidRPr="006C1930">
        <w:rPr>
          <w:rFonts w:ascii="Arial" w:hAnsi="Arial" w:cs="Arial"/>
          <w:sz w:val="20"/>
        </w:rPr>
        <w:t>towarów i usług (t. j. Dz.U. z 202</w:t>
      </w:r>
      <w:r w:rsidR="00D52DAF">
        <w:rPr>
          <w:rFonts w:ascii="Arial" w:hAnsi="Arial" w:cs="Arial"/>
          <w:sz w:val="20"/>
        </w:rPr>
        <w:t>4</w:t>
      </w:r>
      <w:r w:rsidRPr="006C1930">
        <w:rPr>
          <w:rFonts w:ascii="Arial" w:hAnsi="Arial" w:cs="Arial"/>
          <w:sz w:val="20"/>
        </w:rPr>
        <w:t xml:space="preserve"> r., poz. </w:t>
      </w:r>
      <w:r w:rsidR="00D52DAF">
        <w:rPr>
          <w:rFonts w:ascii="Arial" w:hAnsi="Arial" w:cs="Arial"/>
          <w:sz w:val="20"/>
        </w:rPr>
        <w:t>361</w:t>
      </w:r>
      <w:r w:rsidRPr="006C1930">
        <w:rPr>
          <w:rFonts w:ascii="Arial" w:hAnsi="Arial" w:cs="Arial"/>
          <w:sz w:val="20"/>
        </w:rPr>
        <w:t xml:space="preserve"> ze zm.;</w:t>
      </w:r>
      <w:r w:rsidR="00F513F0">
        <w:rPr>
          <w:rFonts w:ascii="Arial" w:hAnsi="Arial" w:cs="Arial"/>
          <w:sz w:val="20"/>
        </w:rPr>
        <w:t xml:space="preserve"> </w:t>
      </w:r>
      <w:r w:rsidRPr="006C1930">
        <w:rPr>
          <w:rFonts w:ascii="Arial" w:hAnsi="Arial" w:cs="Arial"/>
          <w:sz w:val="20"/>
        </w:rPr>
        <w:t>dalej: ustawa o VAT). Wykaz, o którym mowa w art. 96b ustawy o VAT, zwany jest dalej Białą Listą.</w:t>
      </w:r>
    </w:p>
    <w:p w14:paraId="1551F560" w14:textId="072CE017"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006C1930">
        <w:rPr>
          <w:rFonts w:ascii="Arial" w:hAnsi="Arial" w:cs="Arial"/>
          <w:sz w:val="20"/>
        </w:rPr>
        <w:t>Faktury doręczone przez Wykonawcę, Zamawiający będzie regulował w mechanizmie podzielonej płatności, o którym mowa w art. 108a ustawy o VAT.</w:t>
      </w:r>
      <w:r w:rsidR="00F513F0">
        <w:rPr>
          <w:rFonts w:ascii="Arial" w:hAnsi="Arial" w:cs="Arial"/>
          <w:sz w:val="20"/>
        </w:rPr>
        <w:t xml:space="preserve"> </w:t>
      </w:r>
      <w:r w:rsidRPr="006C1930">
        <w:rPr>
          <w:rFonts w:ascii="Arial" w:hAnsi="Arial" w:cs="Arial"/>
          <w:sz w:val="20"/>
        </w:rPr>
        <w:t>Wykonawca oświadcza, że wskazany przez niego na fakturze VAT rachunek rozliczeniowy będzie umożliwiał dokonywanie płatności w</w:t>
      </w:r>
      <w:r w:rsidR="00717E55">
        <w:rPr>
          <w:rFonts w:ascii="Arial" w:hAnsi="Arial" w:cs="Arial"/>
          <w:sz w:val="20"/>
        </w:rPr>
        <w:t> </w:t>
      </w:r>
      <w:r w:rsidRPr="006C1930">
        <w:rPr>
          <w:rFonts w:ascii="Arial" w:hAnsi="Arial" w:cs="Arial"/>
          <w:sz w:val="20"/>
        </w:rPr>
        <w:t>mechanizmie podzielonej płatności.</w:t>
      </w:r>
    </w:p>
    <w:p w14:paraId="043F2704" w14:textId="63290A7F"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006C1930">
        <w:rPr>
          <w:rFonts w:ascii="Arial" w:hAnsi="Arial" w:cs="Arial"/>
          <w:sz w:val="20"/>
        </w:rPr>
        <w:t>Zamawiający, przed dokonaniem zapłaty tj. na dzień zlecenia przelewu, dokona weryfikacji obecności na Białej Liście, rachunku rozliczeniowego o którym mowa</w:t>
      </w:r>
      <w:r w:rsidR="00F513F0">
        <w:rPr>
          <w:rFonts w:ascii="Arial" w:hAnsi="Arial" w:cs="Arial"/>
          <w:sz w:val="20"/>
        </w:rPr>
        <w:t xml:space="preserve"> </w:t>
      </w:r>
      <w:r w:rsidRPr="006C1930">
        <w:rPr>
          <w:rFonts w:ascii="Arial" w:hAnsi="Arial" w:cs="Arial"/>
          <w:sz w:val="20"/>
        </w:rPr>
        <w:t xml:space="preserve">w art. 49 ust. 1 pkt 1 ustawy z dnia 29 sierpnia 1997 r. Prawo bankowe, wskazanego przez </w:t>
      </w:r>
      <w:r w:rsidRPr="006C1930">
        <w:rPr>
          <w:rFonts w:ascii="Arial" w:hAnsi="Arial" w:cs="Arial"/>
          <w:color w:val="000000"/>
          <w:sz w:val="20"/>
        </w:rPr>
        <w:t xml:space="preserve">Wykonawcę </w:t>
      </w:r>
      <w:r w:rsidRPr="006C1930">
        <w:rPr>
          <w:rFonts w:ascii="Arial" w:hAnsi="Arial" w:cs="Arial"/>
          <w:sz w:val="20"/>
        </w:rPr>
        <w:t>na fakturze VAT. W</w:t>
      </w:r>
      <w:r w:rsidR="00793970">
        <w:rPr>
          <w:rFonts w:ascii="Arial" w:hAnsi="Arial" w:cs="Arial"/>
          <w:sz w:val="20"/>
        </w:rPr>
        <w:t> </w:t>
      </w:r>
      <w:r w:rsidRPr="006C1930">
        <w:rPr>
          <w:rFonts w:ascii="Arial" w:hAnsi="Arial" w:cs="Arial"/>
          <w:sz w:val="20"/>
        </w:rPr>
        <w:t xml:space="preserve">przypadku braku na Białej Liście na dzień zlecenia przelewu, rachunku rozliczeniowego, wskazanego przez </w:t>
      </w:r>
      <w:r w:rsidRPr="006C1930">
        <w:rPr>
          <w:rFonts w:ascii="Arial" w:hAnsi="Arial" w:cs="Arial"/>
          <w:color w:val="000000"/>
          <w:sz w:val="20"/>
        </w:rPr>
        <w:t xml:space="preserve">Wykonawcę </w:t>
      </w:r>
      <w:r w:rsidRPr="006C1930">
        <w:rPr>
          <w:rFonts w:ascii="Arial" w:hAnsi="Arial" w:cs="Arial"/>
          <w:sz w:val="20"/>
        </w:rPr>
        <w:t xml:space="preserve">na fakturze, Zamawiający wstrzyma płatność na rzecz </w:t>
      </w:r>
      <w:r w:rsidRPr="006C1930">
        <w:rPr>
          <w:rFonts w:ascii="Arial" w:hAnsi="Arial" w:cs="Arial"/>
          <w:color w:val="000000"/>
          <w:sz w:val="20"/>
        </w:rPr>
        <w:t>Wykonawcy</w:t>
      </w:r>
      <w:r w:rsidRPr="006C1930">
        <w:rPr>
          <w:rFonts w:ascii="Arial" w:hAnsi="Arial" w:cs="Arial"/>
          <w:sz w:val="20"/>
        </w:rPr>
        <w:t>, do momentu uzyskania od Wykonawcy pisemnej informacji potwierdzającej obecność na Białej Liście rachunku rozliczeniowego, na który ma zostać dokonana płatność oraz ponownej weryfikacji rachunku rozliczeniowego z Białą Listą przez Zamawiającego. Po pozytywnej weryfikacji rachunku rozliczeniowego z Białą Listą dokonanej przez Zamawiającego, Zamawiający dokona na rzecz Wykonawcy zapłaty za fakturę, w ciągu 3 dni roboczych od dnia otrzymania pisemnej informacji od</w:t>
      </w:r>
      <w:r w:rsidR="00111E3F">
        <w:rPr>
          <w:rFonts w:ascii="Arial" w:hAnsi="Arial" w:cs="Arial"/>
          <w:sz w:val="20"/>
        </w:rPr>
        <w:t> </w:t>
      </w:r>
      <w:r w:rsidRPr="006C1930">
        <w:rPr>
          <w:rFonts w:ascii="Arial" w:hAnsi="Arial" w:cs="Arial"/>
          <w:sz w:val="20"/>
        </w:rPr>
        <w:t>Wykonawcy. Opóźnienie w dokonaniu płatności w terminie określonym w umowie, nie stanowi dla Wykonawcy podstawy do żądania od Zamawiającego jakichkolwiek roszczeń, w tym w</w:t>
      </w:r>
      <w:r w:rsidR="00111E3F">
        <w:rPr>
          <w:rFonts w:ascii="Arial" w:hAnsi="Arial" w:cs="Arial"/>
          <w:sz w:val="20"/>
        </w:rPr>
        <w:t> </w:t>
      </w:r>
      <w:r w:rsidRPr="006C1930">
        <w:rPr>
          <w:rFonts w:ascii="Arial" w:hAnsi="Arial" w:cs="Arial"/>
          <w:sz w:val="20"/>
        </w:rPr>
        <w:t xml:space="preserve">szczególności odsetek z tytułu dokonania nieterminowej płatności wynagrodzenia.  </w:t>
      </w:r>
    </w:p>
    <w:p w14:paraId="05C86E58" w14:textId="77777777"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006C1930">
        <w:rPr>
          <w:rFonts w:ascii="Arial" w:hAnsi="Arial" w:cs="Arial"/>
          <w:sz w:val="20"/>
        </w:rPr>
        <w:t xml:space="preserve">Za datę zapłaty uznaje się datę obciążenia rachunku bankowego </w:t>
      </w:r>
      <w:r w:rsidRPr="006C1930">
        <w:rPr>
          <w:rFonts w:ascii="Arial" w:hAnsi="Arial" w:cs="Arial"/>
          <w:bCs/>
          <w:sz w:val="20"/>
        </w:rPr>
        <w:t>Zamawiającego</w:t>
      </w:r>
      <w:r w:rsidRPr="006C1930">
        <w:rPr>
          <w:rFonts w:ascii="Arial" w:hAnsi="Arial" w:cs="Arial"/>
          <w:sz w:val="20"/>
        </w:rPr>
        <w:t>. Jeżeli termin płatności przypada na dzień wolny od pracy lub na sobotę, termin płatności tej faktury upływał będzie wówczas w pierwszym następującym dniu roboczym.</w:t>
      </w:r>
    </w:p>
    <w:p w14:paraId="753DC7AF" w14:textId="5EC9AB03"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006C1930">
        <w:rPr>
          <w:rFonts w:ascii="Arial" w:hAnsi="Arial" w:cs="Arial"/>
          <w:sz w:val="20"/>
        </w:rPr>
        <w:t>Na każdej fakturze Zamawiający umieści następujące informacje: numer Umowy, numer i datę zamówienia, nazwę zadania.</w:t>
      </w:r>
    </w:p>
    <w:p w14:paraId="5E227ABC" w14:textId="77777777"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006C1930">
        <w:rPr>
          <w:rFonts w:ascii="Arial" w:hAnsi="Arial" w:cs="Arial"/>
          <w:sz w:val="20"/>
        </w:rPr>
        <w:t>Do wynagrodzenia zostanie doliczony podatek VAT zgodnie z obowiązującymi przepisami.</w:t>
      </w:r>
    </w:p>
    <w:p w14:paraId="6BCB695E" w14:textId="323DF330" w:rsidR="00C24CBB" w:rsidRPr="00303919" w:rsidRDefault="00C24CBB" w:rsidP="0035700F">
      <w:pPr>
        <w:numPr>
          <w:ilvl w:val="0"/>
          <w:numId w:val="4"/>
        </w:numPr>
        <w:spacing w:afterLines="40" w:after="96" w:line="23" w:lineRule="atLeast"/>
        <w:ind w:left="357" w:hanging="357"/>
        <w:jc w:val="both"/>
        <w:rPr>
          <w:rFonts w:ascii="Arial" w:hAnsi="Arial" w:cs="Arial"/>
          <w:sz w:val="20"/>
        </w:rPr>
      </w:pPr>
      <w:r w:rsidRPr="00303919">
        <w:rPr>
          <w:rFonts w:ascii="Arial" w:hAnsi="Arial" w:cs="Arial"/>
          <w:sz w:val="20"/>
        </w:rPr>
        <w:t>W fakturze jako nabywcę należy wskazać:</w:t>
      </w:r>
      <w:r w:rsidRPr="00303919">
        <w:rPr>
          <w:rFonts w:ascii="Arial" w:hAnsi="Arial" w:cs="Arial"/>
          <w:b/>
          <w:bCs/>
          <w:sz w:val="20"/>
        </w:rPr>
        <w:t xml:space="preserve"> </w:t>
      </w:r>
      <w:r w:rsidR="009416D3" w:rsidRPr="00303919">
        <w:rPr>
          <w:rFonts w:ascii="Arial" w:hAnsi="Arial" w:cs="Arial"/>
          <w:sz w:val="20"/>
        </w:rPr>
        <w:t xml:space="preserve">PGE Energetyka Kolejowa </w:t>
      </w:r>
      <w:r w:rsidR="004142B7" w:rsidRPr="00303919">
        <w:rPr>
          <w:rFonts w:ascii="Arial" w:hAnsi="Arial" w:cs="Arial"/>
          <w:sz w:val="20"/>
        </w:rPr>
        <w:t>Obsługa Sp. z o. o.</w:t>
      </w:r>
      <w:r w:rsidRPr="00303919">
        <w:rPr>
          <w:rFonts w:ascii="Arial" w:hAnsi="Arial" w:cs="Arial"/>
          <w:sz w:val="20"/>
        </w:rPr>
        <w:t xml:space="preserve">, ul. Hoża </w:t>
      </w:r>
      <w:r w:rsidR="00C7603A" w:rsidRPr="00303919">
        <w:rPr>
          <w:rFonts w:ascii="Arial" w:hAnsi="Arial" w:cs="Arial"/>
          <w:color w:val="000000" w:themeColor="text1"/>
          <w:sz w:val="20"/>
          <w:szCs w:val="20"/>
        </w:rPr>
        <w:t>63/67</w:t>
      </w:r>
      <w:r w:rsidRPr="00303919">
        <w:rPr>
          <w:rFonts w:ascii="Arial" w:hAnsi="Arial" w:cs="Arial"/>
          <w:sz w:val="20"/>
        </w:rPr>
        <w:t xml:space="preserve">, </w:t>
      </w:r>
      <w:r w:rsidR="004142B7" w:rsidRPr="00303919">
        <w:rPr>
          <w:rFonts w:ascii="Arial" w:hAnsi="Arial" w:cs="Arial"/>
          <w:sz w:val="20"/>
        </w:rPr>
        <w:t>00-68</w:t>
      </w:r>
      <w:r w:rsidR="004C1EE6" w:rsidRPr="00303919">
        <w:rPr>
          <w:rFonts w:ascii="Arial" w:hAnsi="Arial" w:cs="Arial"/>
          <w:sz w:val="20"/>
        </w:rPr>
        <w:t>1</w:t>
      </w:r>
      <w:r w:rsidR="006D5D76" w:rsidRPr="00303919">
        <w:rPr>
          <w:rFonts w:ascii="Arial" w:hAnsi="Arial" w:cs="Arial"/>
          <w:sz w:val="20"/>
        </w:rPr>
        <w:t xml:space="preserve"> </w:t>
      </w:r>
      <w:r w:rsidRPr="00303919">
        <w:rPr>
          <w:rFonts w:ascii="Arial" w:hAnsi="Arial" w:cs="Arial"/>
          <w:sz w:val="20"/>
        </w:rPr>
        <w:t>Warszawa.</w:t>
      </w:r>
    </w:p>
    <w:p w14:paraId="7DD7E358" w14:textId="34C3DDC4" w:rsidR="00910B9B" w:rsidRPr="00A2170C" w:rsidRDefault="00910B9B" w:rsidP="0035700F">
      <w:pPr>
        <w:pStyle w:val="Akapitzlist"/>
        <w:keepNext/>
        <w:keepLines/>
        <w:numPr>
          <w:ilvl w:val="0"/>
          <w:numId w:val="4"/>
        </w:numPr>
        <w:spacing w:afterLines="40" w:after="96" w:line="23" w:lineRule="atLeast"/>
        <w:contextualSpacing w:val="0"/>
        <w:jc w:val="both"/>
        <w:rPr>
          <w:rFonts w:ascii="Arial" w:hAnsi="Arial" w:cs="Arial"/>
          <w:sz w:val="20"/>
        </w:rPr>
      </w:pPr>
      <w:bookmarkStart w:id="4" w:name="_Hlk150757782"/>
      <w:r w:rsidRPr="00A2170C">
        <w:rPr>
          <w:rFonts w:ascii="Arial" w:hAnsi="Arial" w:cs="Arial"/>
          <w:sz w:val="20"/>
        </w:rPr>
        <w:t>Wykonawca będzie wystawiać i przesyłać Zamawiającemu faktury VAT (w tym faktury korygujące i</w:t>
      </w:r>
      <w:r w:rsidR="007950A3">
        <w:rPr>
          <w:rFonts w:ascii="Arial" w:hAnsi="Arial" w:cs="Arial"/>
          <w:sz w:val="20"/>
        </w:rPr>
        <w:t> </w:t>
      </w:r>
      <w:r w:rsidRPr="00A2170C">
        <w:rPr>
          <w:rFonts w:ascii="Arial" w:hAnsi="Arial" w:cs="Arial"/>
          <w:sz w:val="20"/>
        </w:rPr>
        <w:t>duplikaty faktur) w formie elektronicznej, gwarantując autentyczność ich pochodzenia, integralność treści i czytelność faktury. Formatem faktury w formie elektronicznej jest PDF (</w:t>
      </w:r>
      <w:proofErr w:type="spellStart"/>
      <w:r w:rsidRPr="00A2170C">
        <w:rPr>
          <w:rFonts w:ascii="Arial" w:hAnsi="Arial" w:cs="Arial"/>
          <w:sz w:val="20"/>
        </w:rPr>
        <w:t>Portable</w:t>
      </w:r>
      <w:proofErr w:type="spellEnd"/>
      <w:r w:rsidRPr="00A2170C">
        <w:rPr>
          <w:rFonts w:ascii="Arial" w:hAnsi="Arial" w:cs="Arial"/>
          <w:sz w:val="20"/>
        </w:rPr>
        <w:t xml:space="preserve"> </w:t>
      </w:r>
      <w:proofErr w:type="spellStart"/>
      <w:r w:rsidRPr="00A2170C">
        <w:rPr>
          <w:rFonts w:ascii="Arial" w:hAnsi="Arial" w:cs="Arial"/>
          <w:sz w:val="20"/>
        </w:rPr>
        <w:t>Document</w:t>
      </w:r>
      <w:proofErr w:type="spellEnd"/>
      <w:r w:rsidRPr="00A2170C">
        <w:rPr>
          <w:rFonts w:ascii="Arial" w:hAnsi="Arial" w:cs="Arial"/>
          <w:sz w:val="20"/>
        </w:rPr>
        <w:t xml:space="preserve"> Format).</w:t>
      </w:r>
      <w:bookmarkEnd w:id="4"/>
    </w:p>
    <w:p w14:paraId="75962AA4" w14:textId="5AEB6FCF" w:rsidR="00C24CBB" w:rsidRPr="006C1930" w:rsidRDefault="00C24CBB" w:rsidP="0035700F">
      <w:pPr>
        <w:numPr>
          <w:ilvl w:val="0"/>
          <w:numId w:val="4"/>
        </w:numPr>
        <w:spacing w:afterLines="40" w:after="96" w:line="23" w:lineRule="atLeast"/>
        <w:ind w:left="357" w:hanging="357"/>
        <w:jc w:val="both"/>
        <w:rPr>
          <w:rFonts w:ascii="Arial" w:hAnsi="Arial" w:cs="Arial"/>
          <w:sz w:val="20"/>
          <w:szCs w:val="20"/>
        </w:rPr>
      </w:pPr>
      <w:r w:rsidRPr="4F31DC63">
        <w:rPr>
          <w:rFonts w:ascii="Arial" w:hAnsi="Arial" w:cs="Arial"/>
          <w:color w:val="000000" w:themeColor="text1"/>
          <w:sz w:val="20"/>
          <w:szCs w:val="20"/>
        </w:rPr>
        <w:t xml:space="preserve">Faktury VAT będą </w:t>
      </w:r>
      <w:r w:rsidR="00910B9B">
        <w:rPr>
          <w:rFonts w:ascii="Arial" w:hAnsi="Arial" w:cs="Arial"/>
          <w:color w:val="000000" w:themeColor="text1"/>
          <w:sz w:val="20"/>
          <w:szCs w:val="20"/>
        </w:rPr>
        <w:t xml:space="preserve">wysyłane </w:t>
      </w:r>
      <w:r w:rsidRPr="4F31DC63">
        <w:rPr>
          <w:rFonts w:ascii="Arial" w:hAnsi="Arial" w:cs="Arial"/>
          <w:color w:val="000000" w:themeColor="text1"/>
          <w:sz w:val="20"/>
          <w:szCs w:val="20"/>
        </w:rPr>
        <w:t xml:space="preserve">z adresu e-mail Wykonawcy: </w:t>
      </w:r>
      <w:r w:rsidR="00642F14" w:rsidRPr="00642F14">
        <w:rPr>
          <w:rFonts w:ascii="Arial" w:hAnsi="Arial" w:cs="Arial"/>
          <w:sz w:val="20"/>
          <w:szCs w:val="20"/>
          <w:highlight w:val="yellow"/>
        </w:rPr>
        <w:t>……………………….</w:t>
      </w:r>
      <w:r w:rsidRPr="4F31DC63">
        <w:rPr>
          <w:rFonts w:ascii="Arial" w:hAnsi="Arial" w:cs="Arial"/>
          <w:color w:val="000000" w:themeColor="text1"/>
          <w:sz w:val="20"/>
          <w:szCs w:val="20"/>
        </w:rPr>
        <w:t xml:space="preserve"> na</w:t>
      </w:r>
      <w:r w:rsidR="00F513F0">
        <w:rPr>
          <w:rFonts w:ascii="Arial" w:hAnsi="Arial" w:cs="Arial"/>
          <w:color w:val="000000" w:themeColor="text1"/>
          <w:sz w:val="20"/>
          <w:szCs w:val="20"/>
        </w:rPr>
        <w:t xml:space="preserve"> </w:t>
      </w:r>
      <w:r w:rsidRPr="4F31DC63">
        <w:rPr>
          <w:rFonts w:ascii="Arial" w:hAnsi="Arial" w:cs="Arial"/>
          <w:color w:val="000000" w:themeColor="text1"/>
          <w:sz w:val="20"/>
          <w:szCs w:val="20"/>
        </w:rPr>
        <w:t xml:space="preserve">adres e-mail Zamawiającego: </w:t>
      </w:r>
      <w:hyperlink r:id="rId12">
        <w:r w:rsidR="2E75C57E" w:rsidRPr="4F31DC63">
          <w:rPr>
            <w:rStyle w:val="Hipercze"/>
            <w:rFonts w:ascii="Arial" w:eastAsia="Arial" w:hAnsi="Arial" w:cs="Arial"/>
            <w:sz w:val="20"/>
            <w:szCs w:val="20"/>
          </w:rPr>
          <w:t>fakturyzakupowe.pgeek@gkpge.pl</w:t>
        </w:r>
      </w:hyperlink>
      <w:r w:rsidRPr="4F31DC63">
        <w:rPr>
          <w:rFonts w:ascii="Arial" w:hAnsi="Arial" w:cs="Arial"/>
          <w:color w:val="000000" w:themeColor="text1"/>
          <w:sz w:val="20"/>
          <w:szCs w:val="20"/>
        </w:rPr>
        <w:t>.</w:t>
      </w:r>
      <w:r w:rsidRPr="4F31DC63">
        <w:rPr>
          <w:rFonts w:ascii="Arial" w:hAnsi="Arial" w:cs="Arial"/>
          <w:b/>
          <w:bCs/>
          <w:color w:val="000000" w:themeColor="text1"/>
          <w:sz w:val="20"/>
          <w:szCs w:val="20"/>
        </w:rPr>
        <w:t xml:space="preserve"> </w:t>
      </w:r>
    </w:p>
    <w:p w14:paraId="1CEEBA36" w14:textId="29B6F213"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4F31DC63">
        <w:rPr>
          <w:rFonts w:ascii="Arial" w:hAnsi="Arial" w:cs="Arial"/>
          <w:sz w:val="20"/>
          <w:szCs w:val="20"/>
        </w:rPr>
        <w:t>Za datę doręczenia faktury przez Stronę uznaje się datę odnotowanego faktu wpływu faktury w</w:t>
      </w:r>
      <w:r w:rsidR="007950A3">
        <w:rPr>
          <w:rFonts w:ascii="Arial" w:hAnsi="Arial" w:cs="Arial"/>
          <w:sz w:val="20"/>
          <w:szCs w:val="20"/>
        </w:rPr>
        <w:t> </w:t>
      </w:r>
      <w:r w:rsidRPr="4F31DC63">
        <w:rPr>
          <w:rFonts w:ascii="Arial" w:hAnsi="Arial" w:cs="Arial"/>
          <w:sz w:val="20"/>
          <w:szCs w:val="20"/>
        </w:rPr>
        <w:t xml:space="preserve">formacie PDF na skrzynkę odbiorczą poczty elektronicznej Strony. Każda ze Stron jest uprawniona do wycofania wyrażonej akceptacji na wystawianie i przesyłanie faktur elektronicznych </w:t>
      </w:r>
      <w:r w:rsidRPr="4F31DC63">
        <w:rPr>
          <w:rFonts w:ascii="Arial" w:hAnsi="Arial" w:cs="Arial"/>
          <w:sz w:val="20"/>
          <w:szCs w:val="20"/>
        </w:rPr>
        <w:lastRenderedPageBreak/>
        <w:t>w każdej chwili, ze skutkiem od daty następującej bezpośrednio po dacie doręczenia drugiej Stronie oświadczenia w tym zakresie. Oświadczenie, o którym mowa w zdaniu poprzednim wymaga, pod rygorem nieważności, formy pisemnej.</w:t>
      </w:r>
    </w:p>
    <w:p w14:paraId="0D6A5B00" w14:textId="6A71916D"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4F31DC63">
        <w:rPr>
          <w:rFonts w:ascii="Arial" w:hAnsi="Arial" w:cs="Arial"/>
          <w:sz w:val="20"/>
          <w:szCs w:val="20"/>
        </w:rPr>
        <w:t>Zmiany adresu/ów email, wskazanego/</w:t>
      </w:r>
      <w:proofErr w:type="spellStart"/>
      <w:r w:rsidRPr="4F31DC63">
        <w:rPr>
          <w:rFonts w:ascii="Arial" w:hAnsi="Arial" w:cs="Arial"/>
          <w:sz w:val="20"/>
          <w:szCs w:val="20"/>
        </w:rPr>
        <w:t>ych</w:t>
      </w:r>
      <w:proofErr w:type="spellEnd"/>
      <w:r w:rsidRPr="4F31DC63">
        <w:rPr>
          <w:rFonts w:ascii="Arial" w:hAnsi="Arial" w:cs="Arial"/>
          <w:sz w:val="20"/>
          <w:szCs w:val="20"/>
        </w:rPr>
        <w:t xml:space="preserve"> w ust. 1</w:t>
      </w:r>
      <w:r w:rsidR="001978CD">
        <w:rPr>
          <w:rFonts w:ascii="Arial" w:hAnsi="Arial" w:cs="Arial"/>
          <w:sz w:val="20"/>
          <w:szCs w:val="20"/>
        </w:rPr>
        <w:t>4</w:t>
      </w:r>
      <w:r w:rsidRPr="4F31DC63">
        <w:rPr>
          <w:rFonts w:ascii="Arial" w:hAnsi="Arial" w:cs="Arial"/>
          <w:sz w:val="20"/>
          <w:szCs w:val="20"/>
        </w:rPr>
        <w:t xml:space="preserve"> będą dokonywane przez każdą ze Stron w</w:t>
      </w:r>
      <w:r w:rsidR="008025B5">
        <w:rPr>
          <w:rFonts w:ascii="Arial" w:hAnsi="Arial" w:cs="Arial"/>
          <w:sz w:val="20"/>
          <w:szCs w:val="20"/>
        </w:rPr>
        <w:t> </w:t>
      </w:r>
      <w:r w:rsidRPr="4F31DC63">
        <w:rPr>
          <w:rFonts w:ascii="Arial" w:hAnsi="Arial" w:cs="Arial"/>
          <w:sz w:val="20"/>
          <w:szCs w:val="20"/>
        </w:rPr>
        <w:t>sposób pisemny lub mailowo pod rygorem nieważności ze skutkiem od daty następującej bezpośrednio po dacie doręczenia drugiej Stronie stosownego oświadczenia w tym zakresie.</w:t>
      </w:r>
    </w:p>
    <w:p w14:paraId="4431B703" w14:textId="21E4EA3A" w:rsidR="00C24CBB" w:rsidRPr="006C1930" w:rsidRDefault="00C24CBB" w:rsidP="0035700F">
      <w:pPr>
        <w:numPr>
          <w:ilvl w:val="0"/>
          <w:numId w:val="4"/>
        </w:numPr>
        <w:spacing w:afterLines="40" w:after="96" w:line="23" w:lineRule="atLeast"/>
        <w:ind w:left="357" w:hanging="357"/>
        <w:jc w:val="both"/>
        <w:rPr>
          <w:rFonts w:ascii="Arial" w:hAnsi="Arial" w:cs="Arial"/>
          <w:sz w:val="20"/>
        </w:rPr>
      </w:pPr>
      <w:r w:rsidRPr="4F31DC63">
        <w:rPr>
          <w:rFonts w:ascii="Arial" w:hAnsi="Arial" w:cs="Arial"/>
          <w:sz w:val="20"/>
          <w:szCs w:val="20"/>
        </w:rPr>
        <w:t xml:space="preserve">W przypadku, gdy przeszkody formalne lub techniczne uniemożliwiają wystawienie i przesyłanie dokumentów w formie elektronicznej (w szczególności w przypadku cofnięcia niniejszej akceptacji) dokumenty te powinny zostać przesłane w formie papierowej na następujący adres: </w:t>
      </w:r>
      <w:r w:rsidR="009416D3" w:rsidRPr="4F31DC63">
        <w:rPr>
          <w:rFonts w:ascii="Arial" w:hAnsi="Arial" w:cs="Arial"/>
          <w:sz w:val="20"/>
          <w:szCs w:val="20"/>
        </w:rPr>
        <w:t>PGE Energetyka Kolejowa</w:t>
      </w:r>
      <w:r w:rsidRPr="4F31DC63">
        <w:rPr>
          <w:rFonts w:ascii="Arial" w:hAnsi="Arial" w:cs="Arial"/>
          <w:sz w:val="20"/>
          <w:szCs w:val="20"/>
        </w:rPr>
        <w:t xml:space="preserve"> Centrum Usług Wspólnych Sp z o.o. Skrytka Pocztowa 73, Urząd Pocztowy Chorzów 6, Plac Ludwika Waryńskiego 1, 41-506 Chorzów. Faktura VAT będzie uznana za</w:t>
      </w:r>
      <w:r w:rsidR="008025B5">
        <w:rPr>
          <w:rFonts w:ascii="Arial" w:hAnsi="Arial" w:cs="Arial"/>
          <w:sz w:val="20"/>
          <w:szCs w:val="20"/>
        </w:rPr>
        <w:t> </w:t>
      </w:r>
      <w:r w:rsidRPr="4F31DC63">
        <w:rPr>
          <w:rFonts w:ascii="Arial" w:hAnsi="Arial" w:cs="Arial"/>
          <w:sz w:val="20"/>
          <w:szCs w:val="20"/>
        </w:rPr>
        <w:t>dostarczoną w sposób prawidłowy do Zamawiającego w dacie widniejącej na pieczęci przyjęcia lub dacie zwrotnego potwierdzenia odbioru.</w:t>
      </w:r>
    </w:p>
    <w:p w14:paraId="4246C7C7" w14:textId="77777777" w:rsidR="00C24CBB" w:rsidRPr="003250B5" w:rsidRDefault="00C24CBB" w:rsidP="0035700F">
      <w:pPr>
        <w:numPr>
          <w:ilvl w:val="0"/>
          <w:numId w:val="4"/>
        </w:numPr>
        <w:spacing w:afterLines="40" w:after="96" w:line="23" w:lineRule="atLeast"/>
        <w:ind w:left="357" w:hanging="357"/>
        <w:jc w:val="both"/>
        <w:rPr>
          <w:rFonts w:ascii="Arial" w:hAnsi="Arial" w:cs="Arial"/>
          <w:sz w:val="20"/>
          <w:szCs w:val="20"/>
        </w:rPr>
      </w:pPr>
      <w:r w:rsidRPr="4F31DC63">
        <w:rPr>
          <w:rFonts w:ascii="Arial" w:hAnsi="Arial" w:cs="Arial"/>
          <w:sz w:val="20"/>
          <w:szCs w:val="20"/>
        </w:rPr>
        <w:t xml:space="preserve">W przypadku wystawienia Faktury niezgodnej z Umową lub obowiązującymi przepisami prawa, a także nie przedłożenia wymaganych Umową dokumentów, bieg terminu płatności rozpoczyna się po wyjaśnieniu nieprawidłowości, uzupełnieniu brakujących dokumentów lub otrzymaniu Faktury korygującej (w sytuacji stwierdzenia niezgodności kwoty należności lub treści Faktury). Zamawiający niezwłocznie informuje o stwierdzonych uchybieniach i braku upływu terminu płatności. </w:t>
      </w:r>
    </w:p>
    <w:p w14:paraId="306B0765" w14:textId="65FA6E90" w:rsidR="00C24CBB" w:rsidRPr="003250B5" w:rsidRDefault="00C24CBB" w:rsidP="0035700F">
      <w:pPr>
        <w:numPr>
          <w:ilvl w:val="0"/>
          <w:numId w:val="4"/>
        </w:numPr>
        <w:spacing w:afterLines="40" w:after="96" w:line="23" w:lineRule="atLeast"/>
        <w:ind w:left="357" w:hanging="357"/>
        <w:jc w:val="both"/>
        <w:rPr>
          <w:rFonts w:ascii="Arial" w:hAnsi="Arial" w:cs="Arial"/>
          <w:sz w:val="20"/>
          <w:szCs w:val="20"/>
        </w:rPr>
      </w:pPr>
      <w:r w:rsidRPr="4F31DC63">
        <w:rPr>
          <w:rFonts w:ascii="Arial" w:hAnsi="Arial" w:cs="Arial"/>
          <w:sz w:val="20"/>
          <w:szCs w:val="20"/>
        </w:rPr>
        <w:t xml:space="preserve">Odsetki za nieterminowe regulowanie płatności będą obliczane według obowiązujących odsetek </w:t>
      </w:r>
      <w:r w:rsidR="00A921E3">
        <w:rPr>
          <w:rFonts w:ascii="Arial" w:hAnsi="Arial" w:cs="Arial"/>
          <w:sz w:val="20"/>
          <w:szCs w:val="20"/>
        </w:rPr>
        <w:t>za</w:t>
      </w:r>
      <w:r w:rsidR="008025B5">
        <w:rPr>
          <w:rFonts w:ascii="Arial" w:hAnsi="Arial" w:cs="Arial"/>
          <w:sz w:val="20"/>
          <w:szCs w:val="20"/>
        </w:rPr>
        <w:t> </w:t>
      </w:r>
      <w:r w:rsidR="00A921E3">
        <w:rPr>
          <w:rFonts w:ascii="Arial" w:hAnsi="Arial" w:cs="Arial"/>
          <w:sz w:val="20"/>
          <w:szCs w:val="20"/>
        </w:rPr>
        <w:t>opóźnienie w transakcjach handlowych</w:t>
      </w:r>
      <w:r w:rsidRPr="4F31DC63">
        <w:rPr>
          <w:rFonts w:ascii="Arial" w:hAnsi="Arial" w:cs="Arial"/>
          <w:sz w:val="20"/>
          <w:szCs w:val="20"/>
        </w:rPr>
        <w:t>. Za okres opóźnienia w płatności za fakturę, wynikającego z braku rachunku Wykonawcy na Białej Liście, nie będą przez Wykonawcę naliczane odsetki.</w:t>
      </w:r>
    </w:p>
    <w:p w14:paraId="150768F6" w14:textId="77777777" w:rsidR="00C24CBB" w:rsidRPr="003250B5" w:rsidRDefault="00C24CBB" w:rsidP="0035700F">
      <w:pPr>
        <w:numPr>
          <w:ilvl w:val="0"/>
          <w:numId w:val="4"/>
        </w:numPr>
        <w:spacing w:afterLines="40" w:after="96" w:line="23" w:lineRule="atLeast"/>
        <w:ind w:left="357" w:hanging="357"/>
        <w:jc w:val="both"/>
        <w:rPr>
          <w:rFonts w:ascii="Arial" w:hAnsi="Arial" w:cs="Arial"/>
          <w:sz w:val="20"/>
          <w:szCs w:val="20"/>
        </w:rPr>
      </w:pPr>
      <w:r w:rsidRPr="4F31DC63">
        <w:rPr>
          <w:rFonts w:ascii="Arial" w:hAnsi="Arial" w:cs="Arial"/>
          <w:sz w:val="20"/>
          <w:szCs w:val="20"/>
        </w:rPr>
        <w:t>Zamawiający oświadcza, że jest płatnikiem podatku VAT i jest uprawniony do otrzymania faktur oraz upoważnia Wykonawcę do wystawienia faktur bez podpisu Zamawiającego.</w:t>
      </w:r>
    </w:p>
    <w:p w14:paraId="1FC901DE" w14:textId="77777777" w:rsidR="00EE2A63" w:rsidRDefault="00C24CBB" w:rsidP="0035700F">
      <w:pPr>
        <w:numPr>
          <w:ilvl w:val="0"/>
          <w:numId w:val="4"/>
        </w:numPr>
        <w:spacing w:afterLines="40" w:after="96" w:line="23" w:lineRule="atLeast"/>
        <w:ind w:left="357" w:hanging="357"/>
        <w:jc w:val="both"/>
        <w:rPr>
          <w:rFonts w:ascii="Arial" w:hAnsi="Arial" w:cs="Arial"/>
          <w:sz w:val="20"/>
        </w:rPr>
      </w:pPr>
      <w:r w:rsidRPr="4F31DC63">
        <w:rPr>
          <w:rFonts w:ascii="Arial" w:hAnsi="Arial" w:cs="Arial"/>
          <w:sz w:val="20"/>
          <w:szCs w:val="20"/>
        </w:rPr>
        <w:t>Zamawiający nie przewiduje możliwości wpłacania jakichkolwiek zaliczek.</w:t>
      </w:r>
    </w:p>
    <w:p w14:paraId="61AAAF87" w14:textId="77777777" w:rsidR="00EE2A63" w:rsidRDefault="00C24CBB" w:rsidP="0035700F">
      <w:pPr>
        <w:numPr>
          <w:ilvl w:val="0"/>
          <w:numId w:val="4"/>
        </w:numPr>
        <w:spacing w:afterLines="40" w:after="96" w:line="23" w:lineRule="atLeast"/>
        <w:ind w:left="357" w:hanging="357"/>
        <w:jc w:val="both"/>
        <w:rPr>
          <w:rFonts w:ascii="Arial" w:hAnsi="Arial" w:cs="Arial"/>
          <w:sz w:val="20"/>
        </w:rPr>
      </w:pPr>
      <w:r w:rsidRPr="00EE2A63">
        <w:rPr>
          <w:rFonts w:ascii="Arial" w:hAnsi="Arial" w:cs="Arial"/>
          <w:sz w:val="20"/>
          <w:szCs w:val="20"/>
        </w:rPr>
        <w:t>Wykonawca oświadcza, że jest czynnym podatnikiem podatku od towarów i usług VAT oraz posługuje się numerem identyfikacji podatkowej wskazanym w komparycji (nagłówku) niniejszej umowy.</w:t>
      </w:r>
    </w:p>
    <w:p w14:paraId="37AA6E2E" w14:textId="1DBE5F7B" w:rsidR="00C24CBB" w:rsidRPr="00EE2A63" w:rsidRDefault="00C24CBB" w:rsidP="0035700F">
      <w:pPr>
        <w:numPr>
          <w:ilvl w:val="0"/>
          <w:numId w:val="4"/>
        </w:numPr>
        <w:spacing w:afterLines="40" w:after="96" w:line="23" w:lineRule="atLeast"/>
        <w:ind w:left="357" w:hanging="357"/>
        <w:jc w:val="both"/>
        <w:rPr>
          <w:rFonts w:ascii="Arial" w:hAnsi="Arial" w:cs="Arial"/>
          <w:sz w:val="20"/>
        </w:rPr>
      </w:pPr>
      <w:r w:rsidRPr="00EE2A63">
        <w:rPr>
          <w:rFonts w:ascii="Arial" w:hAnsi="Arial" w:cs="Arial"/>
          <w:sz w:val="20"/>
          <w:szCs w:val="20"/>
        </w:rPr>
        <w:t>W przypadku zaistnienia przesłanek do obniżenia wynagrodzenia wynikającego z Umowy i</w:t>
      </w:r>
      <w:r w:rsidR="00E56FB7">
        <w:rPr>
          <w:rFonts w:ascii="Arial" w:hAnsi="Arial" w:cs="Arial"/>
          <w:sz w:val="20"/>
          <w:szCs w:val="20"/>
        </w:rPr>
        <w:t> </w:t>
      </w:r>
      <w:r w:rsidRPr="00EE2A63">
        <w:rPr>
          <w:rFonts w:ascii="Arial" w:hAnsi="Arial" w:cs="Arial"/>
          <w:sz w:val="20"/>
          <w:szCs w:val="20"/>
        </w:rPr>
        <w:t>udokumentowanego fakturą VAT, w wyniku którego nastąpi obniżenie podstawy opodatkowania, skutkujące koniecznością wystawienia odpowiedniej faktury korygującej, warunki obniżenia podstawy opodatkowania, o których mowa w art. 86 ust. 19a ustawy o VAT uważa się</w:t>
      </w:r>
      <w:r w:rsidR="00E56FB7">
        <w:rPr>
          <w:rFonts w:ascii="Arial" w:hAnsi="Arial" w:cs="Arial"/>
          <w:sz w:val="20"/>
          <w:szCs w:val="20"/>
        </w:rPr>
        <w:t> </w:t>
      </w:r>
      <w:r w:rsidRPr="00EE2A63">
        <w:rPr>
          <w:rFonts w:ascii="Arial" w:hAnsi="Arial" w:cs="Arial"/>
          <w:sz w:val="20"/>
          <w:szCs w:val="20"/>
        </w:rPr>
        <w:t>za</w:t>
      </w:r>
      <w:r w:rsidR="00E56FB7">
        <w:rPr>
          <w:rFonts w:ascii="Arial" w:hAnsi="Arial" w:cs="Arial"/>
          <w:sz w:val="20"/>
          <w:szCs w:val="20"/>
        </w:rPr>
        <w:t> </w:t>
      </w:r>
      <w:r w:rsidRPr="00EE2A63">
        <w:rPr>
          <w:rFonts w:ascii="Arial" w:hAnsi="Arial" w:cs="Arial"/>
          <w:sz w:val="20"/>
          <w:szCs w:val="20"/>
        </w:rPr>
        <w:t>uzgodnione przez Strony z dniem doręczenia przez Wykonawcę Zamawiającemu prawidłowo wystawionej faktury korygującej, dokumentującej to obniżenie, jeżeli w terminie 3 dni od</w:t>
      </w:r>
      <w:r w:rsidR="00E56FB7">
        <w:rPr>
          <w:rFonts w:ascii="Arial" w:hAnsi="Arial" w:cs="Arial"/>
          <w:sz w:val="20"/>
          <w:szCs w:val="20"/>
        </w:rPr>
        <w:t> </w:t>
      </w:r>
      <w:r w:rsidRPr="00EE2A63">
        <w:rPr>
          <w:rFonts w:ascii="Arial" w:hAnsi="Arial" w:cs="Arial"/>
          <w:sz w:val="20"/>
          <w:szCs w:val="20"/>
        </w:rPr>
        <w:t>doręczenia tejże faktury korygującej Zamawiający nie zgłosi Wykonawcy zastrzeżeń w tym zakresie. Wykonawca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5B389F95" w14:textId="2B61AB9B" w:rsidR="00D52DAF" w:rsidRPr="000216E1" w:rsidRDefault="00D52DAF" w:rsidP="0035700F">
      <w:pPr>
        <w:pStyle w:val="Akapitzlist"/>
        <w:numPr>
          <w:ilvl w:val="0"/>
          <w:numId w:val="4"/>
        </w:numPr>
        <w:spacing w:afterLines="40" w:after="96" w:line="23" w:lineRule="atLeast"/>
        <w:contextualSpacing w:val="0"/>
        <w:jc w:val="both"/>
        <w:rPr>
          <w:rFonts w:ascii="Arial" w:hAnsi="Arial" w:cs="Arial"/>
          <w:sz w:val="20"/>
          <w:szCs w:val="20"/>
        </w:rPr>
      </w:pPr>
      <w:r w:rsidRPr="000216E1">
        <w:rPr>
          <w:rFonts w:ascii="Arial" w:hAnsi="Arial" w:cs="Arial"/>
          <w:sz w:val="20"/>
          <w:szCs w:val="20"/>
        </w:rPr>
        <w:t>W okresie obowiązywania w formule fakultatywnej Krajowego Systemu e-Faktur („Krajowy System e-Faktur”), o którym mowa w art. 106nd Ustawy o podatku od towarów i usług, Wykonawca wystawia na rzecz Zamawiającego faktury ustrukturyzowane, o których mowa w art.2 pkt 32a Ustawy o</w:t>
      </w:r>
      <w:r w:rsidR="00E56FB7">
        <w:rPr>
          <w:rFonts w:ascii="Arial" w:hAnsi="Arial" w:cs="Arial"/>
          <w:sz w:val="20"/>
          <w:szCs w:val="20"/>
        </w:rPr>
        <w:t> </w:t>
      </w:r>
      <w:r w:rsidRPr="000216E1">
        <w:rPr>
          <w:rFonts w:ascii="Arial" w:hAnsi="Arial" w:cs="Arial"/>
          <w:sz w:val="20"/>
          <w:szCs w:val="20"/>
        </w:rPr>
        <w:t xml:space="preserve">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 </w:t>
      </w:r>
    </w:p>
    <w:p w14:paraId="264EEDBF" w14:textId="77777777" w:rsidR="00D52DAF" w:rsidRDefault="00D52DAF" w:rsidP="00793970">
      <w:pPr>
        <w:pStyle w:val="Akapitzlist"/>
        <w:numPr>
          <w:ilvl w:val="0"/>
          <w:numId w:val="4"/>
        </w:numPr>
        <w:spacing w:afterLines="40" w:after="96" w:line="23" w:lineRule="atLeast"/>
        <w:contextualSpacing w:val="0"/>
        <w:jc w:val="both"/>
        <w:rPr>
          <w:rFonts w:ascii="Arial" w:hAnsi="Arial" w:cs="Arial"/>
          <w:sz w:val="20"/>
          <w:szCs w:val="20"/>
        </w:rPr>
      </w:pPr>
      <w:r w:rsidRPr="000216E1">
        <w:rPr>
          <w:rFonts w:ascii="Arial" w:hAnsi="Arial" w:cs="Arial"/>
          <w:sz w:val="20"/>
          <w:szCs w:val="20"/>
        </w:rPr>
        <w:t xml:space="preserve">W okresie obowiązywania Krajowego Systemu e-Faktur w formule obligatoryjnej nie obowiązują zgody na otrzymywanie Faktur ustrukturyzowanych. Obowiązek wystawiania Faktur ustrukturyzowanych wynikał będzie z przepisów prawa. </w:t>
      </w:r>
    </w:p>
    <w:p w14:paraId="477AFFF3" w14:textId="77777777" w:rsidR="00963800" w:rsidRPr="00963800" w:rsidRDefault="00963800" w:rsidP="00963800">
      <w:pPr>
        <w:pStyle w:val="Akapitzlist"/>
        <w:numPr>
          <w:ilvl w:val="0"/>
          <w:numId w:val="4"/>
        </w:numPr>
        <w:spacing w:afterLines="40" w:after="96" w:line="23" w:lineRule="atLeast"/>
        <w:jc w:val="both"/>
        <w:rPr>
          <w:rFonts w:ascii="Arial" w:hAnsi="Arial" w:cs="Arial"/>
          <w:sz w:val="20"/>
          <w:szCs w:val="20"/>
        </w:rPr>
      </w:pPr>
      <w:r w:rsidRPr="00963800">
        <w:rPr>
          <w:rFonts w:ascii="Arial" w:hAnsi="Arial" w:cs="Arial"/>
          <w:sz w:val="20"/>
          <w:szCs w:val="20"/>
        </w:rPr>
        <w:t xml:space="preserve">Ustawa o VAT przewiduje 4 tryby wystawienia faktur poza Krajowym Systemem e-Faktur w okresie obowiązywania Krajowego Systemu e-Faktur w formule obligatoryjnej:  </w:t>
      </w:r>
    </w:p>
    <w:p w14:paraId="54B9E4F1" w14:textId="77777777" w:rsidR="00963800" w:rsidRPr="00963800" w:rsidRDefault="00963800" w:rsidP="00CC2694">
      <w:pPr>
        <w:pStyle w:val="Akapitzlist"/>
        <w:numPr>
          <w:ilvl w:val="0"/>
          <w:numId w:val="63"/>
        </w:numPr>
        <w:spacing w:afterLines="40" w:after="96" w:line="23" w:lineRule="atLeast"/>
        <w:ind w:left="709"/>
        <w:jc w:val="both"/>
        <w:rPr>
          <w:rFonts w:ascii="Arial" w:hAnsi="Arial" w:cs="Arial"/>
          <w:sz w:val="20"/>
          <w:szCs w:val="20"/>
        </w:rPr>
      </w:pPr>
      <w:r w:rsidRPr="00963800">
        <w:rPr>
          <w:rFonts w:ascii="Arial" w:hAnsi="Arial" w:cs="Arial"/>
          <w:sz w:val="20"/>
          <w:szCs w:val="20"/>
        </w:rPr>
        <w:t xml:space="preserve">Tryb niedostępności </w:t>
      </w:r>
      <w:proofErr w:type="spellStart"/>
      <w:r w:rsidRPr="00963800">
        <w:rPr>
          <w:rFonts w:ascii="Arial" w:hAnsi="Arial" w:cs="Arial"/>
          <w:sz w:val="20"/>
          <w:szCs w:val="20"/>
        </w:rPr>
        <w:t>KSeF</w:t>
      </w:r>
      <w:proofErr w:type="spellEnd"/>
      <w:r w:rsidRPr="00963800">
        <w:rPr>
          <w:rFonts w:ascii="Arial" w:hAnsi="Arial" w:cs="Arial"/>
          <w:sz w:val="20"/>
          <w:szCs w:val="20"/>
        </w:rPr>
        <w:t xml:space="preserve"> (Offline)- tryb niedostępności Krajowego Systemu e-Faktur, który może wystąpić np. w razie zaplanowanych prac serwisowych Krajowego Systemu e-Faktur. Procedury związane ze stosowaniem trybu offline z uwagi na niedostępność systemu są określone w art. 106nh Ustawy o VAT, w brzmieniu obowiązującym od 1 lutego 2026 r.,</w:t>
      </w:r>
    </w:p>
    <w:p w14:paraId="7A90DF51" w14:textId="77777777" w:rsidR="00963800" w:rsidRPr="00963800" w:rsidRDefault="00963800" w:rsidP="00CC2694">
      <w:pPr>
        <w:pStyle w:val="Akapitzlist"/>
        <w:numPr>
          <w:ilvl w:val="0"/>
          <w:numId w:val="63"/>
        </w:numPr>
        <w:spacing w:afterLines="40" w:after="96" w:line="23" w:lineRule="atLeast"/>
        <w:ind w:left="709"/>
        <w:jc w:val="both"/>
        <w:rPr>
          <w:rFonts w:ascii="Arial" w:hAnsi="Arial" w:cs="Arial"/>
          <w:sz w:val="20"/>
          <w:szCs w:val="20"/>
        </w:rPr>
      </w:pPr>
      <w:r w:rsidRPr="00963800">
        <w:rPr>
          <w:rFonts w:ascii="Arial" w:hAnsi="Arial" w:cs="Arial"/>
          <w:sz w:val="20"/>
          <w:szCs w:val="20"/>
        </w:rPr>
        <w:lastRenderedPageBreak/>
        <w:t>Tryb Offline24- tryb wystawiania faktur poza Krajowym Systemem e-Faktur, możliwy do wykorzystania w razie trudności w wystawianiu i przesyłaniu faktur do Krajowego Systemu e-Faktur wynikających z jakości sieci transmisyjnej lub braku połączenia z Internetem. Procedury związane ze stosowaniem Trybu offline24 określa w art. 106nda Ustawy o VAT, w brzmieniu obowiązującym od 1 lutego 2026 r.,</w:t>
      </w:r>
    </w:p>
    <w:p w14:paraId="22D42A9A" w14:textId="77777777" w:rsidR="00963800" w:rsidRPr="00963800" w:rsidRDefault="00963800" w:rsidP="00CC2694">
      <w:pPr>
        <w:pStyle w:val="Akapitzlist"/>
        <w:numPr>
          <w:ilvl w:val="0"/>
          <w:numId w:val="63"/>
        </w:numPr>
        <w:spacing w:afterLines="40" w:after="96" w:line="23" w:lineRule="atLeast"/>
        <w:ind w:left="709"/>
        <w:jc w:val="both"/>
        <w:rPr>
          <w:rFonts w:ascii="Arial" w:hAnsi="Arial" w:cs="Arial"/>
          <w:sz w:val="20"/>
          <w:szCs w:val="20"/>
        </w:rPr>
      </w:pPr>
      <w:r w:rsidRPr="00963800">
        <w:rPr>
          <w:rFonts w:ascii="Arial" w:hAnsi="Arial" w:cs="Arial"/>
          <w:sz w:val="20"/>
          <w:szCs w:val="20"/>
        </w:rPr>
        <w:t>Tryb awaryjny- tryb awarii Krajowego Systemu e-Faktur, który zostanie ogłoszony w Biuletynie Informacji Publicznej Ministerstwa Finansów oraz w Oprogramowaniu interfejsowym Krajowego Systemu e-Faktur. Procedury związane z zastosowaniem trybu awaryjnego określa art. 106nf Ustawy o VAT, w brzmieniu obowiązującym od 1 lutego 2026 r.,</w:t>
      </w:r>
    </w:p>
    <w:p w14:paraId="528C5515" w14:textId="31A6D5B3" w:rsidR="00963800" w:rsidRPr="00CC2694" w:rsidRDefault="00963800" w:rsidP="00CC2694">
      <w:pPr>
        <w:pStyle w:val="Akapitzlist"/>
        <w:numPr>
          <w:ilvl w:val="0"/>
          <w:numId w:val="63"/>
        </w:numPr>
        <w:spacing w:afterLines="40" w:after="96" w:line="23" w:lineRule="atLeast"/>
        <w:ind w:left="709"/>
        <w:jc w:val="both"/>
        <w:rPr>
          <w:rFonts w:ascii="Arial" w:hAnsi="Arial" w:cs="Arial"/>
          <w:sz w:val="20"/>
          <w:szCs w:val="20"/>
        </w:rPr>
      </w:pPr>
      <w:r w:rsidRPr="00963800">
        <w:rPr>
          <w:rFonts w:ascii="Arial" w:hAnsi="Arial" w:cs="Arial"/>
          <w:sz w:val="20"/>
          <w:szCs w:val="20"/>
        </w:rPr>
        <w:t>Tryb awarii całkowitej- tryb przewidziany dla sytuacji nadzwyczajnych, tj. zagrożenie kraju lub jego infrastruktury. Tryb awarii całkowitej określa art. 106ng Ustawy o VAT, który wchodzi w życie z dniem 1 lutego 2026 r. Zostanie ogłoszony w środkach społecznego przekazu.</w:t>
      </w:r>
    </w:p>
    <w:p w14:paraId="3D039154" w14:textId="77777777" w:rsidR="00D52DAF" w:rsidRPr="000216E1" w:rsidRDefault="00D52DAF" w:rsidP="00424BFA">
      <w:pPr>
        <w:pStyle w:val="Akapitzlist"/>
        <w:numPr>
          <w:ilvl w:val="0"/>
          <w:numId w:val="4"/>
        </w:numPr>
        <w:spacing w:afterLines="40" w:after="96" w:line="23" w:lineRule="atLeast"/>
        <w:ind w:hanging="357"/>
        <w:contextualSpacing w:val="0"/>
        <w:jc w:val="both"/>
        <w:rPr>
          <w:rFonts w:ascii="Arial" w:hAnsi="Arial" w:cs="Arial"/>
          <w:sz w:val="20"/>
          <w:szCs w:val="20"/>
        </w:rPr>
      </w:pPr>
      <w:r w:rsidRPr="000216E1">
        <w:rPr>
          <w:rFonts w:ascii="Arial" w:hAnsi="Arial" w:cs="Arial"/>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4CEB0E4B" w14:textId="7047426C" w:rsidR="00D52DAF" w:rsidRPr="00424BFA" w:rsidRDefault="00D52DAF" w:rsidP="00424BFA">
      <w:pPr>
        <w:pStyle w:val="Akapitzlist"/>
        <w:numPr>
          <w:ilvl w:val="0"/>
          <w:numId w:val="58"/>
        </w:numPr>
        <w:spacing w:afterLines="40" w:after="96" w:line="23" w:lineRule="atLeast"/>
        <w:ind w:hanging="357"/>
        <w:contextualSpacing w:val="0"/>
        <w:jc w:val="both"/>
        <w:rPr>
          <w:rFonts w:ascii="Arial" w:hAnsi="Arial" w:cs="Arial"/>
          <w:sz w:val="20"/>
          <w:szCs w:val="20"/>
        </w:rPr>
      </w:pPr>
      <w:r w:rsidRPr="00424BFA">
        <w:rPr>
          <w:rFonts w:ascii="Arial" w:hAnsi="Arial" w:cs="Arial"/>
          <w:sz w:val="20"/>
          <w:szCs w:val="20"/>
        </w:rPr>
        <w:t xml:space="preserve">Wykonawca wystawia na rzecz Zamawiającego Faktury ustrukturyzowane, </w:t>
      </w:r>
    </w:p>
    <w:p w14:paraId="709037B9" w14:textId="77777777" w:rsidR="00D52DAF" w:rsidRPr="000216E1" w:rsidRDefault="00D52DAF" w:rsidP="00424BFA">
      <w:pPr>
        <w:pStyle w:val="Akapitzlist"/>
        <w:numPr>
          <w:ilvl w:val="0"/>
          <w:numId w:val="58"/>
        </w:numPr>
        <w:spacing w:afterLines="40" w:after="96" w:line="23" w:lineRule="atLeast"/>
        <w:ind w:hanging="357"/>
        <w:contextualSpacing w:val="0"/>
        <w:jc w:val="both"/>
        <w:rPr>
          <w:rFonts w:ascii="Arial" w:hAnsi="Arial" w:cs="Arial"/>
          <w:sz w:val="20"/>
          <w:szCs w:val="20"/>
        </w:rPr>
      </w:pPr>
      <w:r w:rsidRPr="000216E1">
        <w:rPr>
          <w:rFonts w:ascii="Arial" w:hAnsi="Arial" w:cs="Arial"/>
          <w:sz w:val="20"/>
          <w:szCs w:val="20"/>
        </w:rPr>
        <w:t xml:space="preserve">Zamawiający zobowiązany jest do pobierania Faktur ustrukturyzowanych za pośrednictwem Krajowego Systemu e-Faktur, </w:t>
      </w:r>
    </w:p>
    <w:p w14:paraId="67B6A44C" w14:textId="77777777" w:rsidR="00D52DAF" w:rsidRPr="000216E1" w:rsidRDefault="00D52DAF" w:rsidP="00424BFA">
      <w:pPr>
        <w:pStyle w:val="Akapitzlist"/>
        <w:numPr>
          <w:ilvl w:val="0"/>
          <w:numId w:val="58"/>
        </w:numPr>
        <w:spacing w:afterLines="40" w:after="96" w:line="23" w:lineRule="atLeast"/>
        <w:ind w:hanging="357"/>
        <w:contextualSpacing w:val="0"/>
        <w:jc w:val="both"/>
        <w:rPr>
          <w:rFonts w:ascii="Arial" w:hAnsi="Arial" w:cs="Arial"/>
          <w:sz w:val="20"/>
          <w:szCs w:val="20"/>
        </w:rPr>
      </w:pPr>
      <w:r w:rsidRPr="000216E1">
        <w:rPr>
          <w:rFonts w:ascii="Arial" w:hAnsi="Arial" w:cs="Arial"/>
          <w:sz w:val="20"/>
          <w:szCs w:val="20"/>
        </w:rPr>
        <w:t xml:space="preserve">Wykonawca nie jest zobligowany do informowania Zamawiającego o Fakturach ustrukturyzowanych wystawionych za pośrednictwem Krajowego Systemu e-Faktur, </w:t>
      </w:r>
    </w:p>
    <w:p w14:paraId="04725D94" w14:textId="7FB5F285" w:rsidR="00963800" w:rsidRPr="00CC2694" w:rsidRDefault="00D52DAF" w:rsidP="00963800">
      <w:pPr>
        <w:pStyle w:val="Akapitzlist"/>
        <w:numPr>
          <w:ilvl w:val="0"/>
          <w:numId w:val="58"/>
        </w:numPr>
        <w:spacing w:afterLines="40" w:after="96" w:line="23" w:lineRule="atLeast"/>
        <w:ind w:hanging="357"/>
        <w:contextualSpacing w:val="0"/>
        <w:jc w:val="both"/>
        <w:rPr>
          <w:rFonts w:ascii="Arial" w:hAnsi="Arial" w:cs="Arial"/>
          <w:sz w:val="20"/>
          <w:szCs w:val="20"/>
        </w:rPr>
      </w:pPr>
      <w:r w:rsidRPr="000216E1">
        <w:rPr>
          <w:rFonts w:ascii="Arial" w:hAnsi="Arial" w:cs="Arial"/>
          <w:sz w:val="20"/>
          <w:szCs w:val="20"/>
        </w:rPr>
        <w:t>Wykonawca może przekazywać na rzecz Zamawiającego w sposób z nim uzgodniony wizualizację Faktur ustrukturyzowanych zaopatrzoną w kod QR, o którym mowa w Ustawie o</w:t>
      </w:r>
      <w:r w:rsidR="000652E6">
        <w:rPr>
          <w:rFonts w:ascii="Arial" w:hAnsi="Arial" w:cs="Arial"/>
          <w:sz w:val="20"/>
          <w:szCs w:val="20"/>
        </w:rPr>
        <w:t> </w:t>
      </w:r>
      <w:r w:rsidRPr="000216E1">
        <w:rPr>
          <w:rFonts w:ascii="Arial" w:hAnsi="Arial" w:cs="Arial"/>
          <w:sz w:val="20"/>
          <w:szCs w:val="20"/>
        </w:rPr>
        <w:t xml:space="preserve">podatku od towarów i usług, umożliwiający dostęp do tej Faktury ustrukturyzowanej w Krajowym Systemie e-Faktur oraz umożliwiający weryfikację danych na niej zawartych. Powyższe nie stanowi jednak obowiązku Wykonawcy. </w:t>
      </w:r>
    </w:p>
    <w:p w14:paraId="2E89628F" w14:textId="77777777" w:rsidR="00963800" w:rsidRPr="00963800" w:rsidRDefault="00963800" w:rsidP="00CC2694">
      <w:pPr>
        <w:pStyle w:val="Akapitzlist"/>
        <w:numPr>
          <w:ilvl w:val="0"/>
          <w:numId w:val="4"/>
        </w:numPr>
        <w:spacing w:before="240" w:afterLines="40" w:after="96" w:line="23" w:lineRule="atLeast"/>
        <w:jc w:val="both"/>
        <w:rPr>
          <w:rFonts w:ascii="Arial" w:hAnsi="Arial" w:cs="Arial"/>
          <w:sz w:val="20"/>
          <w:szCs w:val="20"/>
        </w:rPr>
      </w:pPr>
      <w:r w:rsidRPr="00963800">
        <w:rPr>
          <w:rFonts w:ascii="Arial" w:hAnsi="Arial" w:cs="Arial"/>
          <w:sz w:val="20"/>
          <w:szCs w:val="20"/>
        </w:rPr>
        <w:t xml:space="preserve">W przypadku konieczności wykorzystania Trybu niedostępności </w:t>
      </w:r>
      <w:proofErr w:type="spellStart"/>
      <w:r w:rsidRPr="00963800">
        <w:rPr>
          <w:rFonts w:ascii="Arial" w:hAnsi="Arial" w:cs="Arial"/>
          <w:sz w:val="20"/>
          <w:szCs w:val="20"/>
        </w:rPr>
        <w:t>KSeF</w:t>
      </w:r>
      <w:proofErr w:type="spellEnd"/>
      <w:r w:rsidRPr="00963800">
        <w:rPr>
          <w:rFonts w:ascii="Arial" w:hAnsi="Arial" w:cs="Arial"/>
          <w:sz w:val="20"/>
          <w:szCs w:val="20"/>
        </w:rPr>
        <w:t xml:space="preserve"> (Offline), Trybu Offline24 lub Trybu awaryjnego, Wykonawca jest zobowiązany wystawić fakturę w postaci elektronicznej z zachowaniem obowiązującego wzoru struktury logicznej Faktury ustrukturyzowanej oraz przesłać wystawioną fakturę do Krajowego Systemu e-Faktur w celu nadania numeru identyfikującego tę fakturę w Krajowym Systemie e-Faktur (Numer </w:t>
      </w:r>
      <w:proofErr w:type="spellStart"/>
      <w:r w:rsidRPr="00963800">
        <w:rPr>
          <w:rFonts w:ascii="Arial" w:hAnsi="Arial" w:cs="Arial"/>
          <w:sz w:val="20"/>
          <w:szCs w:val="20"/>
        </w:rPr>
        <w:t>KSeF</w:t>
      </w:r>
      <w:proofErr w:type="spellEnd"/>
      <w:r w:rsidRPr="00963800">
        <w:rPr>
          <w:rFonts w:ascii="Arial" w:hAnsi="Arial" w:cs="Arial"/>
          <w:sz w:val="20"/>
          <w:szCs w:val="20"/>
        </w:rPr>
        <w:t xml:space="preserve"> ID):</w:t>
      </w:r>
    </w:p>
    <w:p w14:paraId="6796DF04" w14:textId="77777777" w:rsidR="00963800" w:rsidRPr="00963800" w:rsidRDefault="00963800" w:rsidP="00CC2694">
      <w:pPr>
        <w:pStyle w:val="Akapitzlist"/>
        <w:numPr>
          <w:ilvl w:val="0"/>
          <w:numId w:val="64"/>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 xml:space="preserve">nie później niż w następnym dniu roboczym po zakończeniu okresu niedostępności - dotyczy Trybu niedostępności </w:t>
      </w:r>
      <w:proofErr w:type="spellStart"/>
      <w:r w:rsidRPr="00963800">
        <w:rPr>
          <w:rFonts w:ascii="Arial" w:hAnsi="Arial" w:cs="Arial"/>
          <w:sz w:val="20"/>
          <w:szCs w:val="20"/>
        </w:rPr>
        <w:t>KSeF</w:t>
      </w:r>
      <w:proofErr w:type="spellEnd"/>
      <w:r w:rsidRPr="00963800">
        <w:rPr>
          <w:rFonts w:ascii="Arial" w:hAnsi="Arial" w:cs="Arial"/>
          <w:sz w:val="20"/>
          <w:szCs w:val="20"/>
        </w:rPr>
        <w:t xml:space="preserve"> (Offline),</w:t>
      </w:r>
    </w:p>
    <w:p w14:paraId="21F678D8" w14:textId="77777777" w:rsidR="00963800" w:rsidRPr="00963800" w:rsidRDefault="00963800" w:rsidP="00CC2694">
      <w:pPr>
        <w:pStyle w:val="Akapitzlist"/>
        <w:numPr>
          <w:ilvl w:val="0"/>
          <w:numId w:val="64"/>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nie później niż w następnym dniu roboczym po dniu jej wystawienia - dotyczy Trybu Offline24,</w:t>
      </w:r>
    </w:p>
    <w:p w14:paraId="355CAA7B" w14:textId="201AD5E3" w:rsidR="00963800" w:rsidRPr="00CC2694" w:rsidRDefault="00963800" w:rsidP="00CC2694">
      <w:pPr>
        <w:pStyle w:val="Akapitzlist"/>
        <w:numPr>
          <w:ilvl w:val="0"/>
          <w:numId w:val="64"/>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nie później niż w ciągu 7 dni roboczych od dnia zakończenia awarii - dotyczy Trybu awaryjnego.</w:t>
      </w:r>
    </w:p>
    <w:p w14:paraId="5A591F5D" w14:textId="77777777" w:rsidR="00963800" w:rsidRPr="00963800" w:rsidRDefault="00963800" w:rsidP="00F802A1">
      <w:pPr>
        <w:pStyle w:val="Akapitzlist"/>
        <w:numPr>
          <w:ilvl w:val="0"/>
          <w:numId w:val="4"/>
        </w:numPr>
        <w:spacing w:afterLines="40" w:after="96" w:line="23" w:lineRule="atLeast"/>
        <w:jc w:val="both"/>
        <w:rPr>
          <w:rFonts w:ascii="Arial" w:hAnsi="Arial" w:cs="Arial"/>
          <w:sz w:val="20"/>
          <w:szCs w:val="20"/>
        </w:rPr>
      </w:pPr>
      <w:r w:rsidRPr="00963800">
        <w:rPr>
          <w:rFonts w:ascii="Arial" w:hAnsi="Arial" w:cs="Arial"/>
          <w:sz w:val="20"/>
          <w:szCs w:val="20"/>
        </w:rPr>
        <w:t>Przekazanie faktury wystawionej poza Krajowym Systemem e-Faktur przed przesłaniem jej do Krajowego Systemu e-Faktur na rzecz Zamawiającego:</w:t>
      </w:r>
    </w:p>
    <w:p w14:paraId="28152A26" w14:textId="77777777" w:rsidR="00963800" w:rsidRPr="00963800" w:rsidRDefault="00963800" w:rsidP="00CC2694">
      <w:pPr>
        <w:pStyle w:val="Akapitzlist"/>
        <w:numPr>
          <w:ilvl w:val="0"/>
          <w:numId w:val="65"/>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 xml:space="preserve">w przypadku Trybu niedostępności </w:t>
      </w:r>
      <w:proofErr w:type="spellStart"/>
      <w:r w:rsidRPr="00963800">
        <w:rPr>
          <w:rFonts w:ascii="Arial" w:hAnsi="Arial" w:cs="Arial"/>
          <w:sz w:val="20"/>
          <w:szCs w:val="20"/>
        </w:rPr>
        <w:t>KSeF</w:t>
      </w:r>
      <w:proofErr w:type="spellEnd"/>
      <w:r w:rsidRPr="00963800">
        <w:rPr>
          <w:rFonts w:ascii="Arial" w:hAnsi="Arial" w:cs="Arial"/>
          <w:sz w:val="20"/>
          <w:szCs w:val="20"/>
        </w:rPr>
        <w:t xml:space="preserve"> (Offline) oraz Trybu Offline24 - nie jest dozwolone,</w:t>
      </w:r>
    </w:p>
    <w:p w14:paraId="4EFEB4D8" w14:textId="77777777" w:rsidR="00963800" w:rsidRPr="00963800" w:rsidRDefault="00963800" w:rsidP="00CC2694">
      <w:pPr>
        <w:pStyle w:val="Akapitzlist"/>
        <w:numPr>
          <w:ilvl w:val="0"/>
          <w:numId w:val="65"/>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w przypadku Trybu awaryjnego:</w:t>
      </w:r>
    </w:p>
    <w:p w14:paraId="1C6C8F6C" w14:textId="77777777" w:rsidR="00963800" w:rsidRPr="00963800" w:rsidRDefault="00963800" w:rsidP="00CC2694">
      <w:pPr>
        <w:pStyle w:val="Akapitzlist"/>
        <w:numPr>
          <w:ilvl w:val="0"/>
          <w:numId w:val="66"/>
        </w:numPr>
        <w:spacing w:before="240" w:afterLines="40" w:after="96" w:line="23" w:lineRule="atLeast"/>
        <w:ind w:left="1134"/>
        <w:jc w:val="both"/>
        <w:rPr>
          <w:rFonts w:ascii="Arial" w:hAnsi="Arial" w:cs="Arial"/>
          <w:sz w:val="20"/>
          <w:szCs w:val="20"/>
        </w:rPr>
      </w:pPr>
      <w:r w:rsidRPr="00963800">
        <w:rPr>
          <w:rFonts w:ascii="Arial" w:hAnsi="Arial" w:cs="Arial"/>
          <w:sz w:val="20"/>
          <w:szCs w:val="20"/>
        </w:rPr>
        <w:t>wymaga oznaczenia faktury dwoma kodami QR:</w:t>
      </w:r>
    </w:p>
    <w:p w14:paraId="0BC6EA9E" w14:textId="77777777" w:rsidR="00963800" w:rsidRPr="00963800" w:rsidRDefault="00963800" w:rsidP="00CC2694">
      <w:pPr>
        <w:pStyle w:val="Akapitzlist"/>
        <w:numPr>
          <w:ilvl w:val="0"/>
          <w:numId w:val="67"/>
        </w:numPr>
        <w:spacing w:before="240" w:afterLines="50" w:after="120" w:line="23" w:lineRule="atLeast"/>
        <w:ind w:left="1559" w:hanging="357"/>
        <w:jc w:val="both"/>
        <w:rPr>
          <w:rFonts w:ascii="Arial" w:hAnsi="Arial" w:cs="Arial"/>
          <w:sz w:val="20"/>
          <w:szCs w:val="20"/>
        </w:rPr>
      </w:pPr>
      <w:r w:rsidRPr="00963800">
        <w:rPr>
          <w:rFonts w:ascii="Arial" w:hAnsi="Arial" w:cs="Arial"/>
          <w:sz w:val="20"/>
          <w:szCs w:val="20"/>
        </w:rPr>
        <w:t>pierwszym zapewniającym dostęp do faktury w Krajowym Systemu e-Faktur oraz weryfikację danych zawartych na tej fakturze (posiada oznaczenie „OFFLINE”),</w:t>
      </w:r>
    </w:p>
    <w:p w14:paraId="692374B4" w14:textId="77777777" w:rsidR="00963800" w:rsidRPr="00963800" w:rsidRDefault="00963800" w:rsidP="00CC2694">
      <w:pPr>
        <w:pStyle w:val="Akapitzlist"/>
        <w:numPr>
          <w:ilvl w:val="0"/>
          <w:numId w:val="67"/>
        </w:numPr>
        <w:spacing w:before="240" w:afterLines="50" w:after="120" w:line="23" w:lineRule="atLeast"/>
        <w:ind w:left="1559" w:hanging="357"/>
        <w:jc w:val="both"/>
        <w:rPr>
          <w:rFonts w:ascii="Arial" w:hAnsi="Arial" w:cs="Arial"/>
          <w:sz w:val="20"/>
          <w:szCs w:val="20"/>
        </w:rPr>
      </w:pPr>
      <w:r w:rsidRPr="00963800">
        <w:rPr>
          <w:rFonts w:ascii="Arial" w:hAnsi="Arial" w:cs="Arial"/>
          <w:sz w:val="20"/>
          <w:szCs w:val="20"/>
        </w:rPr>
        <w:t>drugim umożliwiającym potwierdzenie tożsamości wystawcy przy wystawianiu tej faktury (posiada oznaczenie „CERTYFIKAT”),</w:t>
      </w:r>
    </w:p>
    <w:p w14:paraId="2D3300BA" w14:textId="40597DA3" w:rsidR="00963800" w:rsidRPr="005B2B19" w:rsidRDefault="00963800" w:rsidP="00CC2694">
      <w:pPr>
        <w:pStyle w:val="Akapitzlist"/>
        <w:numPr>
          <w:ilvl w:val="0"/>
          <w:numId w:val="68"/>
        </w:numPr>
        <w:spacing w:before="240" w:afterLines="40" w:after="96" w:line="23" w:lineRule="atLeast"/>
        <w:ind w:left="1134"/>
        <w:jc w:val="both"/>
        <w:rPr>
          <w:rFonts w:ascii="Arial" w:hAnsi="Arial" w:cs="Arial"/>
          <w:sz w:val="20"/>
          <w:szCs w:val="20"/>
        </w:rPr>
      </w:pPr>
      <w:r w:rsidRPr="005B2B19">
        <w:rPr>
          <w:rFonts w:ascii="Arial" w:hAnsi="Arial" w:cs="Arial"/>
          <w:sz w:val="20"/>
          <w:szCs w:val="20"/>
        </w:rPr>
        <w:t>następuje zgodnie z postanowieniami</w:t>
      </w:r>
      <w:r w:rsidR="00F802A1" w:rsidRPr="005B2B19">
        <w:rPr>
          <w:rFonts w:ascii="Arial" w:hAnsi="Arial" w:cs="Arial"/>
          <w:sz w:val="20"/>
          <w:szCs w:val="20"/>
        </w:rPr>
        <w:t xml:space="preserve"> § 7 ust. 14 -17 </w:t>
      </w:r>
      <w:r w:rsidRPr="005B2B19">
        <w:rPr>
          <w:rFonts w:ascii="Arial" w:hAnsi="Arial" w:cs="Arial"/>
          <w:sz w:val="20"/>
          <w:szCs w:val="20"/>
        </w:rPr>
        <w:t>niniejszej Umowy.</w:t>
      </w:r>
    </w:p>
    <w:p w14:paraId="28886165" w14:textId="2A6E08B6" w:rsidR="00963800" w:rsidRPr="00CC2694" w:rsidRDefault="00963800" w:rsidP="00CC2694">
      <w:pPr>
        <w:pStyle w:val="Akapitzlist"/>
        <w:numPr>
          <w:ilvl w:val="0"/>
          <w:numId w:val="4"/>
        </w:numPr>
        <w:spacing w:before="240" w:afterLines="40" w:after="96" w:line="23" w:lineRule="atLeast"/>
        <w:jc w:val="both"/>
        <w:rPr>
          <w:rFonts w:ascii="Arial" w:hAnsi="Arial" w:cs="Arial"/>
          <w:sz w:val="20"/>
          <w:szCs w:val="20"/>
        </w:rPr>
      </w:pPr>
      <w:r w:rsidRPr="00963800">
        <w:rPr>
          <w:rFonts w:ascii="Arial" w:hAnsi="Arial" w:cs="Arial"/>
          <w:sz w:val="20"/>
          <w:szCs w:val="20"/>
        </w:rPr>
        <w:t xml:space="preserve">Przekazanie wizualizacji faktury na rzecz Zamawiającego wystawionej w Trybie niedostępności </w:t>
      </w:r>
      <w:proofErr w:type="spellStart"/>
      <w:r w:rsidRPr="00963800">
        <w:rPr>
          <w:rFonts w:ascii="Arial" w:hAnsi="Arial" w:cs="Arial"/>
          <w:sz w:val="20"/>
          <w:szCs w:val="20"/>
        </w:rPr>
        <w:t>KSeF</w:t>
      </w:r>
      <w:proofErr w:type="spellEnd"/>
      <w:r w:rsidRPr="00963800">
        <w:rPr>
          <w:rFonts w:ascii="Arial" w:hAnsi="Arial" w:cs="Arial"/>
          <w:sz w:val="20"/>
          <w:szCs w:val="20"/>
        </w:rPr>
        <w:t xml:space="preserve"> (Offline), Trybie Offline24 lub w Trybie awaryjnym po przesłaniu jej do Krajowego Systemu e-Faktur wymaga opatrzenia jej jednym kodem QR (służącym do weryfikacji faktury) z napisem zawierającym nr </w:t>
      </w:r>
      <w:proofErr w:type="spellStart"/>
      <w:r w:rsidRPr="00963800">
        <w:rPr>
          <w:rFonts w:ascii="Arial" w:hAnsi="Arial" w:cs="Arial"/>
          <w:sz w:val="20"/>
          <w:szCs w:val="20"/>
        </w:rPr>
        <w:t>KSeF</w:t>
      </w:r>
      <w:proofErr w:type="spellEnd"/>
      <w:r w:rsidRPr="00963800">
        <w:rPr>
          <w:rFonts w:ascii="Arial" w:hAnsi="Arial" w:cs="Arial"/>
          <w:sz w:val="20"/>
          <w:szCs w:val="20"/>
        </w:rPr>
        <w:t xml:space="preserve"> ID.</w:t>
      </w:r>
    </w:p>
    <w:p w14:paraId="130D321E" w14:textId="77777777" w:rsidR="00963800" w:rsidRPr="00963800" w:rsidRDefault="00963800" w:rsidP="00CC2694">
      <w:pPr>
        <w:pStyle w:val="Akapitzlist"/>
        <w:numPr>
          <w:ilvl w:val="0"/>
          <w:numId w:val="4"/>
        </w:numPr>
        <w:spacing w:before="240" w:afterLines="40" w:after="96" w:line="23" w:lineRule="atLeast"/>
        <w:jc w:val="both"/>
        <w:rPr>
          <w:rFonts w:ascii="Arial" w:hAnsi="Arial" w:cs="Arial"/>
          <w:sz w:val="20"/>
          <w:szCs w:val="20"/>
        </w:rPr>
      </w:pPr>
      <w:r w:rsidRPr="00963800">
        <w:rPr>
          <w:rFonts w:ascii="Arial" w:hAnsi="Arial" w:cs="Arial"/>
          <w:sz w:val="20"/>
          <w:szCs w:val="20"/>
        </w:rPr>
        <w:t>W przypadku konieczności wykorzystania Trybu awarii całkowitej:</w:t>
      </w:r>
    </w:p>
    <w:p w14:paraId="7C4854E1" w14:textId="525924C2" w:rsidR="00963800" w:rsidRPr="00963800" w:rsidRDefault="00963800" w:rsidP="00CC2694">
      <w:pPr>
        <w:pStyle w:val="Akapitzlist"/>
        <w:numPr>
          <w:ilvl w:val="0"/>
          <w:numId w:val="69"/>
        </w:numPr>
        <w:spacing w:before="240" w:afterLines="40" w:after="96" w:line="23" w:lineRule="atLeast"/>
        <w:jc w:val="both"/>
        <w:rPr>
          <w:rFonts w:ascii="Arial" w:hAnsi="Arial" w:cs="Arial"/>
          <w:sz w:val="20"/>
          <w:szCs w:val="20"/>
        </w:rPr>
      </w:pPr>
      <w:r w:rsidRPr="00963800">
        <w:rPr>
          <w:rFonts w:ascii="Arial" w:hAnsi="Arial" w:cs="Arial"/>
          <w:sz w:val="20"/>
          <w:szCs w:val="20"/>
        </w:rPr>
        <w:t>Wykonawca:</w:t>
      </w:r>
    </w:p>
    <w:p w14:paraId="7DED2D7A" w14:textId="77777777" w:rsidR="00963800" w:rsidRPr="00963800" w:rsidRDefault="00963800" w:rsidP="00CC2694">
      <w:pPr>
        <w:pStyle w:val="Akapitzlist"/>
        <w:numPr>
          <w:ilvl w:val="0"/>
          <w:numId w:val="70"/>
        </w:numPr>
        <w:spacing w:before="240" w:afterLines="40" w:after="96" w:line="23" w:lineRule="atLeast"/>
        <w:ind w:left="1134"/>
        <w:jc w:val="both"/>
        <w:rPr>
          <w:rFonts w:ascii="Arial" w:hAnsi="Arial" w:cs="Arial"/>
          <w:sz w:val="20"/>
          <w:szCs w:val="20"/>
        </w:rPr>
      </w:pPr>
      <w:r w:rsidRPr="00963800">
        <w:rPr>
          <w:rFonts w:ascii="Arial" w:hAnsi="Arial" w:cs="Arial"/>
          <w:sz w:val="20"/>
          <w:szCs w:val="20"/>
        </w:rPr>
        <w:t>wystawia na rzecz Zamawiającego faktury w postaci papierowej lub elektronicznej poza Krajowym Systemem e-Faktur,</w:t>
      </w:r>
    </w:p>
    <w:p w14:paraId="0EF69756" w14:textId="77777777" w:rsidR="00963800" w:rsidRPr="00963800" w:rsidRDefault="00963800" w:rsidP="00CC2694">
      <w:pPr>
        <w:pStyle w:val="Akapitzlist"/>
        <w:numPr>
          <w:ilvl w:val="0"/>
          <w:numId w:val="70"/>
        </w:numPr>
        <w:spacing w:before="240" w:afterLines="40" w:after="96" w:line="23" w:lineRule="atLeast"/>
        <w:ind w:left="1134"/>
        <w:jc w:val="both"/>
        <w:rPr>
          <w:rFonts w:ascii="Arial" w:hAnsi="Arial" w:cs="Arial"/>
          <w:sz w:val="20"/>
          <w:szCs w:val="20"/>
        </w:rPr>
      </w:pPr>
      <w:r w:rsidRPr="00963800">
        <w:rPr>
          <w:rFonts w:ascii="Arial" w:hAnsi="Arial" w:cs="Arial"/>
          <w:sz w:val="20"/>
          <w:szCs w:val="20"/>
        </w:rPr>
        <w:t xml:space="preserve">nie ma obowiązku oznaczania faktur żadnymi kodami QR, </w:t>
      </w:r>
    </w:p>
    <w:p w14:paraId="25187504" w14:textId="77777777" w:rsidR="00963800" w:rsidRPr="00963800" w:rsidRDefault="00963800" w:rsidP="00CC2694">
      <w:pPr>
        <w:pStyle w:val="Akapitzlist"/>
        <w:numPr>
          <w:ilvl w:val="0"/>
          <w:numId w:val="70"/>
        </w:numPr>
        <w:spacing w:before="240" w:afterLines="40" w:after="96" w:line="23" w:lineRule="atLeast"/>
        <w:ind w:left="1134"/>
        <w:jc w:val="both"/>
        <w:rPr>
          <w:rFonts w:ascii="Arial" w:hAnsi="Arial" w:cs="Arial"/>
          <w:sz w:val="20"/>
          <w:szCs w:val="20"/>
        </w:rPr>
      </w:pPr>
      <w:r w:rsidRPr="00963800">
        <w:rPr>
          <w:rFonts w:ascii="Arial" w:hAnsi="Arial" w:cs="Arial"/>
          <w:sz w:val="20"/>
          <w:szCs w:val="20"/>
        </w:rPr>
        <w:t>nie przesyła Faktur do Krajowego Systemu e-Faktur.</w:t>
      </w:r>
    </w:p>
    <w:p w14:paraId="6D999392" w14:textId="665EB057" w:rsidR="00963800" w:rsidRPr="00CC2694" w:rsidRDefault="00963800" w:rsidP="00CC2694">
      <w:pPr>
        <w:pStyle w:val="Akapitzlist"/>
        <w:numPr>
          <w:ilvl w:val="0"/>
          <w:numId w:val="71"/>
        </w:numPr>
        <w:spacing w:before="240" w:afterLines="40" w:after="96" w:line="23" w:lineRule="atLeast"/>
        <w:ind w:left="709"/>
        <w:jc w:val="both"/>
        <w:rPr>
          <w:rFonts w:ascii="Arial" w:hAnsi="Arial" w:cs="Arial"/>
          <w:sz w:val="20"/>
          <w:szCs w:val="20"/>
        </w:rPr>
      </w:pPr>
      <w:r w:rsidRPr="00963800">
        <w:rPr>
          <w:rFonts w:ascii="Arial" w:hAnsi="Arial" w:cs="Arial"/>
          <w:sz w:val="20"/>
          <w:szCs w:val="20"/>
        </w:rPr>
        <w:t xml:space="preserve">mają zastosowanie postanowienia </w:t>
      </w:r>
      <w:r w:rsidR="00F802A1" w:rsidRPr="00F802A1">
        <w:rPr>
          <w:rFonts w:ascii="Arial" w:hAnsi="Arial" w:cs="Arial"/>
          <w:sz w:val="20"/>
          <w:szCs w:val="20"/>
        </w:rPr>
        <w:t>§ 7</w:t>
      </w:r>
      <w:r w:rsidR="00F802A1">
        <w:rPr>
          <w:rFonts w:ascii="Arial" w:hAnsi="Arial" w:cs="Arial"/>
          <w:sz w:val="20"/>
          <w:szCs w:val="20"/>
        </w:rPr>
        <w:t xml:space="preserve"> ust. 14 -17 </w:t>
      </w:r>
      <w:r w:rsidRPr="00963800">
        <w:rPr>
          <w:rFonts w:ascii="Arial" w:hAnsi="Arial" w:cs="Arial"/>
          <w:sz w:val="20"/>
          <w:szCs w:val="20"/>
        </w:rPr>
        <w:t>niniejszej Umowy.</w:t>
      </w:r>
    </w:p>
    <w:p w14:paraId="31ADC9D3" w14:textId="1C701BC5" w:rsidR="00D52DAF" w:rsidRPr="000216E1" w:rsidRDefault="00D52DAF" w:rsidP="00424BFA">
      <w:pPr>
        <w:pStyle w:val="Akapitzlist"/>
        <w:numPr>
          <w:ilvl w:val="0"/>
          <w:numId w:val="4"/>
        </w:numPr>
        <w:spacing w:afterLines="40" w:after="96" w:line="23" w:lineRule="atLeast"/>
        <w:ind w:left="426" w:hanging="357"/>
        <w:contextualSpacing w:val="0"/>
        <w:jc w:val="both"/>
        <w:rPr>
          <w:rFonts w:ascii="Arial" w:hAnsi="Arial" w:cs="Arial"/>
          <w:sz w:val="20"/>
          <w:szCs w:val="20"/>
        </w:rPr>
      </w:pPr>
      <w:r w:rsidRPr="000216E1">
        <w:rPr>
          <w:rFonts w:ascii="Arial" w:hAnsi="Arial" w:cs="Arial"/>
          <w:sz w:val="20"/>
          <w:szCs w:val="20"/>
        </w:rPr>
        <w:t>W okresie trwania awarii lub niedostępności Krajowego Systemu e-Faktur z przyczyn leżących po</w:t>
      </w:r>
      <w:r w:rsidR="000652E6">
        <w:rPr>
          <w:rFonts w:ascii="Arial" w:hAnsi="Arial" w:cs="Arial"/>
          <w:sz w:val="20"/>
          <w:szCs w:val="20"/>
        </w:rPr>
        <w:t> </w:t>
      </w:r>
      <w:r w:rsidRPr="000216E1">
        <w:rPr>
          <w:rFonts w:ascii="Arial" w:hAnsi="Arial" w:cs="Arial"/>
          <w:sz w:val="20"/>
          <w:szCs w:val="20"/>
        </w:rPr>
        <w:t xml:space="preserve">stronie MF lub po stronie Wykonawcy, Wykonawca nie wystawia Faktur ustrukturyzowanych, </w:t>
      </w:r>
      <w:r w:rsidRPr="000216E1">
        <w:rPr>
          <w:rFonts w:ascii="Arial" w:hAnsi="Arial" w:cs="Arial"/>
          <w:sz w:val="20"/>
          <w:szCs w:val="20"/>
        </w:rPr>
        <w:lastRenderedPageBreak/>
        <w:t xml:space="preserve">natomiast może wystawiać faktury w postaci elektronicznej z zachowaniem wzoru Faktury ustrukturyzowanej oraz udostępnić je Zamawiającemu w sposób z nim uzgodniony. </w:t>
      </w:r>
    </w:p>
    <w:p w14:paraId="73246E0E" w14:textId="18D919D7" w:rsidR="00D52DAF" w:rsidRPr="000216E1" w:rsidRDefault="00D52DAF" w:rsidP="009762A1">
      <w:pPr>
        <w:pStyle w:val="Akapitzlist"/>
        <w:numPr>
          <w:ilvl w:val="0"/>
          <w:numId w:val="4"/>
        </w:numPr>
        <w:spacing w:afterLines="40" w:after="96" w:line="23" w:lineRule="atLeast"/>
        <w:ind w:left="426" w:hanging="357"/>
        <w:contextualSpacing w:val="0"/>
        <w:jc w:val="both"/>
        <w:rPr>
          <w:rFonts w:ascii="Arial" w:hAnsi="Arial" w:cs="Arial"/>
          <w:sz w:val="20"/>
          <w:szCs w:val="20"/>
        </w:rPr>
      </w:pPr>
      <w:r w:rsidRPr="000216E1">
        <w:rPr>
          <w:rFonts w:ascii="Arial" w:hAnsi="Arial" w:cs="Arial"/>
          <w:sz w:val="20"/>
          <w:szCs w:val="20"/>
        </w:rPr>
        <w:t>Faktury, o których mowa powyżej (ust. 2</w:t>
      </w:r>
      <w:r w:rsidR="001978CD">
        <w:rPr>
          <w:rFonts w:ascii="Arial" w:hAnsi="Arial" w:cs="Arial"/>
          <w:sz w:val="20"/>
          <w:szCs w:val="20"/>
        </w:rPr>
        <w:t>7</w:t>
      </w:r>
      <w:r w:rsidRPr="000216E1">
        <w:rPr>
          <w:rFonts w:ascii="Arial" w:hAnsi="Arial" w:cs="Arial"/>
          <w:sz w:val="20"/>
          <w:szCs w:val="20"/>
        </w:rPr>
        <w:t xml:space="preserve">), w przypadku udostępnienia ich Zamawiającemu poza Krajowym Systemem e-Faktur: </w:t>
      </w:r>
    </w:p>
    <w:p w14:paraId="579EF716" w14:textId="1811D0DA" w:rsidR="00D52DAF" w:rsidRPr="009762A1" w:rsidRDefault="00D52DAF" w:rsidP="009762A1">
      <w:pPr>
        <w:pStyle w:val="Akapitzlist"/>
        <w:numPr>
          <w:ilvl w:val="0"/>
          <w:numId w:val="59"/>
        </w:numPr>
        <w:spacing w:afterLines="40" w:after="96" w:line="23" w:lineRule="atLeast"/>
        <w:ind w:hanging="357"/>
        <w:contextualSpacing w:val="0"/>
        <w:jc w:val="both"/>
        <w:rPr>
          <w:rFonts w:ascii="Arial" w:hAnsi="Arial" w:cs="Arial"/>
          <w:sz w:val="20"/>
          <w:szCs w:val="20"/>
        </w:rPr>
      </w:pPr>
      <w:r w:rsidRPr="009762A1">
        <w:rPr>
          <w:rFonts w:ascii="Arial" w:hAnsi="Arial" w:cs="Arial"/>
          <w:sz w:val="20"/>
          <w:szCs w:val="20"/>
        </w:rPr>
        <w:t xml:space="preserve">zaopatrzone są w kod QR, o którym mowa w Ustawie o podatku od towarów i usług, umożliwiający weryfikację danych na nich zawartych, </w:t>
      </w:r>
    </w:p>
    <w:p w14:paraId="0879E555" w14:textId="1679019C" w:rsidR="00D52DAF" w:rsidRPr="000216E1" w:rsidRDefault="00D52DAF" w:rsidP="009762A1">
      <w:pPr>
        <w:pStyle w:val="Akapitzlist"/>
        <w:numPr>
          <w:ilvl w:val="0"/>
          <w:numId w:val="59"/>
        </w:numPr>
        <w:spacing w:afterLines="40" w:after="96" w:line="23" w:lineRule="atLeast"/>
        <w:ind w:hanging="357"/>
        <w:contextualSpacing w:val="0"/>
        <w:jc w:val="both"/>
        <w:rPr>
          <w:rFonts w:ascii="Arial" w:hAnsi="Arial" w:cs="Arial"/>
          <w:sz w:val="20"/>
          <w:szCs w:val="20"/>
        </w:rPr>
      </w:pPr>
      <w:r w:rsidRPr="000216E1">
        <w:rPr>
          <w:rFonts w:ascii="Arial" w:hAnsi="Arial" w:cs="Arial"/>
          <w:sz w:val="20"/>
          <w:szCs w:val="20"/>
        </w:rPr>
        <w:t>przesyłane są przez Wykonawcę do Krajowego Systemu e-Faktur w terminach określonych w</w:t>
      </w:r>
      <w:r w:rsidR="000652E6">
        <w:rPr>
          <w:rFonts w:ascii="Arial" w:hAnsi="Arial" w:cs="Arial"/>
          <w:sz w:val="20"/>
          <w:szCs w:val="20"/>
        </w:rPr>
        <w:t> </w:t>
      </w:r>
      <w:r w:rsidRPr="000216E1">
        <w:rPr>
          <w:rFonts w:ascii="Arial" w:hAnsi="Arial" w:cs="Arial"/>
          <w:sz w:val="20"/>
          <w:szCs w:val="20"/>
        </w:rPr>
        <w:t xml:space="preserve">Ustawie o podatku od towarów i usług. </w:t>
      </w:r>
    </w:p>
    <w:p w14:paraId="6F3FFB68" w14:textId="0C3DAC79" w:rsidR="00910B9B" w:rsidRPr="00A2170C" w:rsidRDefault="00910B9B" w:rsidP="009762A1">
      <w:pPr>
        <w:pStyle w:val="Akapitzlist"/>
        <w:keepNext/>
        <w:keepLines/>
        <w:numPr>
          <w:ilvl w:val="0"/>
          <w:numId w:val="4"/>
        </w:numPr>
        <w:spacing w:afterLines="40" w:after="96" w:line="23" w:lineRule="atLeast"/>
        <w:ind w:hanging="357"/>
        <w:contextualSpacing w:val="0"/>
        <w:jc w:val="both"/>
        <w:rPr>
          <w:rFonts w:ascii="Arial" w:hAnsi="Arial" w:cs="Arial"/>
          <w:sz w:val="20"/>
          <w:szCs w:val="20"/>
        </w:rPr>
      </w:pPr>
      <w:r w:rsidRPr="00A2170C">
        <w:rPr>
          <w:rFonts w:ascii="Arial" w:hAnsi="Arial" w:cs="Arial"/>
          <w:sz w:val="20"/>
          <w:szCs w:val="20"/>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314E216C" w14:textId="75549AA4" w:rsidR="00910B9B" w:rsidRDefault="00910B9B" w:rsidP="0035700F">
      <w:pPr>
        <w:numPr>
          <w:ilvl w:val="0"/>
          <w:numId w:val="4"/>
        </w:numPr>
        <w:spacing w:afterLines="40" w:after="96" w:line="23" w:lineRule="atLeast"/>
        <w:ind w:left="357" w:hanging="357"/>
        <w:jc w:val="both"/>
        <w:rPr>
          <w:rFonts w:ascii="Arial" w:hAnsi="Arial" w:cs="Arial"/>
          <w:sz w:val="20"/>
          <w:szCs w:val="20"/>
        </w:rPr>
      </w:pPr>
      <w:r w:rsidRPr="00A2170C">
        <w:rPr>
          <w:rFonts w:ascii="Arial" w:hAnsi="Arial" w:cs="Arial"/>
          <w:sz w:val="20"/>
          <w:szCs w:val="20"/>
        </w:rPr>
        <w:t xml:space="preserve">W przypadku zaistnienia okoliczności przewidzianych w ust. </w:t>
      </w:r>
      <w:r w:rsidR="005B2B19">
        <w:rPr>
          <w:rFonts w:ascii="Arial" w:hAnsi="Arial" w:cs="Arial"/>
          <w:sz w:val="20"/>
          <w:szCs w:val="20"/>
        </w:rPr>
        <w:t>34</w:t>
      </w:r>
      <w:r w:rsidR="005B2B19" w:rsidRPr="00A2170C">
        <w:rPr>
          <w:rFonts w:ascii="Arial" w:hAnsi="Arial" w:cs="Arial"/>
          <w:sz w:val="20"/>
          <w:szCs w:val="20"/>
        </w:rPr>
        <w:t xml:space="preserve"> </w:t>
      </w:r>
      <w:r w:rsidRPr="00A2170C">
        <w:rPr>
          <w:rFonts w:ascii="Arial" w:hAnsi="Arial" w:cs="Arial"/>
          <w:sz w:val="20"/>
          <w:szCs w:val="20"/>
        </w:rPr>
        <w:t>powyżej, Zamawiający przed podjęciem decyzji o odstąpieniu od Umowy, zwróci się do Wykonawcy o przedłożenie w</w:t>
      </w:r>
      <w:r w:rsidR="000652E6">
        <w:rPr>
          <w:rFonts w:ascii="Arial" w:hAnsi="Arial" w:cs="Arial"/>
          <w:sz w:val="20"/>
          <w:szCs w:val="20"/>
        </w:rPr>
        <w:t> </w:t>
      </w:r>
      <w:r w:rsidRPr="00A2170C">
        <w:rPr>
          <w:rFonts w:ascii="Arial" w:hAnsi="Arial" w:cs="Arial"/>
          <w:sz w:val="20"/>
          <w:szCs w:val="20"/>
        </w:rPr>
        <w:t>oznaczonym terminie dodatkowych informacji, wyjaśnień lub dokumentów, a Wykonawca jest je</w:t>
      </w:r>
      <w:r w:rsidR="000652E6">
        <w:rPr>
          <w:rFonts w:ascii="Arial" w:hAnsi="Arial" w:cs="Arial"/>
          <w:sz w:val="20"/>
          <w:szCs w:val="20"/>
        </w:rPr>
        <w:t> </w:t>
      </w:r>
      <w:r w:rsidRPr="00A2170C">
        <w:rPr>
          <w:rFonts w:ascii="Arial" w:hAnsi="Arial" w:cs="Arial"/>
          <w:sz w:val="20"/>
          <w:szCs w:val="20"/>
        </w:rPr>
        <w:t>zobowiązany w tym terminie przedłożyć. W przypadku zwrócenia się przez Zamawiającego z</w:t>
      </w:r>
      <w:r w:rsidR="000652E6">
        <w:rPr>
          <w:rFonts w:ascii="Arial" w:hAnsi="Arial" w:cs="Arial"/>
          <w:sz w:val="20"/>
          <w:szCs w:val="20"/>
        </w:rPr>
        <w:t> </w:t>
      </w:r>
      <w:r w:rsidRPr="00A2170C">
        <w:rPr>
          <w:rFonts w:ascii="Arial" w:hAnsi="Arial" w:cs="Arial"/>
          <w:sz w:val="20"/>
          <w:szCs w:val="20"/>
        </w:rPr>
        <w:t>żądaniem, o którym mowa w zdaniu poprzednim, termin na odstąpienie od Umowy wynosi 30 (trzydzieści) dni liczonych od dnia otrzymania kompletnych informacji, wyjaśnień lub dokumentów od Wykonawcy, lub odmowy Wykonawcy złożenia informacji, wyjaśnień lub dokumentów, lub</w:t>
      </w:r>
      <w:r w:rsidR="000652E6">
        <w:rPr>
          <w:rFonts w:ascii="Arial" w:hAnsi="Arial" w:cs="Arial"/>
          <w:sz w:val="20"/>
          <w:szCs w:val="20"/>
        </w:rPr>
        <w:t> </w:t>
      </w:r>
      <w:r w:rsidRPr="00A2170C">
        <w:rPr>
          <w:rFonts w:ascii="Arial" w:hAnsi="Arial" w:cs="Arial"/>
          <w:sz w:val="20"/>
          <w:szCs w:val="20"/>
        </w:rPr>
        <w:t>upływu terminu wyznaczonego przez Zamawiającego na złożenie informacji, wyjaśnień lub</w:t>
      </w:r>
      <w:r w:rsidR="000652E6">
        <w:rPr>
          <w:rFonts w:ascii="Arial" w:hAnsi="Arial" w:cs="Arial"/>
          <w:sz w:val="20"/>
          <w:szCs w:val="20"/>
        </w:rPr>
        <w:t> </w:t>
      </w:r>
      <w:r w:rsidRPr="00A2170C">
        <w:rPr>
          <w:rFonts w:ascii="Arial" w:hAnsi="Arial" w:cs="Arial"/>
          <w:sz w:val="20"/>
          <w:szCs w:val="20"/>
        </w:rPr>
        <w:t>dokumentów przez Wykonawcę.</w:t>
      </w:r>
    </w:p>
    <w:p w14:paraId="32EC131E" w14:textId="4096F58B" w:rsidR="00CB7B5A" w:rsidRPr="0017493B" w:rsidRDefault="00CB7B5A" w:rsidP="0035700F">
      <w:pPr>
        <w:pStyle w:val="Akapitzlist"/>
        <w:numPr>
          <w:ilvl w:val="0"/>
          <w:numId w:val="4"/>
        </w:numPr>
        <w:spacing w:afterLines="40" w:after="96" w:line="23" w:lineRule="atLeast"/>
        <w:contextualSpacing w:val="0"/>
        <w:jc w:val="both"/>
        <w:rPr>
          <w:rFonts w:ascii="Arial" w:hAnsi="Arial" w:cs="Arial"/>
          <w:sz w:val="20"/>
          <w:szCs w:val="20"/>
        </w:rPr>
      </w:pPr>
      <w:r w:rsidRPr="0017493B">
        <w:rPr>
          <w:rFonts w:ascii="Arial" w:hAnsi="Arial" w:cs="Arial"/>
          <w:sz w:val="20"/>
          <w:szCs w:val="20"/>
        </w:rPr>
        <w:t>Wykonawca zapewni, że wypełni ustawowy obowiązek w zakresie wykazania w deklaracji VAT podatku należnego z tytułu wystawionych faktur objętych przedmiotową Umową.</w:t>
      </w:r>
    </w:p>
    <w:p w14:paraId="053B025B" w14:textId="77777777" w:rsidR="00C24CBB" w:rsidRPr="006015C1" w:rsidRDefault="00C24CBB" w:rsidP="0035700F">
      <w:pPr>
        <w:pStyle w:val="umowa"/>
        <w:spacing w:afterLines="40" w:after="96" w:line="23" w:lineRule="atLeast"/>
        <w:jc w:val="center"/>
        <w:rPr>
          <w:rFonts w:ascii="Arial" w:hAnsi="Arial" w:cs="Arial"/>
          <w:sz w:val="20"/>
        </w:rPr>
      </w:pPr>
    </w:p>
    <w:p w14:paraId="777E6E20" w14:textId="717A99D6" w:rsidR="009416D3" w:rsidRDefault="009416D3" w:rsidP="0035700F">
      <w:pPr>
        <w:pStyle w:val="umowa"/>
        <w:spacing w:afterLines="40" w:after="96" w:line="23" w:lineRule="atLeast"/>
        <w:ind w:left="284" w:hanging="284"/>
        <w:jc w:val="center"/>
        <w:outlineLvl w:val="0"/>
        <w:rPr>
          <w:rFonts w:ascii="Arial" w:hAnsi="Arial" w:cs="Arial"/>
          <w:b/>
          <w:sz w:val="20"/>
        </w:rPr>
      </w:pPr>
      <w:r w:rsidRPr="006015C1">
        <w:rPr>
          <w:rFonts w:ascii="Arial" w:eastAsia="Arial" w:hAnsi="Arial" w:cs="Arial"/>
          <w:b/>
          <w:sz w:val="20"/>
        </w:rPr>
        <w:t>§</w:t>
      </w:r>
      <w:r w:rsidRPr="006015C1">
        <w:rPr>
          <w:rFonts w:ascii="Arial" w:hAnsi="Arial" w:cs="Arial"/>
          <w:b/>
          <w:sz w:val="20"/>
        </w:rPr>
        <w:t xml:space="preserve"> </w:t>
      </w:r>
      <w:r w:rsidR="00696F71">
        <w:rPr>
          <w:rFonts w:ascii="Arial" w:hAnsi="Arial" w:cs="Arial"/>
          <w:b/>
          <w:sz w:val="20"/>
        </w:rPr>
        <w:t>8</w:t>
      </w:r>
      <w:r>
        <w:rPr>
          <w:rFonts w:ascii="Arial" w:hAnsi="Arial" w:cs="Arial"/>
          <w:sz w:val="20"/>
        </w:rPr>
        <w:t xml:space="preserve">. </w:t>
      </w:r>
      <w:r w:rsidRPr="006015C1">
        <w:rPr>
          <w:rFonts w:ascii="Arial" w:hAnsi="Arial" w:cs="Arial"/>
          <w:b/>
          <w:sz w:val="20"/>
        </w:rPr>
        <w:t>KARY UMOWNE</w:t>
      </w:r>
      <w:r w:rsidR="00F56143">
        <w:rPr>
          <w:rFonts w:ascii="Arial" w:hAnsi="Arial" w:cs="Arial"/>
          <w:b/>
          <w:sz w:val="20"/>
        </w:rPr>
        <w:t xml:space="preserve"> i ODPOWIEDZIALNOŚĆ</w:t>
      </w:r>
    </w:p>
    <w:p w14:paraId="5A795D32" w14:textId="77777777" w:rsidR="004C4DFD" w:rsidRPr="004C4DFD" w:rsidRDefault="004C4DFD" w:rsidP="0035700F">
      <w:pPr>
        <w:numPr>
          <w:ilvl w:val="0"/>
          <w:numId w:val="24"/>
        </w:numPr>
        <w:spacing w:afterLines="40" w:after="96" w:line="23" w:lineRule="atLeast"/>
        <w:ind w:left="426" w:hanging="426"/>
        <w:jc w:val="both"/>
        <w:rPr>
          <w:rFonts w:ascii="Arial" w:hAnsi="Arial" w:cs="Arial"/>
          <w:sz w:val="20"/>
          <w:szCs w:val="20"/>
        </w:rPr>
      </w:pPr>
      <w:r w:rsidRPr="004C4DFD">
        <w:rPr>
          <w:rFonts w:ascii="Arial" w:hAnsi="Arial" w:cs="Arial"/>
          <w:snapToGrid w:val="0"/>
          <w:sz w:val="20"/>
          <w:szCs w:val="20"/>
        </w:rPr>
        <w:t>Zamawiający</w:t>
      </w:r>
      <w:r w:rsidRPr="004C4DFD">
        <w:rPr>
          <w:rFonts w:ascii="Arial" w:hAnsi="Arial" w:cs="Arial"/>
          <w:sz w:val="20"/>
          <w:szCs w:val="20"/>
        </w:rPr>
        <w:t xml:space="preserve"> może żądać od Wykonawcy zapłaty kary umownej:</w:t>
      </w:r>
    </w:p>
    <w:p w14:paraId="7CF93707" w14:textId="2258BF98" w:rsidR="004C4DFD" w:rsidRDefault="004C4DFD" w:rsidP="0035700F">
      <w:pPr>
        <w:numPr>
          <w:ilvl w:val="0"/>
          <w:numId w:val="25"/>
        </w:numPr>
        <w:spacing w:afterLines="40" w:after="96" w:line="23" w:lineRule="atLeast"/>
        <w:ind w:left="851" w:hanging="425"/>
        <w:jc w:val="both"/>
        <w:rPr>
          <w:rFonts w:ascii="Arial" w:hAnsi="Arial" w:cs="Arial"/>
          <w:color w:val="000000"/>
          <w:sz w:val="20"/>
          <w:szCs w:val="20"/>
        </w:rPr>
      </w:pPr>
      <w:r w:rsidRPr="004C4DFD">
        <w:rPr>
          <w:rFonts w:ascii="Arial" w:hAnsi="Arial" w:cs="Arial"/>
          <w:color w:val="000000"/>
          <w:sz w:val="20"/>
          <w:szCs w:val="20"/>
        </w:rPr>
        <w:t xml:space="preserve">w przypadku odstąpienia od Umowy przez Zamawiającego z przyczyn, za które ponosi odpowiedzialność Wykonawca </w:t>
      </w:r>
      <w:r w:rsidR="00525608">
        <w:rPr>
          <w:rFonts w:ascii="Arial" w:hAnsi="Arial" w:cs="Arial"/>
          <w:color w:val="000000"/>
          <w:sz w:val="20"/>
          <w:szCs w:val="20"/>
        </w:rPr>
        <w:t xml:space="preserve">– </w:t>
      </w:r>
      <w:r w:rsidRPr="004C4DFD">
        <w:rPr>
          <w:rFonts w:ascii="Arial" w:hAnsi="Arial" w:cs="Arial"/>
          <w:color w:val="000000"/>
          <w:sz w:val="20"/>
          <w:szCs w:val="20"/>
        </w:rPr>
        <w:t xml:space="preserve">w wysokości </w:t>
      </w:r>
      <w:r>
        <w:rPr>
          <w:rFonts w:ascii="Arial" w:hAnsi="Arial" w:cs="Arial"/>
          <w:color w:val="000000"/>
          <w:sz w:val="20"/>
          <w:szCs w:val="20"/>
        </w:rPr>
        <w:t>2</w:t>
      </w:r>
      <w:r w:rsidRPr="004C4DFD">
        <w:rPr>
          <w:rFonts w:ascii="Arial" w:hAnsi="Arial" w:cs="Arial"/>
          <w:color w:val="000000"/>
          <w:sz w:val="20"/>
          <w:szCs w:val="20"/>
        </w:rPr>
        <w:t>0% Wynagrodzenia umownego</w:t>
      </w:r>
      <w:r>
        <w:rPr>
          <w:rFonts w:ascii="Arial" w:hAnsi="Arial" w:cs="Arial"/>
          <w:color w:val="000000"/>
          <w:sz w:val="20"/>
          <w:szCs w:val="20"/>
        </w:rPr>
        <w:t xml:space="preserve"> określonego w </w:t>
      </w:r>
      <w:r w:rsidRPr="004C4DFD">
        <w:rPr>
          <w:rFonts w:ascii="Arial" w:eastAsia="Arial" w:hAnsi="Arial" w:cs="Arial"/>
          <w:bCs/>
          <w:sz w:val="20"/>
        </w:rPr>
        <w:t>§ 7 ust. 1</w:t>
      </w:r>
      <w:r w:rsidRPr="004C4DFD">
        <w:rPr>
          <w:rFonts w:ascii="Arial" w:hAnsi="Arial" w:cs="Arial"/>
          <w:bCs/>
          <w:color w:val="000000"/>
          <w:sz w:val="20"/>
          <w:szCs w:val="20"/>
        </w:rPr>
        <w:t>,</w:t>
      </w:r>
    </w:p>
    <w:p w14:paraId="1BCC5690" w14:textId="620DDA2E" w:rsidR="00525608" w:rsidRPr="00525608" w:rsidRDefault="00525608" w:rsidP="0035700F">
      <w:pPr>
        <w:numPr>
          <w:ilvl w:val="0"/>
          <w:numId w:val="25"/>
        </w:numPr>
        <w:spacing w:afterLines="40" w:after="96" w:line="23" w:lineRule="atLeast"/>
        <w:ind w:left="851" w:hanging="425"/>
        <w:jc w:val="both"/>
        <w:rPr>
          <w:rFonts w:ascii="Arial" w:hAnsi="Arial" w:cs="Arial"/>
          <w:color w:val="000000"/>
          <w:sz w:val="20"/>
          <w:szCs w:val="20"/>
        </w:rPr>
      </w:pPr>
      <w:r w:rsidRPr="00525608">
        <w:rPr>
          <w:rFonts w:ascii="Arial" w:hAnsi="Arial" w:cs="Arial"/>
          <w:sz w:val="20"/>
          <w:szCs w:val="20"/>
        </w:rPr>
        <w:t>w przypadku odstąpienia przez Wykonawcę od wykonania potwierdzonego Zamówienia – w</w:t>
      </w:r>
      <w:r w:rsidR="00F45D8F">
        <w:rPr>
          <w:rFonts w:ascii="Arial" w:hAnsi="Arial" w:cs="Arial"/>
          <w:sz w:val="20"/>
          <w:szCs w:val="20"/>
        </w:rPr>
        <w:t> </w:t>
      </w:r>
      <w:r w:rsidRPr="00525608">
        <w:rPr>
          <w:rFonts w:ascii="Arial" w:hAnsi="Arial" w:cs="Arial"/>
          <w:sz w:val="20"/>
          <w:szCs w:val="20"/>
        </w:rPr>
        <w:t>wysokości 20% wartości netto danego Zamówienia</w:t>
      </w:r>
      <w:r w:rsidR="002B64E3">
        <w:rPr>
          <w:rFonts w:ascii="Arial" w:hAnsi="Arial" w:cs="Arial"/>
          <w:sz w:val="20"/>
          <w:szCs w:val="20"/>
        </w:rPr>
        <w:t>,</w:t>
      </w:r>
    </w:p>
    <w:p w14:paraId="7FC10F02" w14:textId="658FEAF1" w:rsidR="004C4DFD" w:rsidRPr="004C4DFD" w:rsidRDefault="004C4DFD" w:rsidP="0035700F">
      <w:pPr>
        <w:numPr>
          <w:ilvl w:val="0"/>
          <w:numId w:val="25"/>
        </w:numPr>
        <w:spacing w:afterLines="40" w:after="96" w:line="23" w:lineRule="atLeast"/>
        <w:ind w:left="851" w:hanging="425"/>
        <w:jc w:val="both"/>
        <w:rPr>
          <w:rFonts w:ascii="Arial" w:hAnsi="Arial" w:cs="Arial"/>
          <w:color w:val="000000"/>
          <w:sz w:val="20"/>
          <w:szCs w:val="20"/>
        </w:rPr>
      </w:pPr>
      <w:r w:rsidRPr="004C4DFD">
        <w:rPr>
          <w:rFonts w:ascii="Arial" w:hAnsi="Arial" w:cs="Arial"/>
          <w:color w:val="000000"/>
          <w:sz w:val="20"/>
          <w:szCs w:val="20"/>
        </w:rPr>
        <w:t xml:space="preserve">za zwłokę w realizacji </w:t>
      </w:r>
      <w:r>
        <w:rPr>
          <w:rFonts w:ascii="Arial" w:hAnsi="Arial" w:cs="Arial"/>
          <w:color w:val="000000"/>
          <w:sz w:val="20"/>
          <w:szCs w:val="20"/>
        </w:rPr>
        <w:t>Zamówienia</w:t>
      </w:r>
      <w:r w:rsidRPr="004C4DFD">
        <w:rPr>
          <w:rFonts w:ascii="Arial" w:hAnsi="Arial" w:cs="Arial"/>
          <w:color w:val="000000"/>
          <w:sz w:val="20"/>
          <w:szCs w:val="20"/>
        </w:rPr>
        <w:t xml:space="preserve"> w wysokości </w:t>
      </w:r>
      <w:r>
        <w:rPr>
          <w:rFonts w:ascii="Arial" w:hAnsi="Arial" w:cs="Arial"/>
          <w:color w:val="000000"/>
          <w:sz w:val="20"/>
          <w:szCs w:val="20"/>
        </w:rPr>
        <w:t>2</w:t>
      </w:r>
      <w:r w:rsidRPr="004C4DFD">
        <w:rPr>
          <w:rFonts w:ascii="Arial" w:hAnsi="Arial" w:cs="Arial"/>
          <w:color w:val="000000"/>
          <w:sz w:val="20"/>
          <w:szCs w:val="20"/>
        </w:rPr>
        <w:t xml:space="preserve">% </w:t>
      </w:r>
      <w:r>
        <w:rPr>
          <w:rFonts w:ascii="Arial" w:hAnsi="Arial" w:cs="Arial"/>
          <w:color w:val="000000"/>
          <w:sz w:val="20"/>
          <w:szCs w:val="20"/>
        </w:rPr>
        <w:t xml:space="preserve">wartości </w:t>
      </w:r>
      <w:r w:rsidR="00525608">
        <w:rPr>
          <w:rFonts w:ascii="Arial" w:hAnsi="Arial" w:cs="Arial"/>
          <w:color w:val="000000"/>
          <w:sz w:val="20"/>
          <w:szCs w:val="20"/>
        </w:rPr>
        <w:t xml:space="preserve">netto </w:t>
      </w:r>
      <w:r>
        <w:rPr>
          <w:rFonts w:ascii="Arial" w:hAnsi="Arial" w:cs="Arial"/>
          <w:color w:val="000000"/>
          <w:sz w:val="20"/>
          <w:szCs w:val="20"/>
        </w:rPr>
        <w:t>Zamówienia</w:t>
      </w:r>
      <w:r w:rsidRPr="004C4DFD">
        <w:rPr>
          <w:rFonts w:ascii="Arial" w:hAnsi="Arial" w:cs="Arial"/>
          <w:color w:val="000000"/>
          <w:sz w:val="20"/>
          <w:szCs w:val="20"/>
        </w:rPr>
        <w:t xml:space="preserve"> za każdy dzień opóźnienia,</w:t>
      </w:r>
    </w:p>
    <w:p w14:paraId="2035650E" w14:textId="61458A2A" w:rsidR="004C4DFD" w:rsidRDefault="004C4DFD" w:rsidP="0035700F">
      <w:pPr>
        <w:numPr>
          <w:ilvl w:val="0"/>
          <w:numId w:val="25"/>
        </w:numPr>
        <w:spacing w:afterLines="40" w:after="96" w:line="23" w:lineRule="atLeast"/>
        <w:ind w:left="851" w:hanging="425"/>
        <w:jc w:val="both"/>
        <w:rPr>
          <w:rFonts w:ascii="Arial" w:hAnsi="Arial" w:cs="Arial"/>
          <w:sz w:val="20"/>
          <w:szCs w:val="20"/>
        </w:rPr>
      </w:pPr>
      <w:bookmarkStart w:id="5" w:name="_Hlk148437170"/>
      <w:r w:rsidRPr="00DE4603">
        <w:rPr>
          <w:rFonts w:ascii="Arial" w:hAnsi="Arial" w:cs="Arial"/>
          <w:sz w:val="20"/>
          <w:szCs w:val="20"/>
        </w:rPr>
        <w:t>za naruszenie</w:t>
      </w:r>
      <w:r w:rsidR="00F513F0">
        <w:rPr>
          <w:rFonts w:ascii="Arial" w:hAnsi="Arial" w:cs="Arial"/>
          <w:sz w:val="20"/>
          <w:szCs w:val="20"/>
        </w:rPr>
        <w:t xml:space="preserve"> </w:t>
      </w:r>
      <w:r w:rsidRPr="00DE4603">
        <w:rPr>
          <w:rFonts w:ascii="Arial" w:hAnsi="Arial" w:cs="Arial"/>
          <w:sz w:val="20"/>
          <w:szCs w:val="20"/>
        </w:rPr>
        <w:t>określonych w Załączniku nr 7 do Umowy wymagań dla Wykonawców w</w:t>
      </w:r>
      <w:r w:rsidR="00F45D8F">
        <w:rPr>
          <w:rFonts w:ascii="Arial" w:hAnsi="Arial" w:cs="Arial"/>
          <w:sz w:val="20"/>
          <w:szCs w:val="20"/>
        </w:rPr>
        <w:t> </w:t>
      </w:r>
      <w:r w:rsidRPr="00DE4603">
        <w:rPr>
          <w:rFonts w:ascii="Arial" w:hAnsi="Arial" w:cs="Arial"/>
          <w:sz w:val="20"/>
          <w:szCs w:val="20"/>
        </w:rPr>
        <w:t>zakresie bezpieczeństwa pracy i ochrony zdrowia przez pracowników</w:t>
      </w:r>
      <w:r w:rsidRPr="004C4DFD">
        <w:rPr>
          <w:rFonts w:ascii="Arial" w:hAnsi="Arial" w:cs="Arial"/>
          <w:sz w:val="20"/>
          <w:szCs w:val="20"/>
        </w:rPr>
        <w:t xml:space="preserve"> Wykonawcy </w:t>
      </w:r>
      <w:r w:rsidR="00375789">
        <w:rPr>
          <w:rFonts w:ascii="Arial" w:hAnsi="Arial" w:cs="Arial"/>
          <w:sz w:val="20"/>
          <w:szCs w:val="20"/>
        </w:rPr>
        <w:t>w</w:t>
      </w:r>
      <w:r w:rsidR="00F45D8F">
        <w:rPr>
          <w:rFonts w:ascii="Arial" w:hAnsi="Arial" w:cs="Arial"/>
          <w:sz w:val="20"/>
          <w:szCs w:val="20"/>
        </w:rPr>
        <w:t> </w:t>
      </w:r>
      <w:r w:rsidRPr="004C4DFD">
        <w:rPr>
          <w:rFonts w:ascii="Arial" w:hAnsi="Arial" w:cs="Arial"/>
          <w:sz w:val="20"/>
          <w:szCs w:val="20"/>
        </w:rPr>
        <w:t xml:space="preserve">wysokości określonej w Załączniku nr </w:t>
      </w:r>
      <w:r>
        <w:rPr>
          <w:rFonts w:ascii="Arial" w:hAnsi="Arial" w:cs="Arial"/>
          <w:sz w:val="20"/>
          <w:szCs w:val="20"/>
        </w:rPr>
        <w:t>7</w:t>
      </w:r>
      <w:r w:rsidRPr="004C4DFD">
        <w:rPr>
          <w:rFonts w:ascii="Arial" w:hAnsi="Arial" w:cs="Arial"/>
          <w:sz w:val="20"/>
          <w:szCs w:val="20"/>
        </w:rPr>
        <w:t xml:space="preserve"> do Umowy za każdy stwierdzony przypadek</w:t>
      </w:r>
      <w:r w:rsidR="002B64E3">
        <w:rPr>
          <w:rFonts w:ascii="Arial" w:hAnsi="Arial" w:cs="Arial"/>
          <w:sz w:val="20"/>
          <w:szCs w:val="20"/>
        </w:rPr>
        <w:t>,</w:t>
      </w:r>
    </w:p>
    <w:p w14:paraId="7D97245A" w14:textId="6B7A3333" w:rsidR="00955F92" w:rsidRPr="004C4DFD" w:rsidRDefault="00955F92" w:rsidP="0035700F">
      <w:pPr>
        <w:numPr>
          <w:ilvl w:val="0"/>
          <w:numId w:val="25"/>
        </w:numPr>
        <w:spacing w:afterLines="40" w:after="96" w:line="23" w:lineRule="atLeast"/>
        <w:ind w:left="851" w:hanging="425"/>
        <w:jc w:val="both"/>
        <w:rPr>
          <w:rFonts w:ascii="Arial" w:hAnsi="Arial" w:cs="Arial"/>
          <w:sz w:val="20"/>
          <w:szCs w:val="20"/>
        </w:rPr>
      </w:pPr>
      <w:r w:rsidRPr="00DE4603">
        <w:rPr>
          <w:rFonts w:ascii="Arial" w:hAnsi="Arial" w:cs="Arial"/>
          <w:sz w:val="20"/>
          <w:szCs w:val="20"/>
        </w:rPr>
        <w:t>za naruszenie określonych w Załączniku nr 8 do Umowy wymagań dla Wykonawców w</w:t>
      </w:r>
      <w:r w:rsidR="00CC5510">
        <w:rPr>
          <w:rFonts w:ascii="Arial" w:hAnsi="Arial" w:cs="Arial"/>
          <w:sz w:val="20"/>
          <w:szCs w:val="20"/>
        </w:rPr>
        <w:t> </w:t>
      </w:r>
      <w:r w:rsidRPr="00DE4603">
        <w:rPr>
          <w:rFonts w:ascii="Arial" w:hAnsi="Arial" w:cs="Arial"/>
          <w:sz w:val="20"/>
          <w:szCs w:val="20"/>
        </w:rPr>
        <w:t>zakresie ochrony środowiska przez pracowników Wykonawcy lub podwykonawców w</w:t>
      </w:r>
      <w:r w:rsidR="00CC5510">
        <w:rPr>
          <w:rFonts w:ascii="Arial" w:hAnsi="Arial" w:cs="Arial"/>
          <w:sz w:val="20"/>
          <w:szCs w:val="20"/>
        </w:rPr>
        <w:t> </w:t>
      </w:r>
      <w:r w:rsidRPr="00DE4603">
        <w:rPr>
          <w:rFonts w:ascii="Arial" w:hAnsi="Arial" w:cs="Arial"/>
          <w:sz w:val="20"/>
          <w:szCs w:val="20"/>
        </w:rPr>
        <w:t>wysokości określonej w Załączniku nr 8 do Umowy za każdy stwierdzony</w:t>
      </w:r>
      <w:r w:rsidRPr="004C4DFD">
        <w:rPr>
          <w:rFonts w:ascii="Arial" w:hAnsi="Arial" w:cs="Arial"/>
          <w:sz w:val="20"/>
          <w:szCs w:val="20"/>
        </w:rPr>
        <w:t xml:space="preserve"> przypadek</w:t>
      </w:r>
      <w:r w:rsidR="002B64E3">
        <w:rPr>
          <w:rFonts w:ascii="Arial" w:hAnsi="Arial" w:cs="Arial"/>
          <w:sz w:val="20"/>
          <w:szCs w:val="20"/>
        </w:rPr>
        <w:t>,</w:t>
      </w:r>
    </w:p>
    <w:p w14:paraId="4079A612" w14:textId="3F9243CB" w:rsidR="004C4DFD" w:rsidRPr="004C4DFD" w:rsidRDefault="004A282F" w:rsidP="0035700F">
      <w:pPr>
        <w:pStyle w:val="Akapitzlist"/>
        <w:numPr>
          <w:ilvl w:val="0"/>
          <w:numId w:val="24"/>
        </w:numPr>
        <w:spacing w:afterLines="40" w:after="96" w:line="23" w:lineRule="atLeast"/>
        <w:ind w:left="426"/>
        <w:contextualSpacing w:val="0"/>
        <w:jc w:val="both"/>
        <w:rPr>
          <w:rFonts w:ascii="Arial" w:hAnsi="Arial" w:cs="Arial"/>
          <w:color w:val="000000"/>
          <w:sz w:val="20"/>
          <w:szCs w:val="20"/>
        </w:rPr>
      </w:pPr>
      <w:bookmarkStart w:id="6" w:name="_Hlk148437345"/>
      <w:bookmarkEnd w:id="5"/>
      <w:r>
        <w:rPr>
          <w:rFonts w:ascii="Arial" w:hAnsi="Arial" w:cs="Arial"/>
          <w:color w:val="000000"/>
          <w:sz w:val="20"/>
          <w:szCs w:val="20"/>
        </w:rPr>
        <w:t>Zamawiający może</w:t>
      </w:r>
      <w:r w:rsidR="004C4DFD" w:rsidRPr="004C4DFD">
        <w:rPr>
          <w:rFonts w:ascii="Arial" w:hAnsi="Arial" w:cs="Arial"/>
          <w:color w:val="000000"/>
          <w:sz w:val="20"/>
          <w:szCs w:val="20"/>
        </w:rPr>
        <w:t xml:space="preserve"> dochodzić na zasadach ogólnych odszkodowania przewyższającego wysokość kar umownych do wysokości rzeczywiście poniesionej szkody.</w:t>
      </w:r>
    </w:p>
    <w:p w14:paraId="15E4E4F2" w14:textId="2BE482CB" w:rsidR="004C4DFD" w:rsidRPr="004C4DFD" w:rsidRDefault="004C4DFD" w:rsidP="0035700F">
      <w:pPr>
        <w:numPr>
          <w:ilvl w:val="0"/>
          <w:numId w:val="24"/>
        </w:numPr>
        <w:spacing w:afterLines="40" w:after="96" w:line="23" w:lineRule="atLeast"/>
        <w:ind w:left="426"/>
        <w:jc w:val="both"/>
        <w:rPr>
          <w:rFonts w:ascii="Arial" w:hAnsi="Arial" w:cs="Arial"/>
          <w:color w:val="000000"/>
          <w:sz w:val="20"/>
          <w:szCs w:val="20"/>
        </w:rPr>
      </w:pPr>
      <w:r w:rsidRPr="004C4DFD">
        <w:rPr>
          <w:rFonts w:ascii="Arial" w:hAnsi="Arial" w:cs="Arial"/>
          <w:color w:val="000000"/>
          <w:sz w:val="20"/>
          <w:szCs w:val="20"/>
        </w:rPr>
        <w:t xml:space="preserve">Kary umowne określone w niniejszej </w:t>
      </w:r>
      <w:r w:rsidR="00915EBB">
        <w:rPr>
          <w:rFonts w:ascii="Arial" w:hAnsi="Arial" w:cs="Arial"/>
          <w:color w:val="000000"/>
          <w:sz w:val="20"/>
          <w:szCs w:val="20"/>
        </w:rPr>
        <w:t>U</w:t>
      </w:r>
      <w:r w:rsidRPr="004C4DFD">
        <w:rPr>
          <w:rFonts w:ascii="Arial" w:hAnsi="Arial" w:cs="Arial"/>
          <w:color w:val="000000"/>
          <w:sz w:val="20"/>
          <w:szCs w:val="20"/>
        </w:rPr>
        <w:t>mowie mogą być naliczane i dochodzone niezależnie z różnych tytułów.</w:t>
      </w:r>
    </w:p>
    <w:p w14:paraId="092FDAAE" w14:textId="77777777" w:rsidR="004C4DFD" w:rsidRPr="004C4DFD" w:rsidRDefault="004C4DFD" w:rsidP="0035700F">
      <w:pPr>
        <w:numPr>
          <w:ilvl w:val="0"/>
          <w:numId w:val="24"/>
        </w:numPr>
        <w:spacing w:afterLines="40" w:after="96" w:line="23" w:lineRule="atLeast"/>
        <w:ind w:left="426"/>
        <w:jc w:val="both"/>
        <w:rPr>
          <w:rFonts w:ascii="Arial" w:hAnsi="Arial" w:cs="Arial"/>
          <w:color w:val="000000"/>
          <w:sz w:val="20"/>
          <w:szCs w:val="20"/>
        </w:rPr>
      </w:pPr>
      <w:r w:rsidRPr="004C4DFD">
        <w:rPr>
          <w:rFonts w:ascii="Arial" w:hAnsi="Arial" w:cs="Arial"/>
          <w:color w:val="000000"/>
          <w:sz w:val="20"/>
          <w:szCs w:val="20"/>
        </w:rPr>
        <w:t>W przypadku uzgodnienia zmiany terminów realizacji kara umowna będzie liczona od nowych terminów.</w:t>
      </w:r>
    </w:p>
    <w:bookmarkEnd w:id="6"/>
    <w:p w14:paraId="0BE4F29F" w14:textId="41DFD2ED" w:rsidR="004C4DFD" w:rsidRPr="004C4DFD" w:rsidRDefault="004C4DFD" w:rsidP="0035700F">
      <w:pPr>
        <w:pStyle w:val="Akapitzlist"/>
        <w:numPr>
          <w:ilvl w:val="0"/>
          <w:numId w:val="24"/>
        </w:numPr>
        <w:spacing w:afterLines="40" w:after="96" w:line="23" w:lineRule="atLeast"/>
        <w:ind w:left="426"/>
        <w:contextualSpacing w:val="0"/>
        <w:jc w:val="both"/>
        <w:rPr>
          <w:rFonts w:ascii="Arial" w:hAnsi="Arial" w:cs="Arial"/>
          <w:sz w:val="20"/>
          <w:szCs w:val="20"/>
        </w:rPr>
      </w:pPr>
      <w:r w:rsidRPr="004C4DFD">
        <w:rPr>
          <w:rFonts w:ascii="Arial" w:hAnsi="Arial" w:cs="Arial"/>
          <w:color w:val="000000"/>
          <w:sz w:val="20"/>
          <w:szCs w:val="20"/>
        </w:rPr>
        <w:t>Wykonawca wyraża zgodę na potrącanie przez Zamawiającego kar umownych z przysługującego Wykonawcy Wynagrodzenia umownego</w:t>
      </w:r>
      <w:r w:rsidR="006673CC">
        <w:rPr>
          <w:rFonts w:ascii="Arial" w:hAnsi="Arial" w:cs="Arial"/>
          <w:color w:val="000000"/>
          <w:sz w:val="20"/>
          <w:szCs w:val="20"/>
        </w:rPr>
        <w:t>.</w:t>
      </w:r>
      <w:r w:rsidR="00F513F0">
        <w:rPr>
          <w:rFonts w:ascii="Arial" w:hAnsi="Arial" w:cs="Arial"/>
          <w:color w:val="000000"/>
          <w:sz w:val="20"/>
          <w:szCs w:val="20"/>
        </w:rPr>
        <w:t xml:space="preserve"> </w:t>
      </w:r>
      <w:r w:rsidRPr="004C4DFD">
        <w:rPr>
          <w:rFonts w:ascii="Arial" w:hAnsi="Arial" w:cs="Arial"/>
          <w:color w:val="000000"/>
          <w:sz w:val="20"/>
          <w:szCs w:val="20"/>
        </w:rPr>
        <w:t xml:space="preserve">Jeżeli wartość kar umownych przewyższy należne wynagrodzenie, Wykonawca zapłaci kwotę przewyższającą w terminie 7 dni od otrzymania stosownego wezwania do zapłaty. </w:t>
      </w:r>
      <w:r w:rsidRPr="004C4DFD">
        <w:rPr>
          <w:rFonts w:ascii="Arial" w:hAnsi="Arial" w:cs="Arial"/>
          <w:snapToGrid w:val="0"/>
          <w:sz w:val="20"/>
          <w:szCs w:val="20"/>
        </w:rPr>
        <w:t>Zamawiającego</w:t>
      </w:r>
      <w:r w:rsidRPr="004C4DFD">
        <w:rPr>
          <w:rFonts w:ascii="Arial" w:hAnsi="Arial" w:cs="Arial"/>
          <w:color w:val="000000"/>
          <w:sz w:val="20"/>
          <w:szCs w:val="20"/>
        </w:rPr>
        <w:t xml:space="preserve"> poinformuje Wykonawcę na piśmie o fakcie pomniejszenia wynagrodzenia Wykonawcy </w:t>
      </w:r>
      <w:r w:rsidRPr="004C4DFD">
        <w:rPr>
          <w:rFonts w:ascii="Arial" w:hAnsi="Arial" w:cs="Arial"/>
          <w:sz w:val="20"/>
          <w:szCs w:val="20"/>
        </w:rPr>
        <w:t>w związku z powstaniem obowiązku zapłaty należnych kar umownych.</w:t>
      </w:r>
    </w:p>
    <w:p w14:paraId="693C7415" w14:textId="77777777" w:rsidR="004C4DFD" w:rsidRPr="004C4DFD" w:rsidRDefault="004C4DFD" w:rsidP="0035700F">
      <w:pPr>
        <w:pStyle w:val="Akapitzlist"/>
        <w:numPr>
          <w:ilvl w:val="0"/>
          <w:numId w:val="24"/>
        </w:numPr>
        <w:spacing w:afterLines="40" w:after="96" w:line="23" w:lineRule="atLeast"/>
        <w:ind w:left="426"/>
        <w:contextualSpacing w:val="0"/>
        <w:jc w:val="both"/>
        <w:rPr>
          <w:rFonts w:ascii="Arial" w:hAnsi="Arial" w:cs="Arial"/>
          <w:sz w:val="20"/>
          <w:szCs w:val="20"/>
        </w:rPr>
      </w:pPr>
      <w:bookmarkStart w:id="7" w:name="_Hlk148437692"/>
      <w:r w:rsidRPr="004C4DFD">
        <w:rPr>
          <w:rFonts w:ascii="Arial" w:hAnsi="Arial" w:cs="Arial"/>
          <w:sz w:val="20"/>
          <w:szCs w:val="20"/>
        </w:rPr>
        <w:lastRenderedPageBreak/>
        <w:t xml:space="preserve">Zamawiający zachowuje prawo dochodzenia kar umownych przewidzianych Umową mimo jej wygaśnięcia z jakichkolwiek przyczyn. </w:t>
      </w:r>
    </w:p>
    <w:bookmarkEnd w:id="7"/>
    <w:p w14:paraId="4F3E3DEB" w14:textId="0883A528" w:rsidR="004C4DFD" w:rsidRPr="004C4DFD" w:rsidRDefault="004C4DFD" w:rsidP="00EC3732">
      <w:pPr>
        <w:numPr>
          <w:ilvl w:val="0"/>
          <w:numId w:val="24"/>
        </w:numPr>
        <w:spacing w:afterLines="40" w:after="96" w:line="23" w:lineRule="atLeast"/>
        <w:ind w:left="426"/>
        <w:jc w:val="both"/>
        <w:rPr>
          <w:rFonts w:ascii="Arial" w:hAnsi="Arial" w:cs="Arial"/>
          <w:color w:val="000000"/>
          <w:sz w:val="20"/>
          <w:szCs w:val="20"/>
        </w:rPr>
      </w:pPr>
      <w:r w:rsidRPr="004C4DFD">
        <w:rPr>
          <w:rFonts w:ascii="Arial" w:hAnsi="Arial" w:cs="Arial"/>
          <w:color w:val="000000"/>
          <w:sz w:val="20"/>
          <w:szCs w:val="20"/>
        </w:rPr>
        <w:t>Wszelkie uzasadnione koszty i roszczenia zgłoszone prze</w:t>
      </w:r>
      <w:r w:rsidR="00C5407C">
        <w:rPr>
          <w:rFonts w:ascii="Arial" w:hAnsi="Arial" w:cs="Arial"/>
          <w:color w:val="000000"/>
          <w:sz w:val="20"/>
          <w:szCs w:val="20"/>
        </w:rPr>
        <w:t>z</w:t>
      </w:r>
      <w:r w:rsidRPr="004C4DFD">
        <w:rPr>
          <w:rFonts w:ascii="Arial" w:hAnsi="Arial" w:cs="Arial"/>
          <w:color w:val="000000"/>
          <w:sz w:val="20"/>
          <w:szCs w:val="20"/>
        </w:rPr>
        <w:t xml:space="preserve"> PKP PLK S.A. jako zarządcy sieci kolejowej lub przewoźników kolejowych wynikające z nieuzgodnionych przerw w zasilaniu sieci trakcyjnej, lub przez innych odbiorców energii elektrycznej w przypadku sieci SN i NN, będących wynikiem okoliczności zawinionych przez Wykonawcę, a także wynikające z naruszeń obowiązujących na terenie PKP PLK S.A. regulacji obowiązujących pracowników podmiotów zewnętrznych</w:t>
      </w:r>
      <w:r w:rsidR="00EC3732">
        <w:rPr>
          <w:rFonts w:ascii="Arial" w:hAnsi="Arial" w:cs="Arial"/>
          <w:color w:val="000000"/>
          <w:sz w:val="20"/>
          <w:szCs w:val="20"/>
        </w:rPr>
        <w:t xml:space="preserve"> </w:t>
      </w:r>
      <w:r w:rsidRPr="004C4DFD">
        <w:rPr>
          <w:rFonts w:ascii="Arial" w:hAnsi="Arial" w:cs="Arial"/>
          <w:sz w:val="20"/>
          <w:szCs w:val="20"/>
        </w:rPr>
        <w:t>(</w:t>
      </w:r>
      <w:hyperlink r:id="rId13" w:history="1">
        <w:r w:rsidRPr="004C4DFD">
          <w:rPr>
            <w:rStyle w:val="Hipercze"/>
            <w:rFonts w:ascii="Arial" w:hAnsi="Arial" w:cs="Arial"/>
            <w:sz w:val="20"/>
            <w:szCs w:val="20"/>
          </w:rPr>
          <w:t>https://www.plk-sa.pl/files/public/user_upload/pdf/Akty_prawne_i_przepisy/Instrukcje/Wydruk/Ibh-105.pdf</w:t>
        </w:r>
      </w:hyperlink>
      <w:r w:rsidRPr="004C4DFD">
        <w:rPr>
          <w:rFonts w:ascii="Arial" w:hAnsi="Arial" w:cs="Arial"/>
          <w:sz w:val="20"/>
          <w:szCs w:val="20"/>
        </w:rPr>
        <w:t xml:space="preserve">) </w:t>
      </w:r>
      <w:r w:rsidRPr="004C4DFD">
        <w:rPr>
          <w:rFonts w:ascii="Arial" w:hAnsi="Arial" w:cs="Arial"/>
          <w:color w:val="000000"/>
          <w:sz w:val="20"/>
          <w:szCs w:val="20"/>
        </w:rPr>
        <w:t>pokrywa Wykonawca.</w:t>
      </w:r>
    </w:p>
    <w:p w14:paraId="6A67BB8E" w14:textId="77777777" w:rsidR="00525608" w:rsidRDefault="004C4DFD" w:rsidP="0035700F">
      <w:pPr>
        <w:numPr>
          <w:ilvl w:val="0"/>
          <w:numId w:val="24"/>
        </w:numPr>
        <w:spacing w:afterLines="40" w:after="96" w:line="23" w:lineRule="atLeast"/>
        <w:ind w:left="426"/>
        <w:jc w:val="both"/>
        <w:rPr>
          <w:rFonts w:ascii="Arial" w:hAnsi="Arial" w:cs="Arial"/>
          <w:color w:val="000000"/>
          <w:sz w:val="20"/>
          <w:szCs w:val="20"/>
        </w:rPr>
      </w:pPr>
      <w:bookmarkStart w:id="8" w:name="_Hlk148437849"/>
      <w:r w:rsidRPr="004C4DFD">
        <w:rPr>
          <w:rFonts w:ascii="Arial" w:hAnsi="Arial" w:cs="Arial"/>
          <w:color w:val="000000"/>
          <w:sz w:val="20"/>
          <w:szCs w:val="20"/>
        </w:rPr>
        <w:t>W sytuacji, gdy wystąpiła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bookmarkEnd w:id="8"/>
    </w:p>
    <w:p w14:paraId="38724044" w14:textId="797DB409" w:rsidR="00605446" w:rsidRPr="00F56143" w:rsidRDefault="00525608" w:rsidP="00E22EA6">
      <w:pPr>
        <w:numPr>
          <w:ilvl w:val="0"/>
          <w:numId w:val="24"/>
        </w:numPr>
        <w:spacing w:afterLines="40" w:after="96" w:line="23" w:lineRule="atLeast"/>
        <w:ind w:left="426" w:hanging="357"/>
        <w:jc w:val="both"/>
        <w:rPr>
          <w:rFonts w:ascii="Arial" w:hAnsi="Arial" w:cs="Arial"/>
          <w:color w:val="000000"/>
          <w:sz w:val="20"/>
          <w:szCs w:val="20"/>
        </w:rPr>
      </w:pPr>
      <w:r>
        <w:rPr>
          <w:rFonts w:ascii="Arial" w:hAnsi="Arial" w:cs="Arial"/>
          <w:sz w:val="20"/>
          <w:szCs w:val="20"/>
        </w:rPr>
        <w:t>Wykonawca</w:t>
      </w:r>
      <w:r w:rsidR="00605446" w:rsidRPr="00525608">
        <w:rPr>
          <w:rFonts w:ascii="Arial" w:hAnsi="Arial" w:cs="Arial"/>
          <w:sz w:val="20"/>
          <w:szCs w:val="20"/>
        </w:rPr>
        <w:t xml:space="preserve"> jest zobowiązany do zapłaty kar umownych w terminie 30 dni od ich naliczenia i</w:t>
      </w:r>
      <w:r w:rsidR="00767F88">
        <w:rPr>
          <w:rFonts w:ascii="Arial" w:hAnsi="Arial" w:cs="Arial"/>
          <w:sz w:val="20"/>
          <w:szCs w:val="20"/>
        </w:rPr>
        <w:t> </w:t>
      </w:r>
      <w:r w:rsidR="00605446" w:rsidRPr="00525608">
        <w:rPr>
          <w:rFonts w:ascii="Arial" w:hAnsi="Arial" w:cs="Arial"/>
          <w:sz w:val="20"/>
          <w:szCs w:val="20"/>
        </w:rPr>
        <w:t xml:space="preserve">skutecznego powiadomienia o tym fakcie </w:t>
      </w:r>
      <w:r>
        <w:rPr>
          <w:rFonts w:ascii="Arial" w:hAnsi="Arial" w:cs="Arial"/>
          <w:sz w:val="20"/>
          <w:szCs w:val="20"/>
        </w:rPr>
        <w:t>Zamawiającego</w:t>
      </w:r>
      <w:r w:rsidR="00605446" w:rsidRPr="00525608">
        <w:rPr>
          <w:rFonts w:ascii="Arial" w:hAnsi="Arial" w:cs="Arial"/>
          <w:sz w:val="20"/>
          <w:szCs w:val="20"/>
        </w:rPr>
        <w:t xml:space="preserve">. </w:t>
      </w:r>
    </w:p>
    <w:p w14:paraId="16A28CD3" w14:textId="77777777" w:rsidR="00F56143" w:rsidRDefault="00F56143" w:rsidP="00E22EA6">
      <w:pPr>
        <w:numPr>
          <w:ilvl w:val="0"/>
          <w:numId w:val="24"/>
        </w:numPr>
        <w:spacing w:afterLines="40" w:after="96" w:line="23" w:lineRule="atLeast"/>
        <w:ind w:left="426" w:hanging="357"/>
        <w:jc w:val="both"/>
        <w:rPr>
          <w:rFonts w:ascii="Arial" w:hAnsi="Arial" w:cs="Arial"/>
          <w:sz w:val="20"/>
          <w:szCs w:val="20"/>
        </w:rPr>
      </w:pPr>
      <w:r>
        <w:rPr>
          <w:rFonts w:ascii="Arial" w:hAnsi="Arial" w:cs="Arial"/>
          <w:sz w:val="20"/>
          <w:szCs w:val="20"/>
        </w:rPr>
        <w:t>Wykonawca ponosi</w:t>
      </w:r>
      <w:r w:rsidRPr="00B13C49">
        <w:rPr>
          <w:rFonts w:ascii="Arial" w:hAnsi="Arial" w:cs="Arial"/>
          <w:sz w:val="20"/>
          <w:szCs w:val="20"/>
        </w:rPr>
        <w:t xml:space="preserve"> odpowiedzialności za</w:t>
      </w:r>
      <w:r>
        <w:rPr>
          <w:rFonts w:ascii="Arial" w:hAnsi="Arial" w:cs="Arial"/>
          <w:sz w:val="20"/>
          <w:szCs w:val="20"/>
        </w:rPr>
        <w:t>:</w:t>
      </w:r>
    </w:p>
    <w:p w14:paraId="4E069D4E" w14:textId="50179136" w:rsidR="00F56143" w:rsidRPr="00E22EA6" w:rsidRDefault="00F56143" w:rsidP="00E22EA6">
      <w:pPr>
        <w:pStyle w:val="Akapitzlist"/>
        <w:numPr>
          <w:ilvl w:val="1"/>
          <w:numId w:val="24"/>
        </w:numPr>
        <w:spacing w:afterLines="40" w:after="96" w:line="23" w:lineRule="atLeast"/>
        <w:ind w:hanging="357"/>
        <w:contextualSpacing w:val="0"/>
        <w:jc w:val="both"/>
        <w:rPr>
          <w:rFonts w:ascii="Arial" w:hAnsi="Arial" w:cs="Arial"/>
          <w:sz w:val="20"/>
          <w:szCs w:val="20"/>
        </w:rPr>
      </w:pPr>
      <w:r w:rsidRPr="00E22EA6">
        <w:rPr>
          <w:rFonts w:ascii="Arial" w:hAnsi="Arial" w:cs="Arial"/>
          <w:sz w:val="20"/>
          <w:szCs w:val="20"/>
        </w:rPr>
        <w:t>wszelkie szkody powstałe w wyniku niewłaściwego wywiązywania się z zadań objętych przedmiotem Umowy i zobowiązuje się do pokrycia szkód jakie Zamawiający poniesie w</w:t>
      </w:r>
      <w:r w:rsidR="00E22EA6">
        <w:rPr>
          <w:rFonts w:ascii="Arial" w:hAnsi="Arial" w:cs="Arial"/>
          <w:sz w:val="20"/>
          <w:szCs w:val="20"/>
        </w:rPr>
        <w:t> </w:t>
      </w:r>
      <w:r w:rsidRPr="00E22EA6">
        <w:rPr>
          <w:rFonts w:ascii="Arial" w:hAnsi="Arial" w:cs="Arial"/>
          <w:sz w:val="20"/>
          <w:szCs w:val="20"/>
        </w:rPr>
        <w:t xml:space="preserve">związku z tym. </w:t>
      </w:r>
    </w:p>
    <w:p w14:paraId="08B00ED3" w14:textId="08CAF51D" w:rsidR="0091655C" w:rsidRDefault="00F56143" w:rsidP="00E22EA6">
      <w:pPr>
        <w:pStyle w:val="Akapitzlist"/>
        <w:numPr>
          <w:ilvl w:val="1"/>
          <w:numId w:val="24"/>
        </w:numPr>
        <w:spacing w:afterLines="40" w:after="96" w:line="23" w:lineRule="atLeast"/>
        <w:ind w:hanging="357"/>
        <w:contextualSpacing w:val="0"/>
        <w:jc w:val="both"/>
        <w:rPr>
          <w:rFonts w:ascii="Arial" w:hAnsi="Arial" w:cs="Arial"/>
          <w:sz w:val="20"/>
          <w:szCs w:val="20"/>
        </w:rPr>
      </w:pPr>
      <w:r w:rsidRPr="00F56143">
        <w:rPr>
          <w:rFonts w:ascii="Arial" w:hAnsi="Arial" w:cs="Arial"/>
          <w:sz w:val="20"/>
          <w:szCs w:val="20"/>
        </w:rPr>
        <w:t>wszelkie zawinione przez siebie szkody osobiste i majątkowe wobec os</w:t>
      </w:r>
      <w:r w:rsidRPr="00F56143">
        <w:rPr>
          <w:rFonts w:ascii="Arial" w:hAnsi="Arial" w:cs="Arial"/>
          <w:sz w:val="20"/>
          <w:szCs w:val="20"/>
          <w:lang w:val="es-ES_tradnl"/>
        </w:rPr>
        <w:t>ó</w:t>
      </w:r>
      <w:r w:rsidRPr="00F56143">
        <w:rPr>
          <w:rFonts w:ascii="Arial" w:hAnsi="Arial" w:cs="Arial"/>
          <w:sz w:val="20"/>
          <w:szCs w:val="20"/>
        </w:rPr>
        <w:t>b trzecich, które powsta</w:t>
      </w:r>
      <w:r>
        <w:rPr>
          <w:rFonts w:ascii="Arial" w:hAnsi="Arial" w:cs="Arial"/>
          <w:sz w:val="20"/>
          <w:szCs w:val="20"/>
        </w:rPr>
        <w:t>ną w</w:t>
      </w:r>
      <w:r w:rsidRPr="00F56143">
        <w:rPr>
          <w:rFonts w:ascii="Arial" w:hAnsi="Arial" w:cs="Arial"/>
          <w:sz w:val="20"/>
          <w:szCs w:val="20"/>
        </w:rPr>
        <w:t xml:space="preserve"> związku w wykonywaniem </w:t>
      </w:r>
      <w:r>
        <w:rPr>
          <w:rFonts w:ascii="Arial" w:hAnsi="Arial" w:cs="Arial"/>
          <w:sz w:val="20"/>
          <w:szCs w:val="20"/>
        </w:rPr>
        <w:t>U</w:t>
      </w:r>
      <w:r w:rsidRPr="00F56143">
        <w:rPr>
          <w:rFonts w:ascii="Arial" w:hAnsi="Arial" w:cs="Arial"/>
          <w:sz w:val="20"/>
          <w:szCs w:val="20"/>
        </w:rPr>
        <w:t>mowy oraz roszczenia odszkodowawcze wynikające z prawomocnych orzeczeń sądowych, łącznie z wszelkimi wynikającymi z tego tytułu kosztami, które mogłyby być skierowane do Zamawiającego lub przedsiębiorstw pozostających pod jego kontrolą</w:t>
      </w:r>
      <w:r w:rsidRPr="00F56143">
        <w:rPr>
          <w:rFonts w:ascii="Arial" w:hAnsi="Arial" w:cs="Arial"/>
          <w:sz w:val="20"/>
          <w:szCs w:val="20"/>
          <w:lang w:val="pt-PT"/>
        </w:rPr>
        <w:t>, os</w:t>
      </w:r>
      <w:r w:rsidRPr="00F56143">
        <w:rPr>
          <w:rFonts w:ascii="Arial" w:hAnsi="Arial" w:cs="Arial"/>
          <w:sz w:val="20"/>
          <w:szCs w:val="20"/>
          <w:lang w:val="es-ES_tradnl"/>
        </w:rPr>
        <w:t>ó</w:t>
      </w:r>
      <w:r w:rsidRPr="00F56143">
        <w:rPr>
          <w:rFonts w:ascii="Arial" w:hAnsi="Arial" w:cs="Arial"/>
          <w:sz w:val="20"/>
          <w:szCs w:val="20"/>
        </w:rPr>
        <w:t>b upoważnionych do ich reprezentacji, pracownik</w:t>
      </w:r>
      <w:r w:rsidRPr="00F56143">
        <w:rPr>
          <w:rFonts w:ascii="Arial" w:hAnsi="Arial" w:cs="Arial"/>
          <w:sz w:val="20"/>
          <w:szCs w:val="20"/>
          <w:lang w:val="es-ES_tradnl"/>
        </w:rPr>
        <w:t>ó</w:t>
      </w:r>
      <w:r w:rsidRPr="00F56143">
        <w:rPr>
          <w:rFonts w:ascii="Arial" w:hAnsi="Arial" w:cs="Arial"/>
          <w:sz w:val="20"/>
          <w:szCs w:val="20"/>
        </w:rPr>
        <w:t>w i</w:t>
      </w:r>
      <w:r w:rsidR="00767F88">
        <w:rPr>
          <w:rFonts w:ascii="Arial" w:hAnsi="Arial" w:cs="Arial"/>
          <w:sz w:val="20"/>
          <w:szCs w:val="20"/>
        </w:rPr>
        <w:t> </w:t>
      </w:r>
      <w:r w:rsidRPr="00F56143">
        <w:rPr>
          <w:rFonts w:ascii="Arial" w:hAnsi="Arial" w:cs="Arial"/>
          <w:sz w:val="20"/>
          <w:szCs w:val="20"/>
        </w:rPr>
        <w:t>innych os</w:t>
      </w:r>
      <w:r w:rsidRPr="00F56143">
        <w:rPr>
          <w:rFonts w:ascii="Arial" w:hAnsi="Arial" w:cs="Arial"/>
          <w:sz w:val="20"/>
          <w:szCs w:val="20"/>
          <w:lang w:val="es-ES_tradnl"/>
        </w:rPr>
        <w:t>ó</w:t>
      </w:r>
      <w:r w:rsidRPr="00F56143">
        <w:rPr>
          <w:rFonts w:ascii="Arial" w:hAnsi="Arial" w:cs="Arial"/>
          <w:sz w:val="20"/>
          <w:szCs w:val="20"/>
        </w:rPr>
        <w:t>b działających w</w:t>
      </w:r>
      <w:r w:rsidR="00E22EA6">
        <w:rPr>
          <w:rFonts w:ascii="Arial" w:hAnsi="Arial" w:cs="Arial"/>
          <w:sz w:val="20"/>
          <w:szCs w:val="20"/>
        </w:rPr>
        <w:t> </w:t>
      </w:r>
      <w:r w:rsidRPr="00F56143">
        <w:rPr>
          <w:rFonts w:ascii="Arial" w:hAnsi="Arial" w:cs="Arial"/>
          <w:sz w:val="20"/>
          <w:szCs w:val="20"/>
        </w:rPr>
        <w:t>imieniu Wykonawcy</w:t>
      </w:r>
      <w:r w:rsidR="0091655C">
        <w:rPr>
          <w:rFonts w:ascii="Arial" w:hAnsi="Arial" w:cs="Arial"/>
          <w:sz w:val="20"/>
          <w:szCs w:val="20"/>
        </w:rPr>
        <w:t>,</w:t>
      </w:r>
    </w:p>
    <w:p w14:paraId="0D1D85B1" w14:textId="19E4730A" w:rsidR="00F56143" w:rsidRPr="00F56143" w:rsidRDefault="0091655C" w:rsidP="00E22EA6">
      <w:pPr>
        <w:pStyle w:val="Akapitzlist"/>
        <w:numPr>
          <w:ilvl w:val="1"/>
          <w:numId w:val="24"/>
        </w:numPr>
        <w:spacing w:afterLines="40" w:after="96" w:line="23" w:lineRule="atLeast"/>
        <w:ind w:hanging="357"/>
        <w:contextualSpacing w:val="0"/>
        <w:jc w:val="both"/>
        <w:rPr>
          <w:rFonts w:ascii="Arial" w:hAnsi="Arial" w:cs="Arial"/>
          <w:sz w:val="20"/>
          <w:szCs w:val="20"/>
        </w:rPr>
      </w:pPr>
      <w:r w:rsidRPr="00BD37B0">
        <w:rPr>
          <w:rFonts w:ascii="Arial" w:hAnsi="Arial" w:cs="Arial"/>
          <w:snapToGrid w:val="0"/>
          <w:sz w:val="20"/>
          <w:szCs w:val="20"/>
        </w:rPr>
        <w:t>wady fizyczne i prawne</w:t>
      </w:r>
      <w:r>
        <w:rPr>
          <w:rFonts w:ascii="Arial" w:hAnsi="Arial" w:cs="Arial"/>
          <w:snapToGrid w:val="0"/>
          <w:sz w:val="20"/>
          <w:szCs w:val="20"/>
        </w:rPr>
        <w:t xml:space="preserve"> dostarczonego/wykonanego</w:t>
      </w:r>
      <w:r w:rsidRPr="00BD37B0">
        <w:rPr>
          <w:rFonts w:ascii="Arial" w:hAnsi="Arial" w:cs="Arial"/>
          <w:snapToGrid w:val="0"/>
          <w:sz w:val="20"/>
          <w:szCs w:val="20"/>
        </w:rPr>
        <w:t xml:space="preserve"> </w:t>
      </w:r>
      <w:r>
        <w:rPr>
          <w:rFonts w:ascii="Arial" w:hAnsi="Arial" w:cs="Arial"/>
          <w:snapToGrid w:val="0"/>
          <w:sz w:val="20"/>
          <w:szCs w:val="20"/>
        </w:rPr>
        <w:t>p</w:t>
      </w:r>
      <w:r w:rsidRPr="00BD37B0">
        <w:rPr>
          <w:rFonts w:ascii="Arial" w:hAnsi="Arial" w:cs="Arial"/>
          <w:snapToGrid w:val="0"/>
          <w:sz w:val="20"/>
          <w:szCs w:val="20"/>
        </w:rPr>
        <w:t>rzedmiotu Umowy</w:t>
      </w:r>
    </w:p>
    <w:p w14:paraId="67968857" w14:textId="77777777" w:rsidR="00F56143" w:rsidRPr="00525608" w:rsidRDefault="00F56143" w:rsidP="0035700F">
      <w:pPr>
        <w:spacing w:afterLines="40" w:after="96" w:line="23" w:lineRule="atLeast"/>
        <w:ind w:left="426"/>
        <w:jc w:val="both"/>
        <w:rPr>
          <w:rFonts w:ascii="Arial" w:hAnsi="Arial" w:cs="Arial"/>
          <w:color w:val="000000"/>
          <w:sz w:val="20"/>
          <w:szCs w:val="20"/>
        </w:rPr>
      </w:pPr>
    </w:p>
    <w:p w14:paraId="13D4DA2A" w14:textId="0F16B09C" w:rsidR="008923EF" w:rsidRPr="006015C1" w:rsidRDefault="008923EF" w:rsidP="0035700F">
      <w:pPr>
        <w:pStyle w:val="umowa"/>
        <w:spacing w:afterLines="40" w:after="96" w:line="23" w:lineRule="atLeast"/>
        <w:ind w:left="284" w:hanging="284"/>
        <w:jc w:val="center"/>
        <w:outlineLvl w:val="0"/>
        <w:rPr>
          <w:rFonts w:ascii="Arial" w:hAnsi="Arial" w:cs="Arial"/>
          <w:sz w:val="20"/>
        </w:rPr>
      </w:pPr>
      <w:r w:rsidRPr="006015C1">
        <w:rPr>
          <w:rFonts w:ascii="Arial" w:hAnsi="Arial" w:cs="Arial"/>
          <w:b/>
          <w:sz w:val="20"/>
        </w:rPr>
        <w:t xml:space="preserve">§ </w:t>
      </w:r>
      <w:r w:rsidR="00696F71">
        <w:rPr>
          <w:rFonts w:ascii="Arial" w:hAnsi="Arial" w:cs="Arial"/>
          <w:b/>
          <w:sz w:val="20"/>
        </w:rPr>
        <w:t>10</w:t>
      </w:r>
      <w:r>
        <w:rPr>
          <w:rFonts w:ascii="Arial" w:hAnsi="Arial" w:cs="Arial"/>
          <w:b/>
          <w:sz w:val="20"/>
        </w:rPr>
        <w:t xml:space="preserve">. </w:t>
      </w:r>
      <w:r w:rsidRPr="006015C1">
        <w:rPr>
          <w:rFonts w:ascii="Arial" w:hAnsi="Arial" w:cs="Arial"/>
          <w:b/>
          <w:sz w:val="20"/>
        </w:rPr>
        <w:t>PODWYKONAWCY I PRAWA OSÓB TRZECICH</w:t>
      </w:r>
    </w:p>
    <w:p w14:paraId="67C233BB" w14:textId="0C20B22B" w:rsidR="008923EF" w:rsidRPr="005D089B" w:rsidRDefault="008923EF" w:rsidP="0035700F">
      <w:pPr>
        <w:pStyle w:val="Akapitzlist"/>
        <w:numPr>
          <w:ilvl w:val="0"/>
          <w:numId w:val="45"/>
        </w:numPr>
        <w:tabs>
          <w:tab w:val="left" w:pos="426"/>
        </w:tabs>
        <w:suppressAutoHyphens/>
        <w:spacing w:afterLines="40" w:after="96" w:line="23" w:lineRule="atLeast"/>
        <w:ind w:left="426" w:hanging="426"/>
        <w:contextualSpacing w:val="0"/>
        <w:jc w:val="both"/>
        <w:rPr>
          <w:rFonts w:ascii="Arial" w:hAnsi="Arial" w:cs="Arial"/>
          <w:sz w:val="20"/>
        </w:rPr>
      </w:pPr>
      <w:r w:rsidRPr="005D089B">
        <w:rPr>
          <w:rFonts w:ascii="Arial" w:hAnsi="Arial" w:cs="Arial"/>
          <w:sz w:val="20"/>
        </w:rPr>
        <w:t xml:space="preserve">Wykonawca nie może powierzyć wykonania Umowy osobie trzeciej bez pisemnej zgody Zamawiającego. Zasady zgłaszania podwykonawców oraz odpowiedzialność Zamawiającego </w:t>
      </w:r>
      <w:r w:rsidRPr="005D089B">
        <w:rPr>
          <w:rFonts w:ascii="Arial" w:hAnsi="Arial" w:cs="Arial"/>
          <w:sz w:val="20"/>
        </w:rPr>
        <w:br/>
        <w:t>i Wykonawcy względem podwykonawców regulują odpowiednie przepisy kodeksu cywilnego.</w:t>
      </w:r>
    </w:p>
    <w:p w14:paraId="204768CC" w14:textId="0AFFCD8D" w:rsidR="008923EF" w:rsidRPr="005D089B" w:rsidRDefault="008923EF" w:rsidP="0035700F">
      <w:pPr>
        <w:pStyle w:val="Akapitzlist"/>
        <w:numPr>
          <w:ilvl w:val="0"/>
          <w:numId w:val="45"/>
        </w:numPr>
        <w:tabs>
          <w:tab w:val="left" w:pos="426"/>
        </w:tabs>
        <w:suppressAutoHyphens/>
        <w:spacing w:afterLines="40" w:after="96" w:line="23" w:lineRule="atLeast"/>
        <w:ind w:left="426" w:hanging="426"/>
        <w:contextualSpacing w:val="0"/>
        <w:jc w:val="both"/>
        <w:rPr>
          <w:rFonts w:ascii="Arial" w:hAnsi="Arial" w:cs="Arial"/>
          <w:sz w:val="20"/>
        </w:rPr>
      </w:pPr>
      <w:r w:rsidRPr="005D089B">
        <w:rPr>
          <w:rFonts w:ascii="Arial" w:hAnsi="Arial" w:cs="Arial"/>
          <w:sz w:val="20"/>
        </w:rPr>
        <w:t xml:space="preserve">W przypadku zgłoszenia przez osoby trzecie roszczeń dotyczących naruszania ich praw osobistych i majątkowych, odnoszących się do sprzętu, urządzeń, technologii i materiałów potrzebnych przy realizacji przedmiotu </w:t>
      </w:r>
      <w:r w:rsidR="00915EBB">
        <w:rPr>
          <w:rFonts w:ascii="Arial" w:hAnsi="Arial" w:cs="Arial"/>
          <w:sz w:val="20"/>
        </w:rPr>
        <w:t>U</w:t>
      </w:r>
      <w:r w:rsidRPr="005D089B">
        <w:rPr>
          <w:rFonts w:ascii="Arial" w:hAnsi="Arial" w:cs="Arial"/>
          <w:sz w:val="20"/>
        </w:rPr>
        <w:t>mowy, Wykonawca ponosi wszelkie koszty ich zaspokojenia.</w:t>
      </w:r>
    </w:p>
    <w:p w14:paraId="5F4E128C" w14:textId="60EED2A1" w:rsidR="002B148D" w:rsidRDefault="008923EF" w:rsidP="0035700F">
      <w:pPr>
        <w:pStyle w:val="Akapitzlist"/>
        <w:numPr>
          <w:ilvl w:val="0"/>
          <w:numId w:val="45"/>
        </w:numPr>
        <w:tabs>
          <w:tab w:val="left" w:pos="426"/>
        </w:tabs>
        <w:suppressAutoHyphens/>
        <w:spacing w:afterLines="40" w:after="96" w:line="23" w:lineRule="atLeast"/>
        <w:ind w:left="426" w:hanging="426"/>
        <w:contextualSpacing w:val="0"/>
        <w:jc w:val="both"/>
        <w:rPr>
          <w:rFonts w:ascii="Arial" w:hAnsi="Arial" w:cs="Arial"/>
          <w:sz w:val="20"/>
        </w:rPr>
      </w:pPr>
      <w:r w:rsidRPr="005D089B">
        <w:rPr>
          <w:rFonts w:ascii="Arial" w:hAnsi="Arial" w:cs="Arial"/>
          <w:sz w:val="20"/>
        </w:rPr>
        <w:t>Wykonawca zobowiązuje się do poniesienia wszelkich zobowiązań z tytułu szkód, które mogą zaistnieć w związku z określonymi zdarzeniami losowymi w szczególności obejmujące odpowiedzialność cywilną za szkody oraz następstwa nieszczęśliwych wypadków dotyczących pracowników i osób trzecich, a powstałych w związku z realizowanymi usługami.</w:t>
      </w:r>
    </w:p>
    <w:p w14:paraId="43132E68" w14:textId="77777777" w:rsidR="00595C27" w:rsidRPr="00595C27" w:rsidRDefault="00595C27" w:rsidP="0035700F">
      <w:pPr>
        <w:pStyle w:val="Akapitzlist"/>
        <w:tabs>
          <w:tab w:val="left" w:pos="426"/>
        </w:tabs>
        <w:suppressAutoHyphens/>
        <w:spacing w:afterLines="40" w:after="96" w:line="23" w:lineRule="atLeast"/>
        <w:ind w:left="426"/>
        <w:contextualSpacing w:val="0"/>
        <w:jc w:val="both"/>
        <w:rPr>
          <w:rFonts w:ascii="Arial" w:hAnsi="Arial" w:cs="Arial"/>
          <w:sz w:val="20"/>
        </w:rPr>
      </w:pPr>
    </w:p>
    <w:p w14:paraId="3CA52177" w14:textId="5ADCFDFA" w:rsidR="008923EF" w:rsidRPr="006015C1" w:rsidRDefault="008923EF" w:rsidP="0035700F">
      <w:pPr>
        <w:pStyle w:val="umowa"/>
        <w:spacing w:afterLines="40" w:after="96" w:line="23" w:lineRule="atLeast"/>
        <w:ind w:left="284" w:hanging="284"/>
        <w:jc w:val="center"/>
        <w:outlineLvl w:val="0"/>
        <w:rPr>
          <w:rFonts w:ascii="Arial" w:hAnsi="Arial" w:cs="Arial"/>
          <w:sz w:val="20"/>
        </w:rPr>
      </w:pPr>
      <w:r w:rsidRPr="00AA2CA5">
        <w:rPr>
          <w:rFonts w:ascii="Arial" w:hAnsi="Arial" w:cs="Arial"/>
          <w:b/>
          <w:sz w:val="20"/>
        </w:rPr>
        <w:t>§ 1</w:t>
      </w:r>
      <w:r w:rsidR="00696F71" w:rsidRPr="00AA2CA5">
        <w:rPr>
          <w:rFonts w:ascii="Arial" w:hAnsi="Arial" w:cs="Arial"/>
          <w:b/>
          <w:sz w:val="20"/>
        </w:rPr>
        <w:t>1</w:t>
      </w:r>
      <w:r w:rsidRPr="00AA2CA5">
        <w:rPr>
          <w:rFonts w:ascii="Arial" w:hAnsi="Arial" w:cs="Arial"/>
          <w:b/>
          <w:sz w:val="20"/>
        </w:rPr>
        <w:t>. CESJA WIERZYTELNOŚCI</w:t>
      </w:r>
      <w:r w:rsidR="00783A12">
        <w:rPr>
          <w:rFonts w:ascii="Arial" w:hAnsi="Arial" w:cs="Arial"/>
          <w:b/>
          <w:sz w:val="20"/>
        </w:rPr>
        <w:t xml:space="preserve"> I PODWYKONAWSTWO</w:t>
      </w:r>
    </w:p>
    <w:p w14:paraId="26019C69" w14:textId="77777777" w:rsidR="008923EF" w:rsidRPr="006015C1" w:rsidRDefault="008923EF" w:rsidP="0035700F">
      <w:pPr>
        <w:numPr>
          <w:ilvl w:val="0"/>
          <w:numId w:val="5"/>
        </w:numPr>
        <w:suppressAutoHyphens/>
        <w:spacing w:afterLines="40" w:after="96" w:line="23" w:lineRule="atLeast"/>
        <w:ind w:left="426" w:hanging="426"/>
        <w:jc w:val="both"/>
        <w:rPr>
          <w:rFonts w:ascii="Arial" w:hAnsi="Arial" w:cs="Arial"/>
          <w:sz w:val="20"/>
          <w:lang w:eastAsia="x-none"/>
        </w:rPr>
      </w:pPr>
      <w:r w:rsidRPr="006015C1">
        <w:rPr>
          <w:rFonts w:ascii="Arial" w:hAnsi="Arial" w:cs="Arial"/>
          <w:sz w:val="20"/>
          <w:lang w:eastAsia="x-none"/>
        </w:rPr>
        <w:t xml:space="preserve">Strony zgodnie ustalają, że wynikające z Umowy prawa i obowiązki Wykonawcy nie mogą być przeniesione na osoby trzecie bez zgody </w:t>
      </w:r>
      <w:r w:rsidRPr="006015C1">
        <w:rPr>
          <w:rFonts w:ascii="Arial" w:hAnsi="Arial" w:cs="Arial"/>
          <w:sz w:val="20"/>
        </w:rPr>
        <w:t>Zamawiającego</w:t>
      </w:r>
      <w:r w:rsidRPr="006015C1">
        <w:rPr>
          <w:rFonts w:ascii="Arial" w:hAnsi="Arial" w:cs="Arial"/>
          <w:sz w:val="20"/>
          <w:lang w:eastAsia="x-none"/>
        </w:rPr>
        <w:t xml:space="preserve"> wyrażonej na piśmie pod rygorem nieważności (art. 509 k.c. oraz art. 519 k.c.), z zastrzeżeniem ust. 3 poniżej.</w:t>
      </w:r>
    </w:p>
    <w:p w14:paraId="26DA3B3E" w14:textId="77777777" w:rsidR="008923EF" w:rsidRPr="006015C1" w:rsidRDefault="008923EF" w:rsidP="0035700F">
      <w:pPr>
        <w:numPr>
          <w:ilvl w:val="0"/>
          <w:numId w:val="5"/>
        </w:numPr>
        <w:suppressAutoHyphens/>
        <w:spacing w:afterLines="40" w:after="96" w:line="23" w:lineRule="atLeast"/>
        <w:ind w:left="426" w:hanging="426"/>
        <w:jc w:val="both"/>
        <w:rPr>
          <w:rFonts w:ascii="Arial" w:hAnsi="Arial" w:cs="Arial"/>
          <w:sz w:val="20"/>
          <w:lang w:eastAsia="x-none"/>
        </w:rPr>
      </w:pPr>
      <w:bookmarkStart w:id="9" w:name="_Hlk121220054"/>
      <w:r w:rsidRPr="006015C1">
        <w:rPr>
          <w:rFonts w:ascii="Arial" w:hAnsi="Arial" w:cs="Arial"/>
          <w:sz w:val="20"/>
          <w:lang w:eastAsia="x-none"/>
        </w:rPr>
        <w:t xml:space="preserve">Strony zgodnie ustalają, że wynikające z Umowy wierzytelności Wykonawcy mogą być przedstawione do potrącenia ustawowego (art. 498 k.c.) z wierzytelnościami </w:t>
      </w:r>
      <w:r w:rsidRPr="006015C1">
        <w:rPr>
          <w:rFonts w:ascii="Arial" w:hAnsi="Arial" w:cs="Arial"/>
          <w:sz w:val="20"/>
        </w:rPr>
        <w:t>Zamawiającego, jeżeli obie wierzytelności są wymagalne i mogą być dochodzone przed sądem</w:t>
      </w:r>
      <w:r w:rsidRPr="006015C1">
        <w:rPr>
          <w:rFonts w:ascii="Arial" w:hAnsi="Arial" w:cs="Arial"/>
          <w:sz w:val="20"/>
          <w:lang w:eastAsia="x-none"/>
        </w:rPr>
        <w:t>.</w:t>
      </w:r>
    </w:p>
    <w:bookmarkEnd w:id="9"/>
    <w:p w14:paraId="4FF7B05E" w14:textId="6098D5C4" w:rsidR="006E60DB" w:rsidRDefault="008923EF" w:rsidP="0035700F">
      <w:pPr>
        <w:numPr>
          <w:ilvl w:val="0"/>
          <w:numId w:val="5"/>
        </w:numPr>
        <w:suppressAutoHyphens/>
        <w:spacing w:afterLines="40" w:after="96" w:line="23" w:lineRule="atLeast"/>
        <w:ind w:left="425" w:hanging="425"/>
        <w:jc w:val="both"/>
        <w:rPr>
          <w:rFonts w:ascii="Arial" w:hAnsi="Arial" w:cs="Arial"/>
          <w:sz w:val="20"/>
          <w:lang w:eastAsia="x-none"/>
        </w:rPr>
      </w:pPr>
      <w:r w:rsidRPr="006015C1">
        <w:rPr>
          <w:rFonts w:ascii="Arial" w:hAnsi="Arial" w:cs="Arial"/>
          <w:sz w:val="20"/>
          <w:lang w:eastAsia="x-none"/>
        </w:rPr>
        <w:t xml:space="preserve">Strony nie mogą bez uprzedniej pisemnej zgody drugiej Strony przenieść ani obciążyć jakichkolwiek praw i obowiązków wynikających z Umowy. </w:t>
      </w:r>
      <w:r w:rsidR="00993C34">
        <w:rPr>
          <w:rFonts w:ascii="Arial" w:hAnsi="Arial" w:cs="Arial"/>
          <w:sz w:val="20"/>
          <w:lang w:eastAsia="x-none"/>
        </w:rPr>
        <w:t>Zamawiający</w:t>
      </w:r>
      <w:r w:rsidR="00993C34" w:rsidRPr="006015C1">
        <w:rPr>
          <w:rFonts w:ascii="Arial" w:hAnsi="Arial" w:cs="Arial"/>
          <w:sz w:val="20"/>
          <w:lang w:eastAsia="x-none"/>
        </w:rPr>
        <w:t xml:space="preserve"> </w:t>
      </w:r>
      <w:r w:rsidRPr="006015C1">
        <w:rPr>
          <w:rFonts w:ascii="Arial" w:hAnsi="Arial" w:cs="Arial"/>
          <w:sz w:val="20"/>
          <w:lang w:eastAsia="x-none"/>
        </w:rPr>
        <w:t>wyraża zgodę na</w:t>
      </w:r>
      <w:r w:rsidR="000C2C84">
        <w:rPr>
          <w:rFonts w:ascii="Arial" w:hAnsi="Arial" w:cs="Arial"/>
          <w:sz w:val="20"/>
          <w:lang w:eastAsia="x-none"/>
        </w:rPr>
        <w:t> </w:t>
      </w:r>
      <w:r w:rsidRPr="006015C1">
        <w:rPr>
          <w:rFonts w:ascii="Arial" w:hAnsi="Arial" w:cs="Arial"/>
          <w:sz w:val="20"/>
          <w:lang w:eastAsia="x-none"/>
        </w:rPr>
        <w:t xml:space="preserve">przenoszenie wierzytelności na podmiot finansujący działalność Wykonawcy pod warunkiem uwzględnienia prawa Zamawiającego do potrącania lub kompensowania wierzytelności </w:t>
      </w:r>
      <w:r w:rsidRPr="006015C1">
        <w:rPr>
          <w:rFonts w:ascii="Arial" w:hAnsi="Arial" w:cs="Arial"/>
          <w:sz w:val="20"/>
          <w:lang w:eastAsia="x-none"/>
        </w:rPr>
        <w:lastRenderedPageBreak/>
        <w:t>przysługujących Zamawiającemu od Wykonawcy z wierzytelnościami przysługującymi Wykonawcy od Zamawiającego.</w:t>
      </w:r>
    </w:p>
    <w:p w14:paraId="76B9A425" w14:textId="0E079EA3" w:rsidR="00CC5809" w:rsidRDefault="00CC5809" w:rsidP="0035700F">
      <w:pPr>
        <w:numPr>
          <w:ilvl w:val="0"/>
          <w:numId w:val="5"/>
        </w:numPr>
        <w:suppressAutoHyphens/>
        <w:spacing w:afterLines="40" w:after="96" w:line="23" w:lineRule="atLeast"/>
        <w:ind w:left="425" w:hanging="425"/>
        <w:jc w:val="both"/>
        <w:rPr>
          <w:rFonts w:ascii="Arial" w:hAnsi="Arial" w:cs="Arial"/>
          <w:sz w:val="20"/>
          <w:lang w:eastAsia="x-none"/>
        </w:rPr>
      </w:pPr>
      <w:r w:rsidRPr="00CC5809">
        <w:rPr>
          <w:rFonts w:ascii="Arial" w:hAnsi="Arial" w:cs="Arial"/>
          <w:sz w:val="20"/>
          <w:lang w:eastAsia="x-none"/>
        </w:rPr>
        <w:t>Wykonawca nie może dokonać cesji jakichkolwiek swoich praw i wierzytelności, a także przenieść jakichkolwiek zobowiązań wynikających z Umowy / Zamówienia na rzecz innego podmiotu bez uprzedniej pisemnej zgody Spółki EK pod rygorem nieważności</w:t>
      </w:r>
    </w:p>
    <w:p w14:paraId="76E0D311" w14:textId="42AD31B4" w:rsidR="006E60DB" w:rsidRDefault="006E60DB" w:rsidP="0035700F">
      <w:pPr>
        <w:numPr>
          <w:ilvl w:val="0"/>
          <w:numId w:val="5"/>
        </w:numPr>
        <w:suppressAutoHyphens/>
        <w:spacing w:afterLines="40" w:after="96" w:line="23" w:lineRule="atLeast"/>
        <w:ind w:left="425" w:hanging="425"/>
        <w:jc w:val="both"/>
        <w:rPr>
          <w:rFonts w:ascii="Arial" w:hAnsi="Arial" w:cs="Arial"/>
          <w:sz w:val="20"/>
          <w:lang w:eastAsia="x-none"/>
        </w:rPr>
      </w:pPr>
      <w:r w:rsidRPr="006E60DB">
        <w:rPr>
          <w:rFonts w:ascii="Arial" w:eastAsia="Calibri" w:hAnsi="Arial" w:cs="Arial"/>
          <w:sz w:val="20"/>
          <w:lang w:eastAsia="ar-SA"/>
        </w:rPr>
        <w:t>W przypadku skorzystania z usług podwykonawców oraz dalszych</w:t>
      </w:r>
      <w:r w:rsidRPr="006E60DB">
        <w:rPr>
          <w:rFonts w:ascii="Arial" w:eastAsia="Calibri" w:hAnsi="Arial" w:cs="Arial"/>
          <w:b/>
          <w:sz w:val="20"/>
          <w:lang w:eastAsia="ar-SA"/>
        </w:rPr>
        <w:t xml:space="preserve"> </w:t>
      </w:r>
      <w:r w:rsidRPr="006E60DB">
        <w:rPr>
          <w:rFonts w:ascii="Arial" w:eastAsia="Calibri" w:hAnsi="Arial" w:cs="Arial"/>
          <w:sz w:val="20"/>
          <w:lang w:eastAsia="ar-SA"/>
        </w:rPr>
        <w:t xml:space="preserve">podwykonawców zastosowanie ma </w:t>
      </w:r>
      <w:r w:rsidRPr="006E60DB">
        <w:rPr>
          <w:rFonts w:ascii="Arial" w:eastAsia="Calibri" w:hAnsi="Arial" w:cs="Arial"/>
          <w:bCs/>
          <w:sz w:val="20"/>
          <w:lang w:eastAsia="ar-SA"/>
        </w:rPr>
        <w:t>art. 647</w:t>
      </w:r>
      <w:r w:rsidRPr="006E60DB">
        <w:rPr>
          <w:rFonts w:ascii="Arial" w:eastAsia="Calibri" w:hAnsi="Arial" w:cs="Arial"/>
          <w:bCs/>
          <w:sz w:val="20"/>
          <w:vertAlign w:val="superscript"/>
          <w:lang w:eastAsia="ar-SA"/>
        </w:rPr>
        <w:t>1</w:t>
      </w:r>
      <w:r w:rsidR="00F513F0">
        <w:rPr>
          <w:rFonts w:ascii="Arial" w:eastAsia="Calibri" w:hAnsi="Arial" w:cs="Arial"/>
          <w:b/>
          <w:bCs/>
          <w:sz w:val="20"/>
          <w:vertAlign w:val="superscript"/>
          <w:lang w:eastAsia="ar-SA"/>
        </w:rPr>
        <w:t xml:space="preserve"> </w:t>
      </w:r>
      <w:r w:rsidRPr="006E60DB">
        <w:rPr>
          <w:rFonts w:ascii="Arial" w:eastAsia="Calibri" w:hAnsi="Arial" w:cs="Arial"/>
          <w:sz w:val="20"/>
          <w:lang w:eastAsia="ar-SA"/>
        </w:rPr>
        <w:t xml:space="preserve">Kodeksu Cywilnego oraz ust. </w:t>
      </w:r>
      <w:r>
        <w:rPr>
          <w:rFonts w:ascii="Arial" w:eastAsia="Calibri" w:hAnsi="Arial" w:cs="Arial"/>
          <w:sz w:val="20"/>
          <w:lang w:eastAsia="ar-SA"/>
        </w:rPr>
        <w:t>5, 6 i 7</w:t>
      </w:r>
      <w:r w:rsidRPr="006E60DB">
        <w:rPr>
          <w:rFonts w:ascii="Arial" w:eastAsia="Calibri" w:hAnsi="Arial" w:cs="Arial"/>
          <w:sz w:val="20"/>
          <w:lang w:eastAsia="ar-SA"/>
        </w:rPr>
        <w:t xml:space="preserve"> poniżej.</w:t>
      </w:r>
    </w:p>
    <w:p w14:paraId="611ED5F0" w14:textId="5A6B3801" w:rsidR="006E60DB" w:rsidRPr="00AA2CA5" w:rsidRDefault="006E60DB" w:rsidP="0035700F">
      <w:pPr>
        <w:numPr>
          <w:ilvl w:val="0"/>
          <w:numId w:val="5"/>
        </w:numPr>
        <w:suppressAutoHyphens/>
        <w:spacing w:afterLines="40" w:after="96" w:line="23" w:lineRule="atLeast"/>
        <w:ind w:left="425" w:hanging="425"/>
        <w:jc w:val="both"/>
        <w:rPr>
          <w:rFonts w:ascii="Arial" w:hAnsi="Arial" w:cs="Arial"/>
          <w:sz w:val="20"/>
          <w:lang w:eastAsia="x-none"/>
        </w:rPr>
      </w:pPr>
      <w:r w:rsidRPr="00AA2CA5">
        <w:rPr>
          <w:rFonts w:ascii="Arial" w:hAnsi="Arial" w:cs="Arial"/>
          <w:sz w:val="20"/>
        </w:rPr>
        <w:t xml:space="preserve">Termin zapłaty wynagrodzenia podwykonawcy, </w:t>
      </w:r>
      <w:r w:rsidRPr="00AA2CA5">
        <w:rPr>
          <w:rFonts w:ascii="Arial" w:eastAsia="Calibri" w:hAnsi="Arial" w:cs="Arial"/>
          <w:sz w:val="20"/>
          <w:lang w:eastAsia="ar-SA"/>
        </w:rPr>
        <w:t>dalszemu</w:t>
      </w:r>
      <w:r w:rsidRPr="00AA2CA5">
        <w:rPr>
          <w:rFonts w:ascii="Arial" w:hAnsi="Arial" w:cs="Arial"/>
          <w:sz w:val="20"/>
        </w:rPr>
        <w:t xml:space="preserve"> podwykonawcy przewidziany w umowie o podwykonawstwo nie może być dłuższy </w:t>
      </w:r>
      <w:r w:rsidRPr="00AA2CA5">
        <w:rPr>
          <w:rFonts w:ascii="Arial" w:hAnsi="Arial"/>
          <w:sz w:val="20"/>
        </w:rPr>
        <w:t>niż 30 dni</w:t>
      </w:r>
      <w:r w:rsidRPr="00AA2CA5">
        <w:rPr>
          <w:rFonts w:ascii="Arial" w:hAnsi="Arial" w:cs="Arial"/>
          <w:sz w:val="20"/>
        </w:rPr>
        <w:t xml:space="preserve"> od dnia doręczenia Wykonawcy faktury lub</w:t>
      </w:r>
      <w:r w:rsidR="000C2C84">
        <w:rPr>
          <w:rFonts w:ascii="Arial" w:hAnsi="Arial" w:cs="Arial"/>
          <w:sz w:val="20"/>
        </w:rPr>
        <w:t> </w:t>
      </w:r>
      <w:r w:rsidRPr="00AA2CA5">
        <w:rPr>
          <w:rFonts w:ascii="Arial" w:hAnsi="Arial" w:cs="Arial"/>
          <w:sz w:val="20"/>
        </w:rPr>
        <w:t xml:space="preserve">rachunku, potwierdzających wykonanie zleconej podwykonawcy dostawy, usługi lub roboty budowlanej. </w:t>
      </w:r>
    </w:p>
    <w:p w14:paraId="6E2A1ACE" w14:textId="123A1894" w:rsidR="006E60DB" w:rsidRDefault="006E60DB" w:rsidP="0035700F">
      <w:pPr>
        <w:numPr>
          <w:ilvl w:val="0"/>
          <w:numId w:val="5"/>
        </w:numPr>
        <w:suppressAutoHyphens/>
        <w:spacing w:afterLines="40" w:after="96" w:line="23" w:lineRule="atLeast"/>
        <w:ind w:left="425" w:hanging="425"/>
        <w:jc w:val="both"/>
        <w:rPr>
          <w:rFonts w:ascii="Arial" w:hAnsi="Arial" w:cs="Arial"/>
          <w:sz w:val="20"/>
          <w:lang w:eastAsia="x-none"/>
        </w:rPr>
      </w:pPr>
      <w:r w:rsidRPr="006E60DB">
        <w:rPr>
          <w:rFonts w:ascii="Arial" w:hAnsi="Arial" w:cs="Arial"/>
          <w:sz w:val="20"/>
        </w:rPr>
        <w:t xml:space="preserve">Warunkiem zapłaty przez Zamawiającego należnego wynagrodzenia Wykonawcy za odebrane </w:t>
      </w:r>
      <w:r>
        <w:rPr>
          <w:rFonts w:ascii="Arial" w:hAnsi="Arial" w:cs="Arial"/>
          <w:sz w:val="20"/>
        </w:rPr>
        <w:t>usługi</w:t>
      </w:r>
      <w:r w:rsidRPr="006E60DB">
        <w:rPr>
          <w:rFonts w:ascii="Arial" w:hAnsi="Arial" w:cs="Arial"/>
          <w:sz w:val="20"/>
        </w:rPr>
        <w:t xml:space="preserve"> jest przedstawienie dowodów zapłaty wymagalnego wynagrodzenia podwykonawcom, </w:t>
      </w:r>
      <w:r w:rsidRPr="006E60DB">
        <w:rPr>
          <w:rFonts w:ascii="Arial" w:eastAsia="Calibri" w:hAnsi="Arial" w:cs="Arial"/>
          <w:sz w:val="20"/>
          <w:lang w:eastAsia="ar-SA"/>
        </w:rPr>
        <w:t>dalszym</w:t>
      </w:r>
      <w:r w:rsidRPr="006E60DB">
        <w:rPr>
          <w:rFonts w:ascii="Arial" w:eastAsia="Calibri" w:hAnsi="Arial" w:cs="Arial"/>
          <w:lang w:eastAsia="ar-SA"/>
        </w:rPr>
        <w:t xml:space="preserve"> </w:t>
      </w:r>
      <w:r w:rsidRPr="006E60DB">
        <w:rPr>
          <w:rFonts w:ascii="Arial" w:hAnsi="Arial" w:cs="Arial"/>
          <w:sz w:val="20"/>
        </w:rPr>
        <w:t xml:space="preserve">podwykonawcom biorącym udział w realizacji odebranych </w:t>
      </w:r>
      <w:r>
        <w:rPr>
          <w:rFonts w:ascii="Arial" w:hAnsi="Arial" w:cs="Arial"/>
          <w:sz w:val="20"/>
        </w:rPr>
        <w:t>usług</w:t>
      </w:r>
      <w:r w:rsidRPr="006E60DB">
        <w:rPr>
          <w:rFonts w:ascii="Arial" w:hAnsi="Arial" w:cs="Arial"/>
          <w:sz w:val="20"/>
        </w:rPr>
        <w:t>. Wykonawca zobowiązany jest do dołączania</w:t>
      </w:r>
      <w:r w:rsidR="00157511">
        <w:rPr>
          <w:rFonts w:ascii="Arial" w:hAnsi="Arial" w:cs="Arial"/>
          <w:sz w:val="20"/>
        </w:rPr>
        <w:t xml:space="preserve"> </w:t>
      </w:r>
      <w:r w:rsidRPr="006E60DB">
        <w:rPr>
          <w:rFonts w:ascii="Arial" w:hAnsi="Arial" w:cs="Arial"/>
          <w:sz w:val="20"/>
        </w:rPr>
        <w:t>do każdej faktury oświadczeń podwykonawców</w:t>
      </w:r>
      <w:r w:rsidR="00BE0DEC">
        <w:rPr>
          <w:rFonts w:ascii="Arial" w:hAnsi="Arial" w:cs="Arial"/>
          <w:sz w:val="20"/>
        </w:rPr>
        <w:t xml:space="preserve"> (których wzór stanowi Załącznik nr </w:t>
      </w:r>
      <w:r w:rsidR="0031794B">
        <w:rPr>
          <w:rFonts w:ascii="Arial" w:hAnsi="Arial" w:cs="Arial"/>
          <w:sz w:val="20"/>
        </w:rPr>
        <w:t>2</w:t>
      </w:r>
      <w:r w:rsidR="00BE0DEC">
        <w:rPr>
          <w:rFonts w:ascii="Arial" w:hAnsi="Arial" w:cs="Arial"/>
          <w:sz w:val="20"/>
        </w:rPr>
        <w:t xml:space="preserve"> do Umowy)</w:t>
      </w:r>
      <w:r w:rsidRPr="006E60DB">
        <w:rPr>
          <w:rFonts w:ascii="Arial" w:hAnsi="Arial" w:cs="Arial"/>
          <w:sz w:val="20"/>
        </w:rPr>
        <w:t xml:space="preserve">, dalszych podwykonawców (podpisanych zgodnie z zasadami reprezentacji), </w:t>
      </w:r>
      <w:r w:rsidR="00CA3F80" w:rsidRPr="006E60DB">
        <w:rPr>
          <w:rFonts w:ascii="Arial" w:hAnsi="Arial" w:cs="Arial"/>
          <w:sz w:val="20"/>
        </w:rPr>
        <w:t>że wszystkie</w:t>
      </w:r>
      <w:r w:rsidRPr="006E60DB">
        <w:rPr>
          <w:rFonts w:ascii="Arial" w:hAnsi="Arial" w:cs="Arial"/>
          <w:sz w:val="20"/>
        </w:rPr>
        <w:t xml:space="preserve"> należne faktury, obejmujące wymagalne wynagrodzenie podwykonawców, dalszych podwykonawców biorących udział w</w:t>
      </w:r>
      <w:r w:rsidR="000C2C84">
        <w:rPr>
          <w:rFonts w:ascii="Arial" w:hAnsi="Arial" w:cs="Arial"/>
          <w:sz w:val="20"/>
        </w:rPr>
        <w:t> </w:t>
      </w:r>
      <w:r w:rsidRPr="006E60DB">
        <w:rPr>
          <w:rFonts w:ascii="Arial" w:hAnsi="Arial" w:cs="Arial"/>
          <w:sz w:val="20"/>
        </w:rPr>
        <w:t xml:space="preserve">realizacji odebranych </w:t>
      </w:r>
      <w:r>
        <w:rPr>
          <w:rFonts w:ascii="Arial" w:hAnsi="Arial" w:cs="Arial"/>
          <w:sz w:val="20"/>
        </w:rPr>
        <w:t>usług/</w:t>
      </w:r>
      <w:r w:rsidRPr="006E60DB">
        <w:rPr>
          <w:rFonts w:ascii="Arial" w:hAnsi="Arial" w:cs="Arial"/>
          <w:sz w:val="20"/>
        </w:rPr>
        <w:t>robót budowlanych, objętym daną fakturą, zostały zapłacone.</w:t>
      </w:r>
    </w:p>
    <w:p w14:paraId="2B2D0AFD" w14:textId="2CEC6BF2" w:rsidR="006E60DB" w:rsidRPr="006E60DB" w:rsidRDefault="006E60DB" w:rsidP="0035700F">
      <w:pPr>
        <w:numPr>
          <w:ilvl w:val="0"/>
          <w:numId w:val="5"/>
        </w:numPr>
        <w:suppressAutoHyphens/>
        <w:spacing w:afterLines="40" w:after="96" w:line="23" w:lineRule="atLeast"/>
        <w:ind w:left="425" w:hanging="425"/>
        <w:jc w:val="both"/>
        <w:rPr>
          <w:rFonts w:ascii="Arial" w:hAnsi="Arial" w:cs="Arial"/>
          <w:sz w:val="20"/>
          <w:szCs w:val="20"/>
          <w:lang w:eastAsia="x-none"/>
        </w:rPr>
      </w:pPr>
      <w:r w:rsidRPr="0E86845E">
        <w:rPr>
          <w:rFonts w:ascii="Arial" w:hAnsi="Arial" w:cs="Arial"/>
          <w:sz w:val="20"/>
          <w:szCs w:val="20"/>
        </w:rPr>
        <w:t>Zamawiający może dokonać bezpośredniej zapłaty wymagalnego wynagrodzenia przysługującego podwykonawcy lub dalszemu podwykonawcy, w przypadku uchylenia się od obowiązku zapłaty odpowiednio przez Wykonawcę, podwykonawcę lub dalszego podwykonawcę. Płatność na rzecz podwykonawcy lub dalszego podwykonawcy będzie dokonywana przez Zamawiającego w</w:t>
      </w:r>
      <w:r w:rsidR="0066481E">
        <w:rPr>
          <w:rFonts w:ascii="Arial" w:hAnsi="Arial" w:cs="Arial"/>
          <w:sz w:val="20"/>
          <w:szCs w:val="20"/>
        </w:rPr>
        <w:t> </w:t>
      </w:r>
      <w:r w:rsidRPr="0E86845E">
        <w:rPr>
          <w:rFonts w:ascii="Arial" w:hAnsi="Arial" w:cs="Arial"/>
          <w:sz w:val="20"/>
          <w:szCs w:val="20"/>
        </w:rPr>
        <w:t>Mechanizmie Podzielonej Płatności na podstawie kopii faktury dostarczonej Zamawiającemu przez podwykonawcę lub dalszego podwykonawcę. W przypadku, gdy podwykonawca lub dalszy podwykonawca nie dostarczy Zamawiającemu kopii faktury, Wykonawca jest zobowiązany dostarczyć kopię faktury na każde żądanie Zamawiającego. Zamawiający przed dokonaniem zapłaty na rzecz podwykonawcy lub dalszego podwykonawcy tj. na dzień zlecenia przelewu, dokona weryfikacji obecności na Białej Liście rachunku bankowego wskazanego na fakturze przez podwykonawcę lub dalszego podwykonawcę. W przypadku braku na Białej Liście, na dzień zlecenia przelewu, rachunku bankowego wskazanego na fakturze przez podwykonawcę lub</w:t>
      </w:r>
      <w:r w:rsidR="0066481E">
        <w:rPr>
          <w:rFonts w:ascii="Arial" w:hAnsi="Arial" w:cs="Arial"/>
          <w:sz w:val="20"/>
          <w:szCs w:val="20"/>
        </w:rPr>
        <w:t> </w:t>
      </w:r>
      <w:r w:rsidRPr="0E86845E">
        <w:rPr>
          <w:rFonts w:ascii="Arial" w:hAnsi="Arial" w:cs="Arial"/>
          <w:sz w:val="20"/>
          <w:szCs w:val="20"/>
        </w:rPr>
        <w:t>dalszego podwykonawcę, Zamawiający może według własnego uznania wstrzymać dokonanie płatności na rzecz podwykonawcy lub dalszego podwykonawcy, do momentu uzyskania od</w:t>
      </w:r>
      <w:r w:rsidR="0066481E">
        <w:rPr>
          <w:rFonts w:ascii="Arial" w:hAnsi="Arial" w:cs="Arial"/>
          <w:sz w:val="20"/>
          <w:szCs w:val="20"/>
        </w:rPr>
        <w:t> </w:t>
      </w:r>
      <w:r w:rsidRPr="0E86845E">
        <w:rPr>
          <w:rFonts w:ascii="Arial" w:hAnsi="Arial" w:cs="Arial"/>
          <w:sz w:val="20"/>
          <w:szCs w:val="20"/>
        </w:rPr>
        <w:t xml:space="preserve">podwykonawcy lub dalszego podwykonawcy pisemnej informacji potwierdzającej obecność rachunku bankowego na Białej Liście oraz ponownej weryfikacji rachunku bankowego z Białą Listą przez Zamawiającego lub dokonać zapłaty na wskazany przez podwykonawcę lub dalszego podwykonawcę rachunek bankowy. </w:t>
      </w:r>
    </w:p>
    <w:p w14:paraId="17ED2974" w14:textId="77777777" w:rsidR="006E60DB" w:rsidRDefault="006E60DB" w:rsidP="0035700F">
      <w:pPr>
        <w:pStyle w:val="Tytu"/>
        <w:spacing w:afterLines="40" w:after="96" w:line="23" w:lineRule="atLeast"/>
        <w:ind w:left="426" w:hanging="426"/>
        <w:rPr>
          <w:rFonts w:ascii="Arial" w:hAnsi="Arial" w:cs="Arial"/>
          <w:bCs/>
        </w:rPr>
      </w:pPr>
    </w:p>
    <w:p w14:paraId="1D1231BB" w14:textId="6E719EFC" w:rsidR="008923EF" w:rsidRPr="006015C1" w:rsidRDefault="008923EF" w:rsidP="0035700F">
      <w:pPr>
        <w:pStyle w:val="Tytu"/>
        <w:spacing w:afterLines="40" w:after="96" w:line="23" w:lineRule="atLeast"/>
        <w:ind w:left="284" w:hanging="284"/>
        <w:outlineLvl w:val="0"/>
        <w:rPr>
          <w:rFonts w:ascii="Arial" w:hAnsi="Arial" w:cs="Arial"/>
          <w:b w:val="0"/>
          <w:bCs/>
        </w:rPr>
      </w:pPr>
      <w:r w:rsidRPr="006015C1">
        <w:rPr>
          <w:rFonts w:ascii="Arial" w:hAnsi="Arial" w:cs="Arial"/>
          <w:bCs/>
        </w:rPr>
        <w:t>§ 1</w:t>
      </w:r>
      <w:r w:rsidR="00696F71">
        <w:rPr>
          <w:rFonts w:ascii="Arial" w:hAnsi="Arial" w:cs="Arial"/>
          <w:bCs/>
        </w:rPr>
        <w:t>2</w:t>
      </w:r>
      <w:r w:rsidRPr="006015C1">
        <w:rPr>
          <w:rFonts w:ascii="Arial" w:hAnsi="Arial" w:cs="Arial"/>
          <w:bCs/>
        </w:rPr>
        <w:t>.</w:t>
      </w:r>
      <w:bookmarkStart w:id="10" w:name="_Hlk121378443"/>
      <w:r w:rsidRPr="006015C1">
        <w:rPr>
          <w:rFonts w:ascii="Arial" w:hAnsi="Arial" w:cs="Arial"/>
          <w:bCs/>
        </w:rPr>
        <w:t xml:space="preserve"> BHP I OCHRONA ŚRODOWISKA</w:t>
      </w:r>
    </w:p>
    <w:p w14:paraId="46F67A2B" w14:textId="4DA2122F" w:rsidR="00CB295A" w:rsidRPr="006015C1" w:rsidRDefault="009A7D03" w:rsidP="0035700F">
      <w:pPr>
        <w:numPr>
          <w:ilvl w:val="0"/>
          <w:numId w:val="6"/>
        </w:numPr>
        <w:suppressAutoHyphens/>
        <w:spacing w:afterLines="40" w:after="96" w:line="23" w:lineRule="atLeast"/>
        <w:ind w:left="426" w:hanging="426"/>
        <w:jc w:val="both"/>
        <w:rPr>
          <w:rFonts w:ascii="Arial" w:hAnsi="Arial" w:cs="Arial"/>
          <w:sz w:val="20"/>
          <w:lang w:eastAsia="x-none"/>
        </w:rPr>
      </w:pPr>
      <w:r w:rsidRPr="5CF8CB6E">
        <w:rPr>
          <w:rFonts w:ascii="Arial" w:eastAsia="Arial" w:hAnsi="Arial" w:cs="Arial"/>
          <w:sz w:val="20"/>
          <w:szCs w:val="20"/>
        </w:rPr>
        <w:t>Zamawiający oświadcza, że posiada wdrożony i certyfikowany Zintegrowany System Zarządzania Jakością, Środowiskiem oraz Bezpieczeństwem i Higieną Pracy spełniający wymagania norm: PN-EN ISO 9001:2015, PN-EN ISO 14001:2015, PN-EN ISO 45001:2018 i wymaga od Wykonawcy, aby realizowane przez niego prace w zakresie dotyczącym przedmiotu Umowy, były prowadzone w sposób zgodny z wymaganiami powyższych norm i nie narażały Zamawiającego na podważenie zasadności posiadania przez niego certyfikatów nadanych mu przez Jednostkę Certyfikującą.</w:t>
      </w:r>
    </w:p>
    <w:p w14:paraId="5956C7D3" w14:textId="5EE27CFC" w:rsidR="008923EF" w:rsidRPr="004D48F7" w:rsidRDefault="74B61AA8" w:rsidP="0035700F">
      <w:pPr>
        <w:numPr>
          <w:ilvl w:val="0"/>
          <w:numId w:val="6"/>
        </w:numPr>
        <w:suppressAutoHyphens/>
        <w:spacing w:afterLines="40" w:after="96" w:line="23" w:lineRule="atLeast"/>
        <w:ind w:left="426" w:hanging="426"/>
        <w:jc w:val="both"/>
        <w:rPr>
          <w:rFonts w:ascii="Arial" w:hAnsi="Arial" w:cs="Arial"/>
          <w:sz w:val="20"/>
          <w:szCs w:val="20"/>
        </w:rPr>
      </w:pPr>
      <w:r w:rsidRPr="2428BE23">
        <w:rPr>
          <w:rFonts w:ascii="Arial" w:hAnsi="Arial" w:cs="Arial"/>
          <w:sz w:val="20"/>
          <w:szCs w:val="20"/>
        </w:rPr>
        <w:t xml:space="preserve">Zamawiający zastrzega sobie prawo do kontroli przestrzegania przez Wykonawcę przepisów </w:t>
      </w:r>
      <w:r w:rsidR="14212D80" w:rsidRPr="2428BE23">
        <w:rPr>
          <w:rFonts w:ascii="Arial" w:hAnsi="Arial" w:cs="Arial"/>
          <w:sz w:val="20"/>
          <w:szCs w:val="20"/>
        </w:rPr>
        <w:t xml:space="preserve">oraz postanowień Umowy </w:t>
      </w:r>
      <w:r w:rsidRPr="2428BE23">
        <w:rPr>
          <w:rFonts w:ascii="Arial" w:hAnsi="Arial" w:cs="Arial"/>
          <w:sz w:val="20"/>
          <w:szCs w:val="20"/>
        </w:rPr>
        <w:t xml:space="preserve">dotyczących bezpieczeństwa i higieny pracy, ochrony ppoż. i ochrony środowiska, w zakresie </w:t>
      </w:r>
      <w:r w:rsidR="30124CF8" w:rsidRPr="2428BE23">
        <w:rPr>
          <w:rFonts w:ascii="Arial" w:hAnsi="Arial" w:cs="Arial"/>
          <w:sz w:val="20"/>
          <w:szCs w:val="20"/>
        </w:rPr>
        <w:t>p</w:t>
      </w:r>
      <w:r w:rsidR="14212D80" w:rsidRPr="2428BE23">
        <w:rPr>
          <w:rFonts w:ascii="Arial" w:hAnsi="Arial" w:cs="Arial"/>
          <w:sz w:val="20"/>
          <w:szCs w:val="20"/>
        </w:rPr>
        <w:t xml:space="preserve">rzedmiotu </w:t>
      </w:r>
      <w:r w:rsidRPr="2428BE23">
        <w:rPr>
          <w:rFonts w:ascii="Arial" w:hAnsi="Arial" w:cs="Arial"/>
          <w:sz w:val="20"/>
          <w:szCs w:val="20"/>
        </w:rPr>
        <w:t xml:space="preserve">Umowy. Do przeprowadzania kontroli ze strony Zamawiającego upoważniony jest pracownik Biura </w:t>
      </w:r>
      <w:r w:rsidR="2491235E" w:rsidRPr="2428BE23">
        <w:rPr>
          <w:rFonts w:ascii="Arial" w:hAnsi="Arial" w:cs="Arial"/>
          <w:sz w:val="20"/>
          <w:szCs w:val="20"/>
        </w:rPr>
        <w:t>Bhp</w:t>
      </w:r>
      <w:r w:rsidRPr="2428BE23">
        <w:rPr>
          <w:rFonts w:ascii="Arial" w:hAnsi="Arial" w:cs="Arial"/>
          <w:sz w:val="20"/>
          <w:szCs w:val="20"/>
        </w:rPr>
        <w:t>,</w:t>
      </w:r>
      <w:r w:rsidR="2491235E" w:rsidRPr="2428BE23">
        <w:rPr>
          <w:rFonts w:ascii="Arial" w:hAnsi="Arial" w:cs="Arial"/>
          <w:sz w:val="20"/>
          <w:szCs w:val="20"/>
        </w:rPr>
        <w:t xml:space="preserve"> Ppoż.</w:t>
      </w:r>
      <w:r w:rsidRPr="2428BE23">
        <w:rPr>
          <w:rFonts w:ascii="Arial" w:hAnsi="Arial" w:cs="Arial"/>
          <w:sz w:val="20"/>
          <w:szCs w:val="20"/>
        </w:rPr>
        <w:t xml:space="preserve"> i Ochrony Środowiska, oraz kierownik</w:t>
      </w:r>
      <w:r w:rsidR="00F513F0">
        <w:rPr>
          <w:rFonts w:ascii="Arial" w:hAnsi="Arial" w:cs="Arial"/>
          <w:sz w:val="20"/>
          <w:szCs w:val="20"/>
        </w:rPr>
        <w:t xml:space="preserve"> </w:t>
      </w:r>
      <w:proofErr w:type="gramStart"/>
      <w:r w:rsidR="14212D80" w:rsidRPr="2428BE23">
        <w:rPr>
          <w:rFonts w:ascii="Arial" w:hAnsi="Arial" w:cs="Arial"/>
          <w:sz w:val="20"/>
          <w:szCs w:val="20"/>
        </w:rPr>
        <w:t>komórki</w:t>
      </w:r>
      <w:proofErr w:type="gramEnd"/>
      <w:r w:rsidR="14212D80" w:rsidRPr="2428BE23">
        <w:rPr>
          <w:rFonts w:ascii="Arial" w:hAnsi="Arial" w:cs="Arial"/>
          <w:sz w:val="20"/>
          <w:szCs w:val="20"/>
        </w:rPr>
        <w:t xml:space="preserve"> na terenie której</w:t>
      </w:r>
      <w:r w:rsidR="0573366F" w:rsidRPr="2428BE23">
        <w:rPr>
          <w:rFonts w:ascii="Arial" w:hAnsi="Arial" w:cs="Arial"/>
          <w:sz w:val="20"/>
          <w:szCs w:val="20"/>
        </w:rPr>
        <w:t xml:space="preserve"> </w:t>
      </w:r>
      <w:r w:rsidR="14212D80" w:rsidRPr="2428BE23">
        <w:rPr>
          <w:rFonts w:ascii="Arial" w:hAnsi="Arial" w:cs="Arial"/>
          <w:sz w:val="20"/>
          <w:szCs w:val="20"/>
        </w:rPr>
        <w:t>realizowana jest usługa.</w:t>
      </w:r>
    </w:p>
    <w:p w14:paraId="713CE25C" w14:textId="516E11D8"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szCs w:val="20"/>
          <w:lang w:eastAsia="x-none"/>
        </w:rPr>
      </w:pPr>
      <w:r w:rsidRPr="0E86845E">
        <w:rPr>
          <w:rFonts w:ascii="Arial" w:hAnsi="Arial" w:cs="Arial"/>
          <w:sz w:val="20"/>
          <w:szCs w:val="20"/>
        </w:rPr>
        <w:t xml:space="preserve">W przypadku stwierdzenia rażącego naruszenia przez Wykonawcę przepisów z zakresu bezpieczeństwa i higieny pracy, ochrony ppoż. lub ochrony środowiska lub naruszenia postanowień Umowy w tym zakresie Zamawiający zastrzega sobie prawo do ewentualnego wstrzymania wykonywania świadczonej Umowy. W takim przypadku Wykonawcy nie przysługuje odszkodowanie od Zamawiającego. Zamawiający ma prawo wezwać Wykonawcę do zaprzestania naruszeń oraz usunięcia już stwierdzonych naruszeń i wyznaczyć mu w tym zakresie określony </w:t>
      </w:r>
      <w:r w:rsidRPr="0E86845E">
        <w:rPr>
          <w:rFonts w:ascii="Arial" w:hAnsi="Arial" w:cs="Arial"/>
          <w:sz w:val="20"/>
          <w:szCs w:val="20"/>
        </w:rPr>
        <w:lastRenderedPageBreak/>
        <w:t>termin, po bezskutecznym 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47C4D52A" w14:textId="77777777"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Kary wynikające z nieprzestrzegania przepisów z zakresu bezpieczeństwa i higieny pracy, ochrony ppoż. lub ochrony środowiska przez </w:t>
      </w:r>
      <w:r>
        <w:rPr>
          <w:rFonts w:ascii="Arial" w:hAnsi="Arial" w:cs="Arial"/>
          <w:sz w:val="20"/>
          <w:lang w:eastAsia="x-none"/>
        </w:rPr>
        <w:t>Wykonawcę</w:t>
      </w:r>
      <w:r w:rsidRPr="004D48F7">
        <w:rPr>
          <w:rFonts w:ascii="Arial" w:hAnsi="Arial" w:cs="Arial"/>
          <w:sz w:val="20"/>
          <w:lang w:eastAsia="x-none"/>
        </w:rPr>
        <w:t xml:space="preserve">, ponosi </w:t>
      </w:r>
      <w:r>
        <w:rPr>
          <w:rFonts w:ascii="Arial" w:hAnsi="Arial" w:cs="Arial"/>
          <w:sz w:val="20"/>
          <w:lang w:eastAsia="x-none"/>
        </w:rPr>
        <w:t>Wykonawca</w:t>
      </w:r>
      <w:r w:rsidRPr="004D48F7">
        <w:rPr>
          <w:rFonts w:ascii="Arial" w:hAnsi="Arial" w:cs="Arial"/>
          <w:sz w:val="20"/>
          <w:lang w:eastAsia="x-none"/>
        </w:rPr>
        <w:t xml:space="preserve">, a w </w:t>
      </w:r>
      <w:proofErr w:type="gramStart"/>
      <w:r w:rsidRPr="004D48F7">
        <w:rPr>
          <w:rFonts w:ascii="Arial" w:hAnsi="Arial" w:cs="Arial"/>
          <w:sz w:val="20"/>
          <w:lang w:eastAsia="x-none"/>
        </w:rPr>
        <w:t>sytuacji</w:t>
      </w:r>
      <w:proofErr w:type="gramEnd"/>
      <w:r w:rsidRPr="004D48F7">
        <w:rPr>
          <w:rFonts w:ascii="Arial" w:hAnsi="Arial" w:cs="Arial"/>
          <w:sz w:val="20"/>
          <w:lang w:eastAsia="x-none"/>
        </w:rPr>
        <w:t xml:space="preserve"> gdy kara zostanie nałożona bezpośrednio na </w:t>
      </w:r>
      <w:r>
        <w:rPr>
          <w:rFonts w:ascii="Arial" w:hAnsi="Arial" w:cs="Arial"/>
          <w:sz w:val="20"/>
          <w:lang w:eastAsia="x-none"/>
        </w:rPr>
        <w:t>Zamawiającego</w:t>
      </w:r>
      <w:r w:rsidRPr="004D48F7">
        <w:rPr>
          <w:rFonts w:ascii="Arial" w:hAnsi="Arial" w:cs="Arial"/>
          <w:sz w:val="20"/>
          <w:lang w:eastAsia="x-none"/>
        </w:rPr>
        <w:t>,</w:t>
      </w:r>
      <w:r>
        <w:rPr>
          <w:rFonts w:ascii="Arial" w:hAnsi="Arial" w:cs="Arial"/>
          <w:sz w:val="20"/>
          <w:lang w:eastAsia="x-none"/>
        </w:rPr>
        <w:t xml:space="preserve"> Wykonawca</w:t>
      </w:r>
      <w:r w:rsidRPr="004D48F7">
        <w:rPr>
          <w:rFonts w:ascii="Arial" w:hAnsi="Arial" w:cs="Arial"/>
          <w:sz w:val="20"/>
          <w:lang w:eastAsia="x-none"/>
        </w:rPr>
        <w:t xml:space="preserve"> zwróci </w:t>
      </w:r>
      <w:r>
        <w:rPr>
          <w:rFonts w:ascii="Arial" w:hAnsi="Arial" w:cs="Arial"/>
          <w:sz w:val="20"/>
          <w:lang w:eastAsia="x-none"/>
        </w:rPr>
        <w:t>Zamawiającemu</w:t>
      </w:r>
      <w:r w:rsidRPr="004D48F7">
        <w:rPr>
          <w:rFonts w:ascii="Arial" w:hAnsi="Arial" w:cs="Arial"/>
          <w:sz w:val="20"/>
          <w:lang w:eastAsia="x-none"/>
        </w:rPr>
        <w:t xml:space="preserve"> jej równowartość powiększoną o ewentualne koszty postępowania.</w:t>
      </w:r>
    </w:p>
    <w:p w14:paraId="65327BE8" w14:textId="77777777"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Wszelkie naruszenia dobrego imienia </w:t>
      </w:r>
      <w:r>
        <w:rPr>
          <w:rFonts w:ascii="Arial" w:hAnsi="Arial" w:cs="Arial"/>
          <w:sz w:val="20"/>
          <w:lang w:eastAsia="x-none"/>
        </w:rPr>
        <w:t>Zamawiającego</w:t>
      </w:r>
      <w:r w:rsidRPr="004D48F7">
        <w:rPr>
          <w:rFonts w:ascii="Arial" w:hAnsi="Arial" w:cs="Arial"/>
          <w:sz w:val="20"/>
          <w:lang w:eastAsia="x-none"/>
        </w:rPr>
        <w:t xml:space="preserve"> powstałe w wyniku zaniedbań </w:t>
      </w:r>
      <w:r>
        <w:rPr>
          <w:rFonts w:ascii="Arial" w:hAnsi="Arial" w:cs="Arial"/>
          <w:sz w:val="20"/>
          <w:lang w:eastAsia="x-none"/>
        </w:rPr>
        <w:t>Wykonawcy</w:t>
      </w:r>
      <w:r w:rsidRPr="004D48F7">
        <w:rPr>
          <w:rFonts w:ascii="Arial" w:hAnsi="Arial" w:cs="Arial"/>
          <w:sz w:val="20"/>
          <w:lang w:eastAsia="x-none"/>
        </w:rPr>
        <w:t xml:space="preserve"> w zakresie bezpieczeństwa i higieny pracy, ochrony ppoż. lub ochrony środowiska będą podstawą do dochodzenia roszczeń przez </w:t>
      </w:r>
      <w:r>
        <w:rPr>
          <w:rFonts w:ascii="Arial" w:hAnsi="Arial" w:cs="Arial"/>
          <w:sz w:val="20"/>
          <w:lang w:eastAsia="x-none"/>
        </w:rPr>
        <w:t>Zamawiającego</w:t>
      </w:r>
      <w:r w:rsidRPr="004D48F7">
        <w:rPr>
          <w:rFonts w:ascii="Arial" w:hAnsi="Arial" w:cs="Arial"/>
          <w:sz w:val="20"/>
          <w:lang w:eastAsia="x-none"/>
        </w:rPr>
        <w:t xml:space="preserve"> w stosunku do </w:t>
      </w:r>
      <w:r>
        <w:rPr>
          <w:rFonts w:ascii="Arial" w:hAnsi="Arial" w:cs="Arial"/>
          <w:sz w:val="20"/>
          <w:lang w:eastAsia="x-none"/>
        </w:rPr>
        <w:t>Wykonawcy</w:t>
      </w:r>
      <w:r w:rsidRPr="004D48F7">
        <w:rPr>
          <w:rFonts w:ascii="Arial" w:hAnsi="Arial" w:cs="Arial"/>
          <w:sz w:val="20"/>
          <w:lang w:eastAsia="x-none"/>
        </w:rPr>
        <w:t xml:space="preserve">. </w:t>
      </w:r>
    </w:p>
    <w:p w14:paraId="4A70A1B6" w14:textId="01862B68" w:rsidR="00966775"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Pr>
          <w:rFonts w:ascii="Arial" w:hAnsi="Arial" w:cs="Arial"/>
          <w:sz w:val="20"/>
          <w:lang w:eastAsia="x-none"/>
        </w:rPr>
        <w:t>Wykonawca</w:t>
      </w:r>
      <w:r w:rsidRPr="004D48F7">
        <w:rPr>
          <w:rFonts w:ascii="Arial" w:hAnsi="Arial" w:cs="Arial"/>
          <w:sz w:val="20"/>
          <w:lang w:eastAsia="x-none"/>
        </w:rPr>
        <w:t xml:space="preserve"> jest zobowiązany do naprawy wszelkich wyrządzonych wskutek swoich działań szkód w środowisku poprzez przywrócenie środowiska do stanu pierwotnego lub pokrycia kosztów przywrócenia środowiska do stanu pierwotnego według decyzji i wyceny </w:t>
      </w:r>
      <w:r w:rsidR="00510E4D">
        <w:rPr>
          <w:rFonts w:ascii="Arial" w:hAnsi="Arial" w:cs="Arial"/>
          <w:sz w:val="20"/>
          <w:lang w:eastAsia="x-none"/>
        </w:rPr>
        <w:t>Zamawiającego</w:t>
      </w:r>
    </w:p>
    <w:p w14:paraId="0BBF0A60" w14:textId="2E2093A0"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W przypadku wystąpienia awarii środowiskowej wynikłej w związku z realizacją </w:t>
      </w:r>
      <w:r w:rsidR="00375B34">
        <w:rPr>
          <w:rFonts w:ascii="Arial" w:hAnsi="Arial" w:cs="Arial"/>
          <w:sz w:val="20"/>
          <w:lang w:eastAsia="x-none"/>
        </w:rPr>
        <w:t>p</w:t>
      </w:r>
      <w:r w:rsidRPr="004D48F7">
        <w:rPr>
          <w:rFonts w:ascii="Arial" w:hAnsi="Arial" w:cs="Arial"/>
          <w:sz w:val="20"/>
          <w:lang w:eastAsia="x-none"/>
        </w:rPr>
        <w:t xml:space="preserve">rzedmiotu Umowy, </w:t>
      </w:r>
      <w:r>
        <w:rPr>
          <w:rFonts w:ascii="Arial" w:hAnsi="Arial" w:cs="Arial"/>
          <w:sz w:val="20"/>
          <w:lang w:eastAsia="x-none"/>
        </w:rPr>
        <w:t>Wykonawca</w:t>
      </w:r>
      <w:r w:rsidRPr="004D48F7">
        <w:rPr>
          <w:rFonts w:ascii="Arial" w:hAnsi="Arial" w:cs="Arial"/>
          <w:sz w:val="20"/>
          <w:lang w:eastAsia="x-none"/>
        </w:rPr>
        <w:t xml:space="preserve"> jest zobowiązany niezwłocznie powiadomić o tym </w:t>
      </w:r>
      <w:r>
        <w:rPr>
          <w:rFonts w:ascii="Arial" w:hAnsi="Arial" w:cs="Arial"/>
          <w:sz w:val="20"/>
          <w:lang w:eastAsia="x-none"/>
        </w:rPr>
        <w:t>Zamawiającego</w:t>
      </w:r>
      <w:r w:rsidRPr="004D48F7">
        <w:rPr>
          <w:rFonts w:ascii="Arial" w:hAnsi="Arial" w:cs="Arial"/>
          <w:sz w:val="20"/>
          <w:lang w:eastAsia="x-none"/>
        </w:rPr>
        <w:t xml:space="preserve"> (koordynatora Umowy ze strony </w:t>
      </w:r>
      <w:r>
        <w:rPr>
          <w:rFonts w:ascii="Arial" w:hAnsi="Arial" w:cs="Arial"/>
          <w:sz w:val="20"/>
          <w:lang w:eastAsia="x-none"/>
        </w:rPr>
        <w:t>Zamawiającego</w:t>
      </w:r>
      <w:r w:rsidRPr="004D48F7">
        <w:rPr>
          <w:rFonts w:ascii="Arial" w:hAnsi="Arial" w:cs="Arial"/>
          <w:sz w:val="20"/>
          <w:lang w:eastAsia="x-none"/>
        </w:rPr>
        <w:t xml:space="preserve">). Poprzez awarię środowiskową należy rozumieć zdarzenie powstałe na skutek realizacji przez </w:t>
      </w:r>
      <w:r>
        <w:rPr>
          <w:rFonts w:ascii="Arial" w:hAnsi="Arial" w:cs="Arial"/>
          <w:sz w:val="20"/>
          <w:lang w:eastAsia="x-none"/>
        </w:rPr>
        <w:t>Wykonawcę</w:t>
      </w:r>
      <w:r w:rsidRPr="004D48F7">
        <w:rPr>
          <w:rFonts w:ascii="Arial" w:hAnsi="Arial" w:cs="Arial"/>
          <w:sz w:val="20"/>
          <w:lang w:eastAsia="x-none"/>
        </w:rPr>
        <w:t xml:space="preserve"> </w:t>
      </w:r>
      <w:r w:rsidR="00375B34">
        <w:rPr>
          <w:rFonts w:ascii="Arial" w:hAnsi="Arial" w:cs="Arial"/>
          <w:sz w:val="20"/>
          <w:lang w:eastAsia="x-none"/>
        </w:rPr>
        <w:t>p</w:t>
      </w:r>
      <w:r w:rsidRPr="004D48F7">
        <w:rPr>
          <w:rFonts w:ascii="Arial" w:hAnsi="Arial" w:cs="Arial"/>
          <w:sz w:val="20"/>
          <w:lang w:eastAsia="x-none"/>
        </w:rPr>
        <w:t xml:space="preserve">rzedmiotu Umowy na rzecz </w:t>
      </w:r>
      <w:r>
        <w:rPr>
          <w:rFonts w:ascii="Arial" w:hAnsi="Arial" w:cs="Arial"/>
          <w:sz w:val="20"/>
          <w:lang w:eastAsia="x-none"/>
        </w:rPr>
        <w:t>Zamawiającego</w:t>
      </w:r>
      <w:r w:rsidRPr="004D48F7">
        <w:rPr>
          <w:rFonts w:ascii="Arial" w:hAnsi="Arial" w:cs="Arial"/>
          <w:sz w:val="20"/>
          <w:lang w:eastAsia="x-none"/>
        </w:rPr>
        <w:t xml:space="preserve">, które w wyniku niekontrolowanego rozwoju sytuacji prowadzi do powstania negatywnej mierzalnej zmiany stanu lub funkcji elementów przyrodniczych (wody, ziemi, gatunków chronionych, chronionych siedlisk przyrodniczych), ocenionej w stosunku do stanu początkowego i wywołane pośrednio lub bezpośrednio działaniem </w:t>
      </w:r>
      <w:r>
        <w:rPr>
          <w:rFonts w:ascii="Arial" w:hAnsi="Arial" w:cs="Arial"/>
          <w:sz w:val="20"/>
          <w:lang w:eastAsia="x-none"/>
        </w:rPr>
        <w:t>Wykonawcy</w:t>
      </w:r>
      <w:r w:rsidRPr="004D48F7">
        <w:rPr>
          <w:rFonts w:ascii="Arial" w:hAnsi="Arial" w:cs="Arial"/>
          <w:sz w:val="20"/>
          <w:lang w:eastAsia="x-none"/>
        </w:rPr>
        <w:t>.</w:t>
      </w:r>
    </w:p>
    <w:p w14:paraId="3AFDC683" w14:textId="57645D48"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W przypadku wystąpienia wypadku lub/i zdarzenia potencjalnie wypadkowego wynikłych w związku z realizacją </w:t>
      </w:r>
      <w:r w:rsidR="00375B34">
        <w:rPr>
          <w:rFonts w:ascii="Arial" w:hAnsi="Arial" w:cs="Arial"/>
          <w:sz w:val="20"/>
          <w:lang w:eastAsia="x-none"/>
        </w:rPr>
        <w:t>p</w:t>
      </w:r>
      <w:r w:rsidRPr="004D48F7">
        <w:rPr>
          <w:rFonts w:ascii="Arial" w:hAnsi="Arial" w:cs="Arial"/>
          <w:sz w:val="20"/>
          <w:lang w:eastAsia="x-none"/>
        </w:rPr>
        <w:t xml:space="preserve">rzedmiotu Umowy, </w:t>
      </w:r>
      <w:r>
        <w:rPr>
          <w:rFonts w:ascii="Arial" w:hAnsi="Arial" w:cs="Arial"/>
          <w:sz w:val="20"/>
          <w:lang w:eastAsia="x-none"/>
        </w:rPr>
        <w:t>Wykonawca</w:t>
      </w:r>
      <w:r w:rsidRPr="004D48F7">
        <w:rPr>
          <w:rFonts w:ascii="Arial" w:hAnsi="Arial" w:cs="Arial"/>
          <w:sz w:val="20"/>
          <w:lang w:eastAsia="x-none"/>
        </w:rPr>
        <w:t xml:space="preserve"> jest zobowiązany niezwłocznie powiadomić o tym </w:t>
      </w:r>
      <w:r>
        <w:rPr>
          <w:rFonts w:ascii="Arial" w:hAnsi="Arial" w:cs="Arial"/>
          <w:sz w:val="20"/>
          <w:lang w:eastAsia="x-none"/>
        </w:rPr>
        <w:t>Zamawiającego</w:t>
      </w:r>
      <w:r w:rsidRPr="004D48F7">
        <w:rPr>
          <w:rFonts w:ascii="Arial" w:hAnsi="Arial" w:cs="Arial"/>
          <w:sz w:val="20"/>
          <w:lang w:eastAsia="x-none"/>
        </w:rPr>
        <w:t xml:space="preserve"> (koordynatora Umowy ze strony </w:t>
      </w:r>
      <w:r>
        <w:rPr>
          <w:rFonts w:ascii="Arial" w:hAnsi="Arial" w:cs="Arial"/>
          <w:sz w:val="20"/>
          <w:lang w:eastAsia="x-none"/>
        </w:rPr>
        <w:t>Zamawiającego</w:t>
      </w:r>
      <w:r w:rsidRPr="004D48F7">
        <w:rPr>
          <w:rFonts w:ascii="Arial" w:hAnsi="Arial" w:cs="Arial"/>
          <w:sz w:val="20"/>
          <w:lang w:eastAsia="x-none"/>
        </w:rPr>
        <w:t xml:space="preserve">). Przez wypadek należy rozumieć nagłe zdarzenie wywołane przyczyną zewnętrzną, do którego doszło na terenie realizacji Umowy - obiektu lub na skutek realizacji przez </w:t>
      </w:r>
      <w:r>
        <w:rPr>
          <w:rFonts w:ascii="Arial" w:hAnsi="Arial" w:cs="Arial"/>
          <w:sz w:val="20"/>
          <w:lang w:eastAsia="x-none"/>
        </w:rPr>
        <w:t>Wykonawcę</w:t>
      </w:r>
      <w:r w:rsidRPr="004D48F7">
        <w:rPr>
          <w:rFonts w:ascii="Arial" w:hAnsi="Arial" w:cs="Arial"/>
          <w:sz w:val="20"/>
          <w:lang w:eastAsia="x-none"/>
        </w:rPr>
        <w:t xml:space="preserve"> </w:t>
      </w:r>
      <w:r w:rsidR="00375B34">
        <w:rPr>
          <w:rFonts w:ascii="Arial" w:hAnsi="Arial" w:cs="Arial"/>
          <w:sz w:val="20"/>
          <w:lang w:eastAsia="x-none"/>
        </w:rPr>
        <w:t>p</w:t>
      </w:r>
      <w:r w:rsidRPr="004D48F7">
        <w:rPr>
          <w:rFonts w:ascii="Arial" w:hAnsi="Arial" w:cs="Arial"/>
          <w:sz w:val="20"/>
          <w:lang w:eastAsia="x-none"/>
        </w:rPr>
        <w:t xml:space="preserve">rzedmiotu Umowy na rzecz </w:t>
      </w:r>
      <w:r>
        <w:rPr>
          <w:rFonts w:ascii="Arial" w:hAnsi="Arial" w:cs="Arial"/>
          <w:sz w:val="20"/>
          <w:lang w:eastAsia="x-none"/>
        </w:rPr>
        <w:t>Zamawiającego</w:t>
      </w:r>
      <w:r w:rsidRPr="004D48F7">
        <w:rPr>
          <w:rFonts w:ascii="Arial" w:hAnsi="Arial" w:cs="Arial"/>
          <w:sz w:val="20"/>
          <w:lang w:eastAsia="x-none"/>
        </w:rPr>
        <w:t xml:space="preserve">, które doprowadziło do urazu lub śmierci pracownika </w:t>
      </w:r>
      <w:r>
        <w:rPr>
          <w:rFonts w:ascii="Arial" w:hAnsi="Arial" w:cs="Arial"/>
          <w:sz w:val="20"/>
          <w:lang w:eastAsia="x-none"/>
        </w:rPr>
        <w:t>Wykonawcy</w:t>
      </w:r>
      <w:r w:rsidRPr="004D48F7">
        <w:rPr>
          <w:rFonts w:ascii="Arial" w:hAnsi="Arial" w:cs="Arial"/>
          <w:sz w:val="20"/>
          <w:lang w:eastAsia="x-none"/>
        </w:rPr>
        <w:t xml:space="preserve">, </w:t>
      </w:r>
      <w:r>
        <w:rPr>
          <w:rFonts w:ascii="Arial" w:hAnsi="Arial" w:cs="Arial"/>
          <w:sz w:val="20"/>
          <w:lang w:eastAsia="x-none"/>
        </w:rPr>
        <w:t>Wykonawcy</w:t>
      </w:r>
      <w:r w:rsidRPr="004D48F7">
        <w:rPr>
          <w:rFonts w:ascii="Arial" w:hAnsi="Arial" w:cs="Arial"/>
          <w:sz w:val="20"/>
          <w:lang w:eastAsia="x-none"/>
        </w:rPr>
        <w:t xml:space="preserve"> lub innego podmiotu, gościa lub osoby postronnej. Przez zdarzenie potencjalnie wypadkowe należy rozumieć niebezpieczne dla zdrowia lub życia pracownika, gościa lub osoby postronnej zdarzenie, do którego doszło na terenie realizacji Umowy - obiektu lub na skutek realizacji przez </w:t>
      </w:r>
      <w:r>
        <w:rPr>
          <w:rFonts w:ascii="Arial" w:hAnsi="Arial" w:cs="Arial"/>
          <w:sz w:val="20"/>
          <w:lang w:eastAsia="x-none"/>
        </w:rPr>
        <w:t>Wykonawcę</w:t>
      </w:r>
      <w:r w:rsidRPr="004D48F7">
        <w:rPr>
          <w:rFonts w:ascii="Arial" w:hAnsi="Arial" w:cs="Arial"/>
          <w:sz w:val="20"/>
          <w:lang w:eastAsia="x-none"/>
        </w:rPr>
        <w:t xml:space="preserve"> </w:t>
      </w:r>
      <w:r w:rsidR="00375B34">
        <w:rPr>
          <w:rFonts w:ascii="Arial" w:hAnsi="Arial" w:cs="Arial"/>
          <w:sz w:val="20"/>
          <w:lang w:eastAsia="x-none"/>
        </w:rPr>
        <w:t>p</w:t>
      </w:r>
      <w:r w:rsidRPr="004D48F7">
        <w:rPr>
          <w:rFonts w:ascii="Arial" w:hAnsi="Arial" w:cs="Arial"/>
          <w:sz w:val="20"/>
          <w:lang w:eastAsia="x-none"/>
        </w:rPr>
        <w:t xml:space="preserve">rzedmiotu Umowy na rzecz </w:t>
      </w:r>
      <w:r>
        <w:rPr>
          <w:rFonts w:ascii="Arial" w:hAnsi="Arial" w:cs="Arial"/>
          <w:sz w:val="20"/>
          <w:lang w:eastAsia="x-none"/>
        </w:rPr>
        <w:t>Zamawiającego</w:t>
      </w:r>
      <w:r w:rsidRPr="004D48F7">
        <w:rPr>
          <w:rFonts w:ascii="Arial" w:hAnsi="Arial" w:cs="Arial"/>
          <w:sz w:val="20"/>
          <w:lang w:eastAsia="x-none"/>
        </w:rPr>
        <w:t>, podczas którego nie dochodzi do urazów lub pogorszenia stanu zdrowia.</w:t>
      </w:r>
    </w:p>
    <w:p w14:paraId="34B56DED" w14:textId="4365137E"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szCs w:val="20"/>
          <w:lang w:eastAsia="x-none"/>
        </w:rPr>
      </w:pPr>
      <w:r w:rsidRPr="0E86845E">
        <w:rPr>
          <w:rFonts w:ascii="Arial" w:hAnsi="Arial" w:cs="Arial"/>
          <w:sz w:val="20"/>
          <w:szCs w:val="20"/>
        </w:rPr>
        <w:t xml:space="preserve">Wykonawca zobowiązuje się do stosowania w trakcie wykonywania </w:t>
      </w:r>
      <w:r w:rsidR="00375B34">
        <w:rPr>
          <w:rFonts w:ascii="Arial" w:hAnsi="Arial" w:cs="Arial"/>
          <w:sz w:val="20"/>
          <w:szCs w:val="20"/>
        </w:rPr>
        <w:t>p</w:t>
      </w:r>
      <w:r w:rsidRPr="0E86845E">
        <w:rPr>
          <w:rFonts w:ascii="Arial" w:hAnsi="Arial" w:cs="Arial"/>
          <w:sz w:val="20"/>
          <w:szCs w:val="20"/>
        </w:rPr>
        <w:t>rzedmiotu Umowy takich maszyn, urządzeń, materiałów i technologii, których negatywny wpływ na człowieka i środowisko naturalne jest najmniejszy spośród dostępnych na rynku.</w:t>
      </w:r>
    </w:p>
    <w:p w14:paraId="2F46EAE0" w14:textId="77777777" w:rsidR="008923EF" w:rsidRPr="004D48F7" w:rsidRDefault="008923EF"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Podpisanie Umowy przez </w:t>
      </w:r>
      <w:r>
        <w:rPr>
          <w:rFonts w:ascii="Arial" w:hAnsi="Arial" w:cs="Arial"/>
          <w:sz w:val="20"/>
          <w:lang w:eastAsia="x-none"/>
        </w:rPr>
        <w:t>Wykonawcę</w:t>
      </w:r>
      <w:r w:rsidRPr="004D48F7">
        <w:rPr>
          <w:rFonts w:ascii="Arial" w:hAnsi="Arial" w:cs="Arial"/>
          <w:sz w:val="20"/>
          <w:lang w:eastAsia="x-none"/>
        </w:rPr>
        <w:t xml:space="preserve"> jest równoznaczne z:</w:t>
      </w:r>
    </w:p>
    <w:p w14:paraId="4F1EE6D7" w14:textId="1CE2E918" w:rsidR="008923EF" w:rsidRPr="008923EF" w:rsidRDefault="008923EF" w:rsidP="0035700F">
      <w:pPr>
        <w:pStyle w:val="Akapitzlist"/>
        <w:numPr>
          <w:ilvl w:val="0"/>
          <w:numId w:val="7"/>
        </w:numPr>
        <w:spacing w:afterLines="40" w:after="96" w:line="23" w:lineRule="atLeast"/>
        <w:contextualSpacing w:val="0"/>
        <w:jc w:val="both"/>
        <w:rPr>
          <w:rFonts w:ascii="Arial" w:hAnsi="Arial" w:cs="Arial"/>
          <w:sz w:val="20"/>
          <w:lang w:eastAsia="x-none"/>
        </w:rPr>
      </w:pPr>
      <w:r w:rsidRPr="008923EF">
        <w:rPr>
          <w:rFonts w:ascii="Arial" w:hAnsi="Arial" w:cs="Arial"/>
          <w:sz w:val="20"/>
          <w:lang w:eastAsia="x-none"/>
        </w:rPr>
        <w:t xml:space="preserve">zapoznaniem się przez Wykonawcę z Wymaganiami dla </w:t>
      </w:r>
      <w:r w:rsidRPr="008923EF">
        <w:rPr>
          <w:rFonts w:ascii="Arial" w:hAnsi="Arial" w:cs="Arial"/>
          <w:sz w:val="20"/>
        </w:rPr>
        <w:t xml:space="preserve">Wykonawców w zakresie bezpieczeństwa pracy i ochrony zdrowia określonymi w Załączniku nr </w:t>
      </w:r>
      <w:r w:rsidR="00917054">
        <w:rPr>
          <w:rFonts w:ascii="Arial" w:hAnsi="Arial" w:cs="Arial"/>
          <w:sz w:val="20"/>
        </w:rPr>
        <w:t>7</w:t>
      </w:r>
      <w:r w:rsidR="00917054" w:rsidRPr="008923EF">
        <w:rPr>
          <w:rFonts w:ascii="Arial" w:hAnsi="Arial" w:cs="Arial"/>
          <w:sz w:val="20"/>
        </w:rPr>
        <w:t xml:space="preserve"> </w:t>
      </w:r>
      <w:r w:rsidRPr="008923EF">
        <w:rPr>
          <w:rFonts w:ascii="Arial" w:hAnsi="Arial" w:cs="Arial"/>
          <w:sz w:val="20"/>
        </w:rPr>
        <w:t>do Umowy</w:t>
      </w:r>
      <w:r w:rsidRPr="008923EF">
        <w:rPr>
          <w:rFonts w:ascii="Arial" w:hAnsi="Arial" w:cs="Arial"/>
          <w:sz w:val="20"/>
          <w:lang w:eastAsia="x-none"/>
        </w:rPr>
        <w:t>;</w:t>
      </w:r>
    </w:p>
    <w:p w14:paraId="28741F9E" w14:textId="2F4ABEEA" w:rsidR="008923EF" w:rsidRDefault="008923EF" w:rsidP="0035700F">
      <w:pPr>
        <w:pStyle w:val="Akapitzlist"/>
        <w:numPr>
          <w:ilvl w:val="0"/>
          <w:numId w:val="7"/>
        </w:numPr>
        <w:spacing w:afterLines="40" w:after="96" w:line="23" w:lineRule="atLeast"/>
        <w:contextualSpacing w:val="0"/>
        <w:jc w:val="both"/>
        <w:rPr>
          <w:rFonts w:ascii="Arial" w:hAnsi="Arial" w:cs="Arial"/>
          <w:sz w:val="20"/>
          <w:lang w:eastAsia="x-none"/>
        </w:rPr>
      </w:pPr>
      <w:r w:rsidRPr="008923EF">
        <w:rPr>
          <w:rFonts w:ascii="Arial" w:hAnsi="Arial" w:cs="Arial"/>
          <w:sz w:val="20"/>
          <w:lang w:eastAsia="x-none"/>
        </w:rPr>
        <w:t xml:space="preserve">zobowiązaniem się Wykonawcy do przestrzegania Wymagań dla </w:t>
      </w:r>
      <w:r w:rsidRPr="008923EF">
        <w:rPr>
          <w:rFonts w:ascii="Arial" w:hAnsi="Arial" w:cs="Arial"/>
          <w:sz w:val="20"/>
        </w:rPr>
        <w:t xml:space="preserve">Wykonawców w zakresie bezpieczeństwa pracy i ochrony zdrowia określonych w Załączniku nr </w:t>
      </w:r>
      <w:r w:rsidR="00917054">
        <w:rPr>
          <w:rFonts w:ascii="Arial" w:hAnsi="Arial" w:cs="Arial"/>
          <w:sz w:val="20"/>
        </w:rPr>
        <w:t>7</w:t>
      </w:r>
      <w:r w:rsidR="00917054" w:rsidRPr="008923EF">
        <w:rPr>
          <w:rFonts w:ascii="Arial" w:hAnsi="Arial" w:cs="Arial"/>
          <w:sz w:val="20"/>
        </w:rPr>
        <w:t xml:space="preserve"> </w:t>
      </w:r>
      <w:r w:rsidRPr="008923EF">
        <w:rPr>
          <w:rFonts w:ascii="Arial" w:hAnsi="Arial" w:cs="Arial"/>
          <w:sz w:val="20"/>
        </w:rPr>
        <w:t>do Umowy</w:t>
      </w:r>
      <w:r w:rsidRPr="008923EF">
        <w:rPr>
          <w:rFonts w:ascii="Arial" w:hAnsi="Arial" w:cs="Arial"/>
          <w:sz w:val="20"/>
          <w:lang w:eastAsia="x-none"/>
        </w:rPr>
        <w:t xml:space="preserve">; </w:t>
      </w:r>
    </w:p>
    <w:p w14:paraId="684D1DA4" w14:textId="1A86939A" w:rsidR="008923EF" w:rsidRDefault="008923EF" w:rsidP="0035700F">
      <w:pPr>
        <w:pStyle w:val="Akapitzlist"/>
        <w:numPr>
          <w:ilvl w:val="0"/>
          <w:numId w:val="7"/>
        </w:numPr>
        <w:spacing w:afterLines="40" w:after="96" w:line="23" w:lineRule="atLeast"/>
        <w:contextualSpacing w:val="0"/>
        <w:jc w:val="both"/>
        <w:rPr>
          <w:rFonts w:ascii="Arial" w:hAnsi="Arial" w:cs="Arial"/>
          <w:sz w:val="20"/>
          <w:lang w:eastAsia="x-none"/>
        </w:rPr>
      </w:pPr>
      <w:r w:rsidRPr="008923EF">
        <w:rPr>
          <w:rFonts w:ascii="Arial" w:hAnsi="Arial" w:cs="Arial"/>
          <w:sz w:val="20"/>
          <w:lang w:eastAsia="x-none"/>
        </w:rPr>
        <w:t xml:space="preserve">zobowiązaniem się Wykonawcy do zapoznania wszystkich osób biorących udział w realizacji </w:t>
      </w:r>
      <w:r w:rsidR="00375B34">
        <w:rPr>
          <w:rFonts w:ascii="Arial" w:hAnsi="Arial" w:cs="Arial"/>
          <w:sz w:val="20"/>
          <w:lang w:eastAsia="x-none"/>
        </w:rPr>
        <w:t>p</w:t>
      </w:r>
      <w:r w:rsidRPr="008923EF">
        <w:rPr>
          <w:rFonts w:ascii="Arial" w:hAnsi="Arial" w:cs="Arial"/>
          <w:sz w:val="20"/>
          <w:lang w:eastAsia="x-none"/>
        </w:rPr>
        <w:t xml:space="preserve">rzedmiotu Umowy z Wymaganiami dla </w:t>
      </w:r>
      <w:r w:rsidRPr="008923EF">
        <w:rPr>
          <w:rFonts w:ascii="Arial" w:hAnsi="Arial" w:cs="Arial"/>
          <w:sz w:val="20"/>
        </w:rPr>
        <w:t>Wykonawców w zakresie bezpieczeństwa pracy i</w:t>
      </w:r>
      <w:r w:rsidR="006F4530">
        <w:rPr>
          <w:rFonts w:ascii="Arial" w:hAnsi="Arial" w:cs="Arial"/>
          <w:sz w:val="20"/>
        </w:rPr>
        <w:t> </w:t>
      </w:r>
      <w:r w:rsidRPr="008923EF">
        <w:rPr>
          <w:rFonts w:ascii="Arial" w:hAnsi="Arial" w:cs="Arial"/>
          <w:sz w:val="20"/>
        </w:rPr>
        <w:t xml:space="preserve">ochrony zdrowia określonymi w Załączniku nr </w:t>
      </w:r>
      <w:r w:rsidR="00917054">
        <w:rPr>
          <w:rFonts w:ascii="Arial" w:hAnsi="Arial" w:cs="Arial"/>
          <w:sz w:val="20"/>
        </w:rPr>
        <w:t>7</w:t>
      </w:r>
      <w:r w:rsidR="00917054" w:rsidRPr="008923EF">
        <w:rPr>
          <w:rFonts w:ascii="Arial" w:hAnsi="Arial" w:cs="Arial"/>
          <w:sz w:val="20"/>
        </w:rPr>
        <w:t xml:space="preserve"> </w:t>
      </w:r>
      <w:r w:rsidRPr="008923EF">
        <w:rPr>
          <w:rFonts w:ascii="Arial" w:hAnsi="Arial" w:cs="Arial"/>
          <w:sz w:val="20"/>
        </w:rPr>
        <w:t>do Umowy</w:t>
      </w:r>
      <w:r w:rsidRPr="008923EF">
        <w:rPr>
          <w:rFonts w:ascii="Arial" w:hAnsi="Arial" w:cs="Arial"/>
          <w:sz w:val="20"/>
          <w:lang w:eastAsia="x-none"/>
        </w:rPr>
        <w:t>.</w:t>
      </w:r>
    </w:p>
    <w:p w14:paraId="77D8BBFD" w14:textId="36FE5812" w:rsidR="00510E4D" w:rsidRPr="004D48F7" w:rsidRDefault="00510E4D" w:rsidP="0035700F">
      <w:pPr>
        <w:numPr>
          <w:ilvl w:val="0"/>
          <w:numId w:val="6"/>
        </w:numPr>
        <w:suppressAutoHyphens/>
        <w:spacing w:afterLines="40" w:after="96" w:line="23" w:lineRule="atLeast"/>
        <w:ind w:left="426" w:hanging="426"/>
        <w:jc w:val="both"/>
        <w:rPr>
          <w:rFonts w:ascii="Arial" w:hAnsi="Arial" w:cs="Arial"/>
          <w:sz w:val="20"/>
          <w:lang w:eastAsia="x-none"/>
        </w:rPr>
      </w:pPr>
      <w:r w:rsidRPr="004D48F7">
        <w:rPr>
          <w:rFonts w:ascii="Arial" w:hAnsi="Arial" w:cs="Arial"/>
          <w:sz w:val="20"/>
          <w:lang w:eastAsia="x-none"/>
        </w:rPr>
        <w:t xml:space="preserve">Podpisanie Umowy przez </w:t>
      </w:r>
      <w:r>
        <w:rPr>
          <w:rFonts w:ascii="Arial" w:hAnsi="Arial" w:cs="Arial"/>
          <w:sz w:val="20"/>
          <w:lang w:eastAsia="x-none"/>
        </w:rPr>
        <w:t>Wykonawcę</w:t>
      </w:r>
      <w:r w:rsidRPr="004D48F7">
        <w:rPr>
          <w:rFonts w:ascii="Arial" w:hAnsi="Arial" w:cs="Arial"/>
          <w:sz w:val="20"/>
          <w:lang w:eastAsia="x-none"/>
        </w:rPr>
        <w:t xml:space="preserve"> jest równoznaczne z:</w:t>
      </w:r>
    </w:p>
    <w:p w14:paraId="50B0DDFB" w14:textId="14405A65" w:rsidR="00510E4D" w:rsidRPr="004D48F7" w:rsidRDefault="00510E4D" w:rsidP="0035700F">
      <w:pPr>
        <w:pStyle w:val="Akapitzlist"/>
        <w:numPr>
          <w:ilvl w:val="0"/>
          <w:numId w:val="8"/>
        </w:numPr>
        <w:spacing w:afterLines="40" w:after="96" w:line="23" w:lineRule="atLeast"/>
        <w:contextualSpacing w:val="0"/>
        <w:jc w:val="both"/>
        <w:rPr>
          <w:rFonts w:ascii="Arial" w:hAnsi="Arial" w:cs="Arial"/>
          <w:sz w:val="20"/>
          <w:lang w:eastAsia="x-none"/>
        </w:rPr>
      </w:pPr>
      <w:r w:rsidRPr="004D48F7">
        <w:rPr>
          <w:rFonts w:ascii="Arial" w:hAnsi="Arial" w:cs="Arial"/>
          <w:sz w:val="20"/>
          <w:lang w:eastAsia="x-none"/>
        </w:rPr>
        <w:t xml:space="preserve">zapoznaniem się przez </w:t>
      </w:r>
      <w:r>
        <w:rPr>
          <w:rFonts w:ascii="Arial" w:hAnsi="Arial" w:cs="Arial"/>
          <w:sz w:val="20"/>
          <w:lang w:eastAsia="x-none"/>
        </w:rPr>
        <w:t>Wykonawcę</w:t>
      </w:r>
      <w:r w:rsidRPr="004D48F7">
        <w:rPr>
          <w:rFonts w:ascii="Arial" w:hAnsi="Arial" w:cs="Arial"/>
          <w:sz w:val="20"/>
          <w:lang w:eastAsia="x-none"/>
        </w:rPr>
        <w:t xml:space="preserve"> z Wymaganiami dla Wykonawców w zakresie ochrony środowiska określonymi w Załączniku </w:t>
      </w:r>
      <w:r>
        <w:rPr>
          <w:rFonts w:ascii="Arial" w:hAnsi="Arial" w:cs="Arial"/>
          <w:sz w:val="20"/>
          <w:lang w:eastAsia="x-none"/>
        </w:rPr>
        <w:t>n</w:t>
      </w:r>
      <w:r w:rsidRPr="004D48F7">
        <w:rPr>
          <w:rFonts w:ascii="Arial" w:hAnsi="Arial" w:cs="Arial"/>
          <w:sz w:val="20"/>
          <w:lang w:eastAsia="x-none"/>
        </w:rPr>
        <w:t xml:space="preserve">r </w:t>
      </w:r>
      <w:r w:rsidR="00917054">
        <w:rPr>
          <w:rFonts w:ascii="Arial" w:hAnsi="Arial" w:cs="Arial"/>
          <w:sz w:val="20"/>
          <w:lang w:eastAsia="x-none"/>
        </w:rPr>
        <w:t>8</w:t>
      </w:r>
      <w:r w:rsidR="00917054" w:rsidRPr="004D48F7">
        <w:rPr>
          <w:rFonts w:ascii="Arial" w:hAnsi="Arial" w:cs="Arial"/>
          <w:sz w:val="20"/>
          <w:lang w:eastAsia="x-none"/>
        </w:rPr>
        <w:t xml:space="preserve"> </w:t>
      </w:r>
      <w:r w:rsidRPr="004D48F7">
        <w:rPr>
          <w:rFonts w:ascii="Arial" w:hAnsi="Arial" w:cs="Arial"/>
          <w:sz w:val="20"/>
          <w:lang w:eastAsia="x-none"/>
        </w:rPr>
        <w:t>do Umowy;</w:t>
      </w:r>
    </w:p>
    <w:p w14:paraId="2C40D6CD" w14:textId="5E038665" w:rsidR="00510E4D" w:rsidRPr="004D48F7" w:rsidRDefault="00510E4D" w:rsidP="0035700F">
      <w:pPr>
        <w:pStyle w:val="Akapitzlist"/>
        <w:numPr>
          <w:ilvl w:val="0"/>
          <w:numId w:val="8"/>
        </w:numPr>
        <w:spacing w:afterLines="40" w:after="96" w:line="23" w:lineRule="atLeast"/>
        <w:contextualSpacing w:val="0"/>
        <w:jc w:val="both"/>
        <w:rPr>
          <w:rFonts w:ascii="Arial" w:hAnsi="Arial" w:cs="Arial"/>
          <w:sz w:val="20"/>
          <w:lang w:eastAsia="x-none"/>
        </w:rPr>
      </w:pPr>
      <w:r w:rsidRPr="004D48F7">
        <w:rPr>
          <w:rFonts w:ascii="Arial" w:hAnsi="Arial" w:cs="Arial"/>
          <w:sz w:val="20"/>
          <w:lang w:eastAsia="x-none"/>
        </w:rPr>
        <w:t xml:space="preserve">zobowiązaniem się </w:t>
      </w:r>
      <w:r>
        <w:rPr>
          <w:rFonts w:ascii="Arial" w:hAnsi="Arial" w:cs="Arial"/>
          <w:sz w:val="20"/>
          <w:lang w:eastAsia="x-none"/>
        </w:rPr>
        <w:t>Wykonawcy</w:t>
      </w:r>
      <w:r w:rsidRPr="004D48F7">
        <w:rPr>
          <w:rFonts w:ascii="Arial" w:hAnsi="Arial" w:cs="Arial"/>
          <w:sz w:val="20"/>
          <w:lang w:eastAsia="x-none"/>
        </w:rPr>
        <w:t xml:space="preserve"> do przestrzegania Wymagań dla Wykonawców w zakresie ochrony środowiska określonych w Załączniku nr </w:t>
      </w:r>
      <w:r w:rsidR="00917054">
        <w:rPr>
          <w:rFonts w:ascii="Arial" w:hAnsi="Arial" w:cs="Arial"/>
          <w:sz w:val="20"/>
          <w:lang w:eastAsia="x-none"/>
        </w:rPr>
        <w:t>8</w:t>
      </w:r>
      <w:r w:rsidR="00917054" w:rsidRPr="004D48F7">
        <w:rPr>
          <w:rFonts w:ascii="Arial" w:hAnsi="Arial" w:cs="Arial"/>
          <w:sz w:val="20"/>
          <w:lang w:eastAsia="x-none"/>
        </w:rPr>
        <w:t xml:space="preserve"> </w:t>
      </w:r>
      <w:r w:rsidRPr="004D48F7">
        <w:rPr>
          <w:rFonts w:ascii="Arial" w:hAnsi="Arial" w:cs="Arial"/>
          <w:sz w:val="20"/>
          <w:lang w:eastAsia="x-none"/>
        </w:rPr>
        <w:t xml:space="preserve">do Umowy; </w:t>
      </w:r>
    </w:p>
    <w:p w14:paraId="4E7D5089" w14:textId="413BF0FB" w:rsidR="00510E4D" w:rsidRPr="006015C1" w:rsidRDefault="00510E4D" w:rsidP="0035700F">
      <w:pPr>
        <w:pStyle w:val="Akapitzlist"/>
        <w:numPr>
          <w:ilvl w:val="0"/>
          <w:numId w:val="8"/>
        </w:numPr>
        <w:spacing w:afterLines="40" w:after="96" w:line="23" w:lineRule="atLeast"/>
        <w:contextualSpacing w:val="0"/>
        <w:jc w:val="both"/>
        <w:rPr>
          <w:rFonts w:ascii="Arial" w:hAnsi="Arial" w:cs="Arial"/>
          <w:sz w:val="20"/>
          <w:lang w:eastAsia="x-none"/>
        </w:rPr>
      </w:pPr>
      <w:r w:rsidRPr="004D48F7">
        <w:rPr>
          <w:rFonts w:ascii="Arial" w:hAnsi="Arial" w:cs="Arial"/>
          <w:sz w:val="20"/>
          <w:lang w:eastAsia="x-none"/>
        </w:rPr>
        <w:t xml:space="preserve">zobowiązaniem się </w:t>
      </w:r>
      <w:r>
        <w:rPr>
          <w:rFonts w:ascii="Arial" w:hAnsi="Arial" w:cs="Arial"/>
          <w:sz w:val="20"/>
          <w:lang w:eastAsia="x-none"/>
        </w:rPr>
        <w:t>Wykonawcy</w:t>
      </w:r>
      <w:r w:rsidRPr="004D48F7">
        <w:rPr>
          <w:rFonts w:ascii="Arial" w:hAnsi="Arial" w:cs="Arial"/>
          <w:sz w:val="20"/>
          <w:lang w:eastAsia="x-none"/>
        </w:rPr>
        <w:t xml:space="preserve"> do zapoznania wszystkich osób biorących udział w realizacji </w:t>
      </w:r>
      <w:r w:rsidR="00375B34">
        <w:rPr>
          <w:rFonts w:ascii="Arial" w:hAnsi="Arial" w:cs="Arial"/>
          <w:sz w:val="20"/>
          <w:lang w:eastAsia="x-none"/>
        </w:rPr>
        <w:t>p</w:t>
      </w:r>
      <w:r w:rsidRPr="004D48F7">
        <w:rPr>
          <w:rFonts w:ascii="Arial" w:hAnsi="Arial" w:cs="Arial"/>
          <w:sz w:val="20"/>
          <w:lang w:eastAsia="x-none"/>
        </w:rPr>
        <w:t xml:space="preserve">rzedmiotu Umowy z Wymaganiami Wykonawców w zakresie ochrony środowiska określonymi w Załączniku </w:t>
      </w:r>
      <w:r>
        <w:rPr>
          <w:rFonts w:ascii="Arial" w:hAnsi="Arial" w:cs="Arial"/>
          <w:sz w:val="20"/>
          <w:lang w:eastAsia="x-none"/>
        </w:rPr>
        <w:t>n</w:t>
      </w:r>
      <w:r w:rsidRPr="004D48F7">
        <w:rPr>
          <w:rFonts w:ascii="Arial" w:hAnsi="Arial" w:cs="Arial"/>
          <w:sz w:val="20"/>
          <w:lang w:eastAsia="x-none"/>
        </w:rPr>
        <w:t xml:space="preserve">r </w:t>
      </w:r>
      <w:r w:rsidR="00917054">
        <w:rPr>
          <w:rFonts w:ascii="Arial" w:hAnsi="Arial" w:cs="Arial"/>
          <w:sz w:val="20"/>
          <w:lang w:eastAsia="x-none"/>
        </w:rPr>
        <w:t>8</w:t>
      </w:r>
      <w:r w:rsidR="00917054" w:rsidRPr="004D48F7">
        <w:rPr>
          <w:rFonts w:ascii="Arial" w:hAnsi="Arial" w:cs="Arial"/>
          <w:sz w:val="20"/>
          <w:lang w:eastAsia="x-none"/>
        </w:rPr>
        <w:t xml:space="preserve"> </w:t>
      </w:r>
      <w:r w:rsidRPr="004D48F7">
        <w:rPr>
          <w:rFonts w:ascii="Arial" w:hAnsi="Arial" w:cs="Arial"/>
          <w:sz w:val="20"/>
          <w:lang w:eastAsia="x-none"/>
        </w:rPr>
        <w:t>do Umowy.</w:t>
      </w:r>
    </w:p>
    <w:bookmarkEnd w:id="10"/>
    <w:p w14:paraId="1D071F62" w14:textId="77777777" w:rsidR="00CA0376" w:rsidRDefault="00CA0376" w:rsidP="0035700F">
      <w:pPr>
        <w:pStyle w:val="umowa"/>
        <w:spacing w:afterLines="40" w:after="96" w:line="23" w:lineRule="atLeast"/>
        <w:jc w:val="center"/>
        <w:rPr>
          <w:rFonts w:ascii="Arial" w:eastAsia="Arial" w:hAnsi="Arial" w:cs="Arial"/>
          <w:b/>
          <w:sz w:val="20"/>
        </w:rPr>
      </w:pPr>
    </w:p>
    <w:p w14:paraId="08137355" w14:textId="4636C423" w:rsidR="005C066F" w:rsidRDefault="00CA0376" w:rsidP="0035700F">
      <w:pPr>
        <w:pStyle w:val="umowa"/>
        <w:spacing w:afterLines="40" w:after="96" w:line="23" w:lineRule="atLeast"/>
        <w:ind w:left="284" w:hanging="284"/>
        <w:jc w:val="center"/>
        <w:outlineLvl w:val="0"/>
        <w:rPr>
          <w:rFonts w:ascii="Arial" w:hAnsi="Arial" w:cs="Arial"/>
          <w:b/>
          <w:sz w:val="20"/>
        </w:rPr>
      </w:pPr>
      <w:r w:rsidRPr="006015C1">
        <w:rPr>
          <w:rFonts w:ascii="Arial" w:eastAsia="Arial" w:hAnsi="Arial" w:cs="Arial"/>
          <w:b/>
          <w:sz w:val="20"/>
        </w:rPr>
        <w:t>§</w:t>
      </w:r>
      <w:r w:rsidRPr="006015C1">
        <w:rPr>
          <w:rFonts w:ascii="Arial" w:hAnsi="Arial" w:cs="Arial"/>
          <w:b/>
          <w:sz w:val="20"/>
        </w:rPr>
        <w:t xml:space="preserve"> 1</w:t>
      </w:r>
      <w:r w:rsidR="00696F71">
        <w:rPr>
          <w:rFonts w:ascii="Arial" w:hAnsi="Arial" w:cs="Arial"/>
          <w:b/>
          <w:sz w:val="20"/>
        </w:rPr>
        <w:t>3</w:t>
      </w:r>
      <w:r>
        <w:rPr>
          <w:rFonts w:ascii="Arial" w:hAnsi="Arial" w:cs="Arial"/>
          <w:b/>
          <w:sz w:val="20"/>
        </w:rPr>
        <w:t xml:space="preserve">. </w:t>
      </w:r>
      <w:r w:rsidRPr="006015C1">
        <w:rPr>
          <w:rFonts w:ascii="Arial" w:hAnsi="Arial" w:cs="Arial"/>
          <w:b/>
          <w:sz w:val="20"/>
        </w:rPr>
        <w:t>ODPOWIEDZIALNOŚĆ</w:t>
      </w:r>
    </w:p>
    <w:p w14:paraId="7E7E31CB" w14:textId="6758E2B0" w:rsidR="00CA0376" w:rsidRPr="00BD37B0" w:rsidRDefault="00CA0376" w:rsidP="0035700F">
      <w:pPr>
        <w:pStyle w:val="ListParagraph0"/>
        <w:widowControl w:val="0"/>
        <w:numPr>
          <w:ilvl w:val="0"/>
          <w:numId w:val="10"/>
        </w:numPr>
        <w:spacing w:afterLines="40" w:after="96" w:line="23" w:lineRule="atLeast"/>
        <w:ind w:left="426" w:hanging="426"/>
        <w:contextualSpacing w:val="0"/>
        <w:jc w:val="both"/>
        <w:rPr>
          <w:rFonts w:ascii="Arial" w:hAnsi="Arial" w:cs="Arial"/>
          <w:spacing w:val="1"/>
          <w:sz w:val="20"/>
        </w:rPr>
      </w:pPr>
      <w:r w:rsidRPr="00BD37B0">
        <w:rPr>
          <w:rFonts w:ascii="Arial" w:eastAsiaTheme="minorHAnsi" w:hAnsi="Arial" w:cs="Arial"/>
          <w:color w:val="auto"/>
          <w:kern w:val="0"/>
          <w:sz w:val="20"/>
          <w:szCs w:val="22"/>
          <w:lang w:eastAsia="x-none"/>
        </w:rPr>
        <w:t xml:space="preserve">Wykonawca ponosi pełną odpowiedzialność za wszelkie skutki </w:t>
      </w:r>
      <w:proofErr w:type="gramStart"/>
      <w:r w:rsidRPr="00BD37B0">
        <w:rPr>
          <w:rFonts w:ascii="Arial" w:eastAsiaTheme="minorHAnsi" w:hAnsi="Arial" w:cs="Arial"/>
          <w:color w:val="auto"/>
          <w:kern w:val="0"/>
          <w:sz w:val="20"/>
          <w:szCs w:val="22"/>
          <w:lang w:eastAsia="x-none"/>
        </w:rPr>
        <w:t>nie wykonania</w:t>
      </w:r>
      <w:proofErr w:type="gramEnd"/>
      <w:r w:rsidRPr="00BD37B0">
        <w:rPr>
          <w:rFonts w:ascii="Arial" w:eastAsiaTheme="minorHAnsi" w:hAnsi="Arial" w:cs="Arial"/>
          <w:color w:val="auto"/>
          <w:kern w:val="0"/>
          <w:sz w:val="20"/>
          <w:szCs w:val="22"/>
          <w:lang w:eastAsia="x-none"/>
        </w:rPr>
        <w:t xml:space="preserve"> lub</w:t>
      </w:r>
      <w:r w:rsidRPr="00BD37B0">
        <w:rPr>
          <w:rFonts w:ascii="Arial" w:hAnsi="Arial" w:cs="Arial"/>
          <w:spacing w:val="1"/>
          <w:sz w:val="20"/>
        </w:rPr>
        <w:t xml:space="preserve"> nienależytego wykonania Umowy w st</w:t>
      </w:r>
      <w:r w:rsidRPr="0E86845E">
        <w:rPr>
          <w:rFonts w:ascii="Arial" w:hAnsi="Arial" w:cs="Arial"/>
          <w:spacing w:val="1"/>
          <w:sz w:val="20"/>
        </w:rPr>
        <w:t>o</w:t>
      </w:r>
      <w:r w:rsidRPr="00BD37B0">
        <w:rPr>
          <w:rFonts w:ascii="Arial" w:hAnsi="Arial" w:cs="Arial"/>
          <w:spacing w:val="1"/>
          <w:sz w:val="20"/>
        </w:rPr>
        <w:t>s</w:t>
      </w:r>
      <w:r w:rsidRPr="0E86845E">
        <w:rPr>
          <w:rFonts w:ascii="Arial" w:hAnsi="Arial" w:cs="Arial"/>
          <w:spacing w:val="1"/>
          <w:sz w:val="20"/>
        </w:rPr>
        <w:t>u</w:t>
      </w:r>
      <w:r w:rsidRPr="00BD37B0">
        <w:rPr>
          <w:rFonts w:ascii="Arial" w:hAnsi="Arial" w:cs="Arial"/>
          <w:spacing w:val="1"/>
          <w:sz w:val="20"/>
        </w:rPr>
        <w:t>n</w:t>
      </w:r>
      <w:r w:rsidRPr="0E86845E">
        <w:rPr>
          <w:rFonts w:ascii="Arial" w:hAnsi="Arial" w:cs="Arial"/>
          <w:spacing w:val="1"/>
          <w:sz w:val="20"/>
        </w:rPr>
        <w:t>k</w:t>
      </w:r>
      <w:r w:rsidRPr="00BD37B0">
        <w:rPr>
          <w:rFonts w:ascii="Arial" w:hAnsi="Arial" w:cs="Arial"/>
          <w:spacing w:val="1"/>
          <w:sz w:val="20"/>
        </w:rPr>
        <w:t xml:space="preserve">u </w:t>
      </w:r>
      <w:r w:rsidRPr="0E86845E">
        <w:rPr>
          <w:rFonts w:ascii="Arial" w:hAnsi="Arial" w:cs="Arial"/>
          <w:spacing w:val="1"/>
          <w:sz w:val="20"/>
        </w:rPr>
        <w:t>d</w:t>
      </w:r>
      <w:r w:rsidRPr="00BD37B0">
        <w:rPr>
          <w:rFonts w:ascii="Arial" w:hAnsi="Arial" w:cs="Arial"/>
          <w:spacing w:val="1"/>
          <w:sz w:val="20"/>
        </w:rPr>
        <w:t xml:space="preserve">o Zamawiającego jak i </w:t>
      </w:r>
      <w:r w:rsidRPr="0E86845E">
        <w:rPr>
          <w:rFonts w:ascii="Arial" w:hAnsi="Arial" w:cs="Arial"/>
          <w:spacing w:val="1"/>
          <w:sz w:val="20"/>
        </w:rPr>
        <w:t>o</w:t>
      </w:r>
      <w:r w:rsidRPr="00BD37B0">
        <w:rPr>
          <w:rFonts w:ascii="Arial" w:hAnsi="Arial" w:cs="Arial"/>
          <w:spacing w:val="1"/>
          <w:sz w:val="20"/>
        </w:rPr>
        <w:t>s</w:t>
      </w:r>
      <w:r w:rsidRPr="0E86845E">
        <w:rPr>
          <w:rFonts w:ascii="Arial" w:hAnsi="Arial" w:cs="Arial"/>
          <w:spacing w:val="1"/>
          <w:sz w:val="20"/>
        </w:rPr>
        <w:t>ó</w:t>
      </w:r>
      <w:r w:rsidRPr="00BD37B0">
        <w:rPr>
          <w:rFonts w:ascii="Arial" w:hAnsi="Arial" w:cs="Arial"/>
          <w:spacing w:val="1"/>
          <w:sz w:val="20"/>
        </w:rPr>
        <w:t>b trz</w:t>
      </w:r>
      <w:r w:rsidRPr="0E86845E">
        <w:rPr>
          <w:rFonts w:ascii="Arial" w:hAnsi="Arial" w:cs="Arial"/>
          <w:spacing w:val="1"/>
          <w:sz w:val="20"/>
        </w:rPr>
        <w:t>e</w:t>
      </w:r>
      <w:r w:rsidRPr="00BD37B0">
        <w:rPr>
          <w:rFonts w:ascii="Arial" w:hAnsi="Arial" w:cs="Arial"/>
          <w:spacing w:val="1"/>
          <w:sz w:val="20"/>
        </w:rPr>
        <w:t>cich,</w:t>
      </w:r>
      <w:r w:rsidRPr="0E86845E">
        <w:rPr>
          <w:rFonts w:ascii="Arial" w:hAnsi="Arial" w:cs="Arial"/>
          <w:spacing w:val="1"/>
          <w:sz w:val="20"/>
        </w:rPr>
        <w:t xml:space="preserve"> </w:t>
      </w:r>
      <w:r w:rsidRPr="00BD37B0">
        <w:rPr>
          <w:rFonts w:ascii="Arial" w:hAnsi="Arial" w:cs="Arial"/>
          <w:spacing w:val="1"/>
          <w:sz w:val="20"/>
        </w:rPr>
        <w:t>jak też s</w:t>
      </w:r>
      <w:r w:rsidRPr="0E86845E">
        <w:rPr>
          <w:rFonts w:ascii="Arial" w:hAnsi="Arial" w:cs="Arial"/>
          <w:spacing w:val="1"/>
          <w:sz w:val="20"/>
        </w:rPr>
        <w:t>p</w:t>
      </w:r>
      <w:r w:rsidRPr="00BD37B0">
        <w:rPr>
          <w:rFonts w:ascii="Arial" w:hAnsi="Arial" w:cs="Arial"/>
          <w:spacing w:val="1"/>
          <w:sz w:val="20"/>
        </w:rPr>
        <w:t>ow</w:t>
      </w:r>
      <w:r w:rsidRPr="0E86845E">
        <w:rPr>
          <w:rFonts w:ascii="Arial" w:hAnsi="Arial" w:cs="Arial"/>
          <w:spacing w:val="1"/>
          <w:sz w:val="20"/>
        </w:rPr>
        <w:t>od</w:t>
      </w:r>
      <w:r w:rsidRPr="00BD37B0">
        <w:rPr>
          <w:rFonts w:ascii="Arial" w:hAnsi="Arial" w:cs="Arial"/>
          <w:spacing w:val="1"/>
          <w:sz w:val="20"/>
        </w:rPr>
        <w:t xml:space="preserve">owane </w:t>
      </w:r>
      <w:r w:rsidRPr="0E86845E">
        <w:rPr>
          <w:rFonts w:ascii="Arial" w:hAnsi="Arial" w:cs="Arial"/>
          <w:spacing w:val="1"/>
          <w:sz w:val="20"/>
        </w:rPr>
        <w:t>d</w:t>
      </w:r>
      <w:r w:rsidRPr="00BD37B0">
        <w:rPr>
          <w:rFonts w:ascii="Arial" w:hAnsi="Arial" w:cs="Arial"/>
          <w:spacing w:val="1"/>
          <w:sz w:val="20"/>
        </w:rPr>
        <w:t>ział</w:t>
      </w:r>
      <w:r w:rsidRPr="0E86845E">
        <w:rPr>
          <w:rFonts w:ascii="Arial" w:hAnsi="Arial" w:cs="Arial"/>
          <w:spacing w:val="1"/>
          <w:sz w:val="20"/>
        </w:rPr>
        <w:t>a</w:t>
      </w:r>
      <w:r w:rsidRPr="00BD37B0">
        <w:rPr>
          <w:rFonts w:ascii="Arial" w:hAnsi="Arial" w:cs="Arial"/>
          <w:spacing w:val="1"/>
          <w:sz w:val="20"/>
        </w:rPr>
        <w:t>niami lub z</w:t>
      </w:r>
      <w:r w:rsidRPr="0E86845E">
        <w:rPr>
          <w:rFonts w:ascii="Arial" w:hAnsi="Arial" w:cs="Arial"/>
          <w:spacing w:val="1"/>
          <w:sz w:val="20"/>
        </w:rPr>
        <w:t>a</w:t>
      </w:r>
      <w:r w:rsidRPr="00BD37B0">
        <w:rPr>
          <w:rFonts w:ascii="Arial" w:hAnsi="Arial" w:cs="Arial"/>
          <w:spacing w:val="1"/>
          <w:sz w:val="20"/>
        </w:rPr>
        <w:t>niecha</w:t>
      </w:r>
      <w:r w:rsidRPr="0E86845E">
        <w:rPr>
          <w:rFonts w:ascii="Arial" w:hAnsi="Arial" w:cs="Arial"/>
          <w:spacing w:val="1"/>
          <w:sz w:val="20"/>
        </w:rPr>
        <w:t>n</w:t>
      </w:r>
      <w:r w:rsidRPr="00BD37B0">
        <w:rPr>
          <w:rFonts w:ascii="Arial" w:hAnsi="Arial" w:cs="Arial"/>
          <w:spacing w:val="1"/>
          <w:sz w:val="20"/>
        </w:rPr>
        <w:t xml:space="preserve">iem </w:t>
      </w:r>
      <w:r w:rsidRPr="0E86845E">
        <w:rPr>
          <w:rFonts w:ascii="Arial" w:hAnsi="Arial" w:cs="Arial"/>
          <w:spacing w:val="1"/>
          <w:sz w:val="20"/>
        </w:rPr>
        <w:t>o</w:t>
      </w:r>
      <w:r w:rsidRPr="00BD37B0">
        <w:rPr>
          <w:rFonts w:ascii="Arial" w:hAnsi="Arial" w:cs="Arial"/>
          <w:spacing w:val="1"/>
          <w:sz w:val="20"/>
        </w:rPr>
        <w:t>s</w:t>
      </w:r>
      <w:r w:rsidRPr="0E86845E">
        <w:rPr>
          <w:rFonts w:ascii="Arial" w:hAnsi="Arial" w:cs="Arial"/>
          <w:spacing w:val="1"/>
          <w:sz w:val="20"/>
        </w:rPr>
        <w:t>ó</w:t>
      </w:r>
      <w:r w:rsidRPr="00BD37B0">
        <w:rPr>
          <w:rFonts w:ascii="Arial" w:hAnsi="Arial" w:cs="Arial"/>
          <w:spacing w:val="1"/>
          <w:sz w:val="20"/>
        </w:rPr>
        <w:t xml:space="preserve">b i </w:t>
      </w:r>
      <w:r w:rsidRPr="0E86845E">
        <w:rPr>
          <w:rFonts w:ascii="Arial" w:hAnsi="Arial" w:cs="Arial"/>
          <w:spacing w:val="1"/>
          <w:sz w:val="20"/>
        </w:rPr>
        <w:t>po</w:t>
      </w:r>
      <w:r w:rsidRPr="00BD37B0">
        <w:rPr>
          <w:rFonts w:ascii="Arial" w:hAnsi="Arial" w:cs="Arial"/>
          <w:spacing w:val="1"/>
          <w:sz w:val="20"/>
        </w:rPr>
        <w:t>dmi</w:t>
      </w:r>
      <w:r w:rsidRPr="0E86845E">
        <w:rPr>
          <w:rFonts w:ascii="Arial" w:hAnsi="Arial" w:cs="Arial"/>
          <w:spacing w:val="1"/>
          <w:sz w:val="20"/>
        </w:rPr>
        <w:t>o</w:t>
      </w:r>
      <w:r w:rsidRPr="00BD37B0">
        <w:rPr>
          <w:rFonts w:ascii="Arial" w:hAnsi="Arial" w:cs="Arial"/>
          <w:spacing w:val="1"/>
          <w:sz w:val="20"/>
        </w:rPr>
        <w:t>tów, za</w:t>
      </w:r>
      <w:r w:rsidRPr="0E86845E">
        <w:rPr>
          <w:rFonts w:ascii="Arial" w:hAnsi="Arial" w:cs="Arial"/>
          <w:spacing w:val="1"/>
          <w:sz w:val="20"/>
        </w:rPr>
        <w:t xml:space="preserve"> </w:t>
      </w:r>
      <w:r w:rsidRPr="00BD37B0">
        <w:rPr>
          <w:rFonts w:ascii="Arial" w:hAnsi="Arial" w:cs="Arial"/>
          <w:spacing w:val="1"/>
          <w:sz w:val="20"/>
        </w:rPr>
        <w:t>kt</w:t>
      </w:r>
      <w:r w:rsidRPr="0E86845E">
        <w:rPr>
          <w:rFonts w:ascii="Arial" w:hAnsi="Arial" w:cs="Arial"/>
          <w:spacing w:val="1"/>
          <w:sz w:val="20"/>
        </w:rPr>
        <w:t>ór</w:t>
      </w:r>
      <w:r w:rsidRPr="00BD37B0">
        <w:rPr>
          <w:rFonts w:ascii="Arial" w:hAnsi="Arial" w:cs="Arial"/>
          <w:spacing w:val="1"/>
          <w:sz w:val="20"/>
        </w:rPr>
        <w:t xml:space="preserve">e </w:t>
      </w:r>
      <w:r w:rsidRPr="0E86845E">
        <w:rPr>
          <w:rFonts w:ascii="Arial" w:hAnsi="Arial" w:cs="Arial"/>
          <w:spacing w:val="1"/>
          <w:sz w:val="20"/>
        </w:rPr>
        <w:t>po</w:t>
      </w:r>
      <w:r w:rsidRPr="00BD37B0">
        <w:rPr>
          <w:rFonts w:ascii="Arial" w:hAnsi="Arial" w:cs="Arial"/>
          <w:spacing w:val="1"/>
          <w:sz w:val="20"/>
        </w:rPr>
        <w:t>n</w:t>
      </w:r>
      <w:r w:rsidRPr="0E86845E">
        <w:rPr>
          <w:rFonts w:ascii="Arial" w:hAnsi="Arial" w:cs="Arial"/>
          <w:spacing w:val="1"/>
          <w:sz w:val="20"/>
        </w:rPr>
        <w:t>o</w:t>
      </w:r>
      <w:r w:rsidRPr="00BD37B0">
        <w:rPr>
          <w:rFonts w:ascii="Arial" w:hAnsi="Arial" w:cs="Arial"/>
          <w:spacing w:val="1"/>
          <w:sz w:val="20"/>
        </w:rPr>
        <w:t xml:space="preserve">si </w:t>
      </w:r>
      <w:r w:rsidRPr="0E86845E">
        <w:rPr>
          <w:rFonts w:ascii="Arial" w:hAnsi="Arial" w:cs="Arial"/>
          <w:spacing w:val="1"/>
          <w:sz w:val="20"/>
        </w:rPr>
        <w:t>odp</w:t>
      </w:r>
      <w:r w:rsidRPr="00BD37B0">
        <w:rPr>
          <w:rFonts w:ascii="Arial" w:hAnsi="Arial" w:cs="Arial"/>
          <w:spacing w:val="1"/>
          <w:sz w:val="20"/>
        </w:rPr>
        <w:t>owie</w:t>
      </w:r>
      <w:r w:rsidRPr="0E86845E">
        <w:rPr>
          <w:rFonts w:ascii="Arial" w:hAnsi="Arial" w:cs="Arial"/>
          <w:spacing w:val="1"/>
          <w:sz w:val="20"/>
        </w:rPr>
        <w:t>d</w:t>
      </w:r>
      <w:r w:rsidRPr="00BD37B0">
        <w:rPr>
          <w:rFonts w:ascii="Arial" w:hAnsi="Arial" w:cs="Arial"/>
          <w:spacing w:val="1"/>
          <w:sz w:val="20"/>
        </w:rPr>
        <w:t>zialn</w:t>
      </w:r>
      <w:r w:rsidRPr="0E86845E">
        <w:rPr>
          <w:rFonts w:ascii="Arial" w:hAnsi="Arial" w:cs="Arial"/>
          <w:spacing w:val="1"/>
          <w:sz w:val="20"/>
        </w:rPr>
        <w:t>o</w:t>
      </w:r>
      <w:r w:rsidRPr="00BD37B0">
        <w:rPr>
          <w:rFonts w:ascii="Arial" w:hAnsi="Arial" w:cs="Arial"/>
          <w:spacing w:val="1"/>
          <w:sz w:val="20"/>
        </w:rPr>
        <w:t>ść, a</w:t>
      </w:r>
      <w:r w:rsidR="009C4FDE">
        <w:rPr>
          <w:rFonts w:ascii="Arial" w:hAnsi="Arial" w:cs="Arial"/>
          <w:spacing w:val="1"/>
          <w:sz w:val="20"/>
        </w:rPr>
        <w:t> </w:t>
      </w:r>
      <w:r w:rsidRPr="00BD37B0">
        <w:rPr>
          <w:rFonts w:ascii="Arial" w:hAnsi="Arial" w:cs="Arial"/>
          <w:spacing w:val="1"/>
          <w:sz w:val="20"/>
        </w:rPr>
        <w:t>w</w:t>
      </w:r>
      <w:r w:rsidR="009C4FDE">
        <w:rPr>
          <w:rFonts w:ascii="Arial" w:hAnsi="Arial" w:cs="Arial"/>
          <w:spacing w:val="1"/>
          <w:sz w:val="20"/>
        </w:rPr>
        <w:t> </w:t>
      </w:r>
      <w:r w:rsidRPr="00BD37B0">
        <w:rPr>
          <w:rFonts w:ascii="Arial" w:hAnsi="Arial" w:cs="Arial"/>
          <w:spacing w:val="1"/>
          <w:sz w:val="20"/>
        </w:rPr>
        <w:t>sz</w:t>
      </w:r>
      <w:r w:rsidRPr="0E86845E">
        <w:rPr>
          <w:rFonts w:ascii="Arial" w:hAnsi="Arial" w:cs="Arial"/>
          <w:spacing w:val="1"/>
          <w:sz w:val="20"/>
        </w:rPr>
        <w:t>c</w:t>
      </w:r>
      <w:r w:rsidRPr="00BD37B0">
        <w:rPr>
          <w:rFonts w:ascii="Arial" w:hAnsi="Arial" w:cs="Arial"/>
          <w:spacing w:val="1"/>
          <w:sz w:val="20"/>
        </w:rPr>
        <w:t>zeg</w:t>
      </w:r>
      <w:r w:rsidRPr="0E86845E">
        <w:rPr>
          <w:rFonts w:ascii="Arial" w:hAnsi="Arial" w:cs="Arial"/>
          <w:spacing w:val="1"/>
          <w:sz w:val="20"/>
        </w:rPr>
        <w:t>ó</w:t>
      </w:r>
      <w:r w:rsidRPr="00BD37B0">
        <w:rPr>
          <w:rFonts w:ascii="Arial" w:hAnsi="Arial" w:cs="Arial"/>
          <w:spacing w:val="1"/>
          <w:sz w:val="20"/>
        </w:rPr>
        <w:t>ln</w:t>
      </w:r>
      <w:r w:rsidRPr="0E86845E">
        <w:rPr>
          <w:rFonts w:ascii="Arial" w:hAnsi="Arial" w:cs="Arial"/>
          <w:spacing w:val="1"/>
          <w:sz w:val="20"/>
        </w:rPr>
        <w:t>o</w:t>
      </w:r>
      <w:r w:rsidRPr="00BD37B0">
        <w:rPr>
          <w:rFonts w:ascii="Arial" w:hAnsi="Arial" w:cs="Arial"/>
          <w:spacing w:val="1"/>
          <w:sz w:val="20"/>
        </w:rPr>
        <w:t>ści:</w:t>
      </w:r>
    </w:p>
    <w:p w14:paraId="4A494683" w14:textId="3186C896" w:rsidR="00CA0376" w:rsidRPr="006015C1" w:rsidRDefault="00CA0376" w:rsidP="0035700F">
      <w:pPr>
        <w:pStyle w:val="Akapitzlist"/>
        <w:numPr>
          <w:ilvl w:val="0"/>
          <w:numId w:val="26"/>
        </w:numPr>
        <w:spacing w:afterLines="40" w:after="96" w:line="23" w:lineRule="atLeast"/>
        <w:contextualSpacing w:val="0"/>
        <w:jc w:val="both"/>
        <w:rPr>
          <w:rFonts w:ascii="Arial" w:hAnsi="Arial" w:cs="Arial"/>
          <w:sz w:val="20"/>
          <w:lang w:eastAsia="x-none"/>
        </w:rPr>
      </w:pPr>
      <w:r w:rsidRPr="006015C1">
        <w:rPr>
          <w:rFonts w:ascii="Arial" w:hAnsi="Arial" w:cs="Arial"/>
          <w:sz w:val="20"/>
          <w:lang w:eastAsia="x-none"/>
        </w:rPr>
        <w:t>za</w:t>
      </w:r>
      <w:r w:rsidRPr="004F639F">
        <w:rPr>
          <w:rFonts w:ascii="Arial" w:hAnsi="Arial" w:cs="Arial"/>
          <w:sz w:val="20"/>
          <w:lang w:eastAsia="x-none"/>
        </w:rPr>
        <w:t xml:space="preserve"> odpow</w:t>
      </w:r>
      <w:r w:rsidRPr="006015C1">
        <w:rPr>
          <w:rFonts w:ascii="Arial" w:hAnsi="Arial" w:cs="Arial"/>
          <w:sz w:val="20"/>
          <w:lang w:eastAsia="x-none"/>
        </w:rPr>
        <w:t>ie</w:t>
      </w:r>
      <w:r w:rsidRPr="004F639F">
        <w:rPr>
          <w:rFonts w:ascii="Arial" w:hAnsi="Arial" w:cs="Arial"/>
          <w:sz w:val="20"/>
          <w:lang w:eastAsia="x-none"/>
        </w:rPr>
        <w:t>dn</w:t>
      </w:r>
      <w:r w:rsidRPr="006015C1">
        <w:rPr>
          <w:rFonts w:ascii="Arial" w:hAnsi="Arial" w:cs="Arial"/>
          <w:sz w:val="20"/>
          <w:lang w:eastAsia="x-none"/>
        </w:rPr>
        <w:t>ie</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ykon</w:t>
      </w:r>
      <w:r w:rsidRPr="006015C1">
        <w:rPr>
          <w:rFonts w:ascii="Arial" w:hAnsi="Arial" w:cs="Arial"/>
          <w:sz w:val="20"/>
          <w:lang w:eastAsia="x-none"/>
        </w:rPr>
        <w:t>a</w:t>
      </w:r>
      <w:r w:rsidRPr="004F639F">
        <w:rPr>
          <w:rFonts w:ascii="Arial" w:hAnsi="Arial" w:cs="Arial"/>
          <w:sz w:val="20"/>
          <w:lang w:eastAsia="x-none"/>
        </w:rPr>
        <w:t>n</w:t>
      </w:r>
      <w:r w:rsidRPr="006015C1">
        <w:rPr>
          <w:rFonts w:ascii="Arial" w:hAnsi="Arial" w:cs="Arial"/>
          <w:sz w:val="20"/>
          <w:lang w:eastAsia="x-none"/>
        </w:rPr>
        <w:t>ie</w:t>
      </w:r>
      <w:r w:rsidRPr="004F639F">
        <w:rPr>
          <w:rFonts w:ascii="Arial" w:hAnsi="Arial" w:cs="Arial"/>
          <w:sz w:val="20"/>
          <w:lang w:eastAsia="x-none"/>
        </w:rPr>
        <w:t xml:space="preserve"> </w:t>
      </w:r>
      <w:r>
        <w:rPr>
          <w:rFonts w:ascii="Arial" w:hAnsi="Arial" w:cs="Arial"/>
          <w:sz w:val="20"/>
          <w:lang w:eastAsia="x-none"/>
        </w:rPr>
        <w:t>usług</w:t>
      </w:r>
      <w:r w:rsidR="008A3D22">
        <w:rPr>
          <w:rFonts w:ascii="Arial" w:hAnsi="Arial" w:cs="Arial"/>
          <w:sz w:val="20"/>
          <w:lang w:eastAsia="x-none"/>
        </w:rPr>
        <w:t>,</w:t>
      </w:r>
      <w:r w:rsidRPr="004F639F">
        <w:rPr>
          <w:rFonts w:ascii="Arial" w:hAnsi="Arial" w:cs="Arial"/>
          <w:sz w:val="20"/>
          <w:lang w:eastAsia="x-none"/>
        </w:rPr>
        <w:t xml:space="preserve"> wykorzys</w:t>
      </w:r>
      <w:r w:rsidRPr="006015C1">
        <w:rPr>
          <w:rFonts w:ascii="Arial" w:hAnsi="Arial" w:cs="Arial"/>
          <w:sz w:val="20"/>
          <w:lang w:eastAsia="x-none"/>
        </w:rPr>
        <w:t>t</w:t>
      </w:r>
      <w:r w:rsidRPr="004F639F">
        <w:rPr>
          <w:rFonts w:ascii="Arial" w:hAnsi="Arial" w:cs="Arial"/>
          <w:sz w:val="20"/>
          <w:lang w:eastAsia="x-none"/>
        </w:rPr>
        <w:t>an</w:t>
      </w:r>
      <w:r w:rsidRPr="006015C1">
        <w:rPr>
          <w:rFonts w:ascii="Arial" w:hAnsi="Arial" w:cs="Arial"/>
          <w:sz w:val="20"/>
          <w:lang w:eastAsia="x-none"/>
        </w:rPr>
        <w:t>e</w:t>
      </w:r>
      <w:r w:rsidRPr="004F639F">
        <w:rPr>
          <w:rFonts w:ascii="Arial" w:hAnsi="Arial" w:cs="Arial"/>
          <w:sz w:val="20"/>
          <w:lang w:eastAsia="x-none"/>
        </w:rPr>
        <w:t xml:space="preserve"> m</w:t>
      </w:r>
      <w:r w:rsidRPr="006015C1">
        <w:rPr>
          <w:rFonts w:ascii="Arial" w:hAnsi="Arial" w:cs="Arial"/>
          <w:sz w:val="20"/>
          <w:lang w:eastAsia="x-none"/>
        </w:rPr>
        <w:t>a</w:t>
      </w:r>
      <w:r w:rsidRPr="004F639F">
        <w:rPr>
          <w:rFonts w:ascii="Arial" w:hAnsi="Arial" w:cs="Arial"/>
          <w:sz w:val="20"/>
          <w:lang w:eastAsia="x-none"/>
        </w:rPr>
        <w:t>t</w:t>
      </w:r>
      <w:r w:rsidRPr="006015C1">
        <w:rPr>
          <w:rFonts w:ascii="Arial" w:hAnsi="Arial" w:cs="Arial"/>
          <w:sz w:val="20"/>
          <w:lang w:eastAsia="x-none"/>
        </w:rPr>
        <w:t>e</w:t>
      </w:r>
      <w:r w:rsidRPr="004F639F">
        <w:rPr>
          <w:rFonts w:ascii="Arial" w:hAnsi="Arial" w:cs="Arial"/>
          <w:sz w:val="20"/>
          <w:lang w:eastAsia="x-none"/>
        </w:rPr>
        <w:t>r</w:t>
      </w:r>
      <w:r w:rsidRPr="006015C1">
        <w:rPr>
          <w:rFonts w:ascii="Arial" w:hAnsi="Arial" w:cs="Arial"/>
          <w:sz w:val="20"/>
          <w:lang w:eastAsia="x-none"/>
        </w:rPr>
        <w:t>ia</w:t>
      </w:r>
      <w:r w:rsidRPr="004F639F">
        <w:rPr>
          <w:rFonts w:ascii="Arial" w:hAnsi="Arial" w:cs="Arial"/>
          <w:sz w:val="20"/>
          <w:lang w:eastAsia="x-none"/>
        </w:rPr>
        <w:t>ły</w:t>
      </w:r>
      <w:r w:rsidRPr="006015C1">
        <w:rPr>
          <w:rFonts w:ascii="Arial" w:hAnsi="Arial" w:cs="Arial"/>
          <w:sz w:val="20"/>
          <w:lang w:eastAsia="x-none"/>
        </w:rPr>
        <w:t>,</w:t>
      </w:r>
      <w:r w:rsidRPr="004F639F">
        <w:rPr>
          <w:rFonts w:ascii="Arial" w:hAnsi="Arial" w:cs="Arial"/>
          <w:sz w:val="20"/>
          <w:lang w:eastAsia="x-none"/>
        </w:rPr>
        <w:t xml:space="preserve"> przyj</w:t>
      </w:r>
      <w:r w:rsidRPr="006015C1">
        <w:rPr>
          <w:rFonts w:ascii="Arial" w:hAnsi="Arial" w:cs="Arial"/>
          <w:sz w:val="20"/>
          <w:lang w:eastAsia="x-none"/>
        </w:rPr>
        <w:t>ęte</w:t>
      </w:r>
      <w:r w:rsidRPr="004F639F">
        <w:rPr>
          <w:rFonts w:ascii="Arial" w:hAnsi="Arial" w:cs="Arial"/>
          <w:sz w:val="20"/>
          <w:lang w:eastAsia="x-none"/>
        </w:rPr>
        <w:t xml:space="preserve"> </w:t>
      </w:r>
      <w:r w:rsidRPr="006015C1">
        <w:rPr>
          <w:rFonts w:ascii="Arial" w:hAnsi="Arial" w:cs="Arial"/>
          <w:sz w:val="20"/>
          <w:lang w:eastAsia="x-none"/>
        </w:rPr>
        <w:t>tec</w:t>
      </w:r>
      <w:r w:rsidRPr="004F639F">
        <w:rPr>
          <w:rFonts w:ascii="Arial" w:hAnsi="Arial" w:cs="Arial"/>
          <w:sz w:val="20"/>
          <w:lang w:eastAsia="x-none"/>
        </w:rPr>
        <w:t>hno</w:t>
      </w:r>
      <w:r w:rsidRPr="006015C1">
        <w:rPr>
          <w:rFonts w:ascii="Arial" w:hAnsi="Arial" w:cs="Arial"/>
          <w:sz w:val="20"/>
          <w:lang w:eastAsia="x-none"/>
        </w:rPr>
        <w:t>l</w:t>
      </w:r>
      <w:r w:rsidRPr="004F639F">
        <w:rPr>
          <w:rFonts w:ascii="Arial" w:hAnsi="Arial" w:cs="Arial"/>
          <w:sz w:val="20"/>
          <w:lang w:eastAsia="x-none"/>
        </w:rPr>
        <w:t>og</w:t>
      </w:r>
      <w:r w:rsidRPr="006015C1">
        <w:rPr>
          <w:rFonts w:ascii="Arial" w:hAnsi="Arial" w:cs="Arial"/>
          <w:sz w:val="20"/>
          <w:lang w:eastAsia="x-none"/>
        </w:rPr>
        <w:t>ie,</w:t>
      </w:r>
      <w:r w:rsidRPr="004F639F">
        <w:rPr>
          <w:rFonts w:ascii="Arial" w:hAnsi="Arial" w:cs="Arial"/>
          <w:sz w:val="20"/>
          <w:lang w:eastAsia="x-none"/>
        </w:rPr>
        <w:t xml:space="preserve"> m</w:t>
      </w:r>
      <w:r w:rsidRPr="006015C1">
        <w:rPr>
          <w:rFonts w:ascii="Arial" w:hAnsi="Arial" w:cs="Arial"/>
          <w:sz w:val="20"/>
          <w:lang w:eastAsia="x-none"/>
        </w:rPr>
        <w:t>et</w:t>
      </w:r>
      <w:r w:rsidRPr="004F639F">
        <w:rPr>
          <w:rFonts w:ascii="Arial" w:hAnsi="Arial" w:cs="Arial"/>
          <w:sz w:val="20"/>
          <w:lang w:eastAsia="x-none"/>
        </w:rPr>
        <w:t>od</w:t>
      </w:r>
      <w:r w:rsidRPr="006015C1">
        <w:rPr>
          <w:rFonts w:ascii="Arial" w:hAnsi="Arial" w:cs="Arial"/>
          <w:sz w:val="20"/>
          <w:lang w:eastAsia="x-none"/>
        </w:rPr>
        <w:t>y</w:t>
      </w:r>
      <w:r w:rsidRPr="004F639F">
        <w:rPr>
          <w:rFonts w:ascii="Arial" w:hAnsi="Arial" w:cs="Arial"/>
          <w:sz w:val="20"/>
          <w:lang w:eastAsia="x-none"/>
        </w:rPr>
        <w:t xml:space="preserve"> r</w:t>
      </w:r>
      <w:r w:rsidRPr="006015C1">
        <w:rPr>
          <w:rFonts w:ascii="Arial" w:hAnsi="Arial" w:cs="Arial"/>
          <w:sz w:val="20"/>
          <w:lang w:eastAsia="x-none"/>
        </w:rPr>
        <w:t>e</w:t>
      </w:r>
      <w:r w:rsidRPr="004F639F">
        <w:rPr>
          <w:rFonts w:ascii="Arial" w:hAnsi="Arial" w:cs="Arial"/>
          <w:sz w:val="20"/>
          <w:lang w:eastAsia="x-none"/>
        </w:rPr>
        <w:t>a</w:t>
      </w:r>
      <w:r w:rsidRPr="006015C1">
        <w:rPr>
          <w:rFonts w:ascii="Arial" w:hAnsi="Arial" w:cs="Arial"/>
          <w:sz w:val="20"/>
          <w:lang w:eastAsia="x-none"/>
        </w:rPr>
        <w:t>liza</w:t>
      </w:r>
      <w:r w:rsidRPr="004F639F">
        <w:rPr>
          <w:rFonts w:ascii="Arial" w:hAnsi="Arial" w:cs="Arial"/>
          <w:sz w:val="20"/>
          <w:lang w:eastAsia="x-none"/>
        </w:rPr>
        <w:t>cj</w:t>
      </w:r>
      <w:r w:rsidRPr="006015C1">
        <w:rPr>
          <w:rFonts w:ascii="Arial" w:hAnsi="Arial" w:cs="Arial"/>
          <w:sz w:val="20"/>
          <w:lang w:eastAsia="x-none"/>
        </w:rPr>
        <w:t xml:space="preserve">i </w:t>
      </w:r>
      <w:r w:rsidR="00C77670">
        <w:rPr>
          <w:rFonts w:ascii="Arial" w:hAnsi="Arial" w:cs="Arial"/>
          <w:sz w:val="20"/>
          <w:lang w:eastAsia="x-none"/>
        </w:rPr>
        <w:t xml:space="preserve">usługi </w:t>
      </w:r>
      <w:r w:rsidRPr="006015C1">
        <w:rPr>
          <w:rFonts w:ascii="Arial" w:hAnsi="Arial" w:cs="Arial"/>
          <w:sz w:val="20"/>
          <w:lang w:eastAsia="x-none"/>
        </w:rPr>
        <w:t>i</w:t>
      </w:r>
      <w:r w:rsidRPr="004F639F">
        <w:rPr>
          <w:rFonts w:ascii="Arial" w:hAnsi="Arial" w:cs="Arial"/>
          <w:sz w:val="20"/>
          <w:lang w:eastAsia="x-none"/>
        </w:rPr>
        <w:t xml:space="preserve"> b</w:t>
      </w:r>
      <w:r w:rsidRPr="006015C1">
        <w:rPr>
          <w:rFonts w:ascii="Arial" w:hAnsi="Arial" w:cs="Arial"/>
          <w:sz w:val="20"/>
          <w:lang w:eastAsia="x-none"/>
        </w:rPr>
        <w:t>e</w:t>
      </w:r>
      <w:r w:rsidRPr="004F639F">
        <w:rPr>
          <w:rFonts w:ascii="Arial" w:hAnsi="Arial" w:cs="Arial"/>
          <w:sz w:val="20"/>
          <w:lang w:eastAsia="x-none"/>
        </w:rPr>
        <w:t>zp</w:t>
      </w:r>
      <w:r w:rsidRPr="006015C1">
        <w:rPr>
          <w:rFonts w:ascii="Arial" w:hAnsi="Arial" w:cs="Arial"/>
          <w:sz w:val="20"/>
          <w:lang w:eastAsia="x-none"/>
        </w:rPr>
        <w:t>iec</w:t>
      </w:r>
      <w:r w:rsidRPr="004F639F">
        <w:rPr>
          <w:rFonts w:ascii="Arial" w:hAnsi="Arial" w:cs="Arial"/>
          <w:sz w:val="20"/>
          <w:lang w:eastAsia="x-none"/>
        </w:rPr>
        <w:t>z</w:t>
      </w:r>
      <w:r w:rsidRPr="006015C1">
        <w:rPr>
          <w:rFonts w:ascii="Arial" w:hAnsi="Arial" w:cs="Arial"/>
          <w:sz w:val="20"/>
          <w:lang w:eastAsia="x-none"/>
        </w:rPr>
        <w:t>e</w:t>
      </w:r>
      <w:r w:rsidRPr="004F639F">
        <w:rPr>
          <w:rFonts w:ascii="Arial" w:hAnsi="Arial" w:cs="Arial"/>
          <w:sz w:val="20"/>
          <w:lang w:eastAsia="x-none"/>
        </w:rPr>
        <w:t>ństw</w:t>
      </w:r>
      <w:r w:rsidRPr="006015C1">
        <w:rPr>
          <w:rFonts w:ascii="Arial" w:hAnsi="Arial" w:cs="Arial"/>
          <w:sz w:val="20"/>
          <w:lang w:eastAsia="x-none"/>
        </w:rPr>
        <w:t>o</w:t>
      </w:r>
      <w:r w:rsidRPr="004F639F">
        <w:rPr>
          <w:rFonts w:ascii="Arial" w:hAnsi="Arial" w:cs="Arial"/>
          <w:sz w:val="20"/>
          <w:lang w:eastAsia="x-none"/>
        </w:rPr>
        <w:t xml:space="preserve"> </w:t>
      </w:r>
      <w:r w:rsidRPr="006015C1">
        <w:rPr>
          <w:rFonts w:ascii="Arial" w:hAnsi="Arial" w:cs="Arial"/>
          <w:sz w:val="20"/>
          <w:lang w:eastAsia="x-none"/>
        </w:rPr>
        <w:t>wszel</w:t>
      </w:r>
      <w:r w:rsidRPr="004F639F">
        <w:rPr>
          <w:rFonts w:ascii="Arial" w:hAnsi="Arial" w:cs="Arial"/>
          <w:sz w:val="20"/>
          <w:lang w:eastAsia="x-none"/>
        </w:rPr>
        <w:t>k</w:t>
      </w:r>
      <w:r w:rsidRPr="006015C1">
        <w:rPr>
          <w:rFonts w:ascii="Arial" w:hAnsi="Arial" w:cs="Arial"/>
          <w:sz w:val="20"/>
          <w:lang w:eastAsia="x-none"/>
        </w:rPr>
        <w:t>i</w:t>
      </w:r>
      <w:r w:rsidRPr="004F639F">
        <w:rPr>
          <w:rFonts w:ascii="Arial" w:hAnsi="Arial" w:cs="Arial"/>
          <w:sz w:val="20"/>
          <w:lang w:eastAsia="x-none"/>
        </w:rPr>
        <w:t>c</w:t>
      </w:r>
      <w:r w:rsidRPr="006015C1">
        <w:rPr>
          <w:rFonts w:ascii="Arial" w:hAnsi="Arial" w:cs="Arial"/>
          <w:sz w:val="20"/>
          <w:lang w:eastAsia="x-none"/>
        </w:rPr>
        <w:t>h</w:t>
      </w:r>
      <w:r w:rsidRPr="004F639F">
        <w:rPr>
          <w:rFonts w:ascii="Arial" w:hAnsi="Arial" w:cs="Arial"/>
          <w:sz w:val="20"/>
          <w:lang w:eastAsia="x-none"/>
        </w:rPr>
        <w:t xml:space="preserve"> </w:t>
      </w:r>
      <w:r w:rsidRPr="006015C1">
        <w:rPr>
          <w:rFonts w:ascii="Arial" w:hAnsi="Arial" w:cs="Arial"/>
          <w:sz w:val="20"/>
          <w:lang w:eastAsia="x-none"/>
        </w:rPr>
        <w:t>c</w:t>
      </w:r>
      <w:r w:rsidRPr="004F639F">
        <w:rPr>
          <w:rFonts w:ascii="Arial" w:hAnsi="Arial" w:cs="Arial"/>
          <w:sz w:val="20"/>
          <w:lang w:eastAsia="x-none"/>
        </w:rPr>
        <w:t>zynnoś</w:t>
      </w:r>
      <w:r w:rsidRPr="006015C1">
        <w:rPr>
          <w:rFonts w:ascii="Arial" w:hAnsi="Arial" w:cs="Arial"/>
          <w:sz w:val="20"/>
          <w:lang w:eastAsia="x-none"/>
        </w:rPr>
        <w:t>ci</w:t>
      </w:r>
      <w:r w:rsidRPr="004F639F">
        <w:rPr>
          <w:rFonts w:ascii="Arial" w:hAnsi="Arial" w:cs="Arial"/>
          <w:sz w:val="20"/>
          <w:lang w:eastAsia="x-none"/>
        </w:rPr>
        <w:t xml:space="preserve"> wykonywanyc</w:t>
      </w:r>
      <w:r w:rsidRPr="006015C1">
        <w:rPr>
          <w:rFonts w:ascii="Arial" w:hAnsi="Arial" w:cs="Arial"/>
          <w:sz w:val="20"/>
          <w:lang w:eastAsia="x-none"/>
        </w:rPr>
        <w:t>h</w:t>
      </w:r>
      <w:r w:rsidRPr="004F639F">
        <w:rPr>
          <w:rFonts w:ascii="Arial" w:hAnsi="Arial" w:cs="Arial"/>
          <w:sz w:val="20"/>
          <w:lang w:eastAsia="x-none"/>
        </w:rPr>
        <w:t xml:space="preserve"> n</w:t>
      </w:r>
      <w:r w:rsidRPr="006015C1">
        <w:rPr>
          <w:rFonts w:ascii="Arial" w:hAnsi="Arial" w:cs="Arial"/>
          <w:sz w:val="20"/>
          <w:lang w:eastAsia="x-none"/>
        </w:rPr>
        <w:t>a</w:t>
      </w:r>
      <w:r w:rsidRPr="004F639F">
        <w:rPr>
          <w:rFonts w:ascii="Arial" w:hAnsi="Arial" w:cs="Arial"/>
          <w:sz w:val="20"/>
          <w:lang w:eastAsia="x-none"/>
        </w:rPr>
        <w:t xml:space="preserve"> </w:t>
      </w:r>
      <w:r w:rsidR="00C77670" w:rsidRPr="004F639F">
        <w:rPr>
          <w:rFonts w:ascii="Arial" w:hAnsi="Arial" w:cs="Arial"/>
          <w:sz w:val="20"/>
          <w:lang w:eastAsia="x-none"/>
        </w:rPr>
        <w:t>wyznaczonym terenie</w:t>
      </w:r>
      <w:r w:rsidRPr="006015C1">
        <w:rPr>
          <w:rFonts w:ascii="Arial" w:hAnsi="Arial" w:cs="Arial"/>
          <w:sz w:val="20"/>
          <w:lang w:eastAsia="x-none"/>
        </w:rPr>
        <w:t>,</w:t>
      </w:r>
    </w:p>
    <w:p w14:paraId="7822DC8A" w14:textId="77777777" w:rsidR="00CA0376" w:rsidRPr="006015C1" w:rsidRDefault="00CA0376" w:rsidP="0035700F">
      <w:pPr>
        <w:pStyle w:val="Akapitzlist"/>
        <w:numPr>
          <w:ilvl w:val="0"/>
          <w:numId w:val="26"/>
        </w:numPr>
        <w:spacing w:afterLines="40" w:after="96" w:line="23" w:lineRule="atLeast"/>
        <w:contextualSpacing w:val="0"/>
        <w:jc w:val="both"/>
        <w:rPr>
          <w:rFonts w:ascii="Arial" w:hAnsi="Arial" w:cs="Arial"/>
          <w:sz w:val="20"/>
          <w:lang w:eastAsia="x-none"/>
        </w:rPr>
      </w:pPr>
      <w:r w:rsidRPr="006015C1">
        <w:rPr>
          <w:rFonts w:ascii="Arial" w:hAnsi="Arial" w:cs="Arial"/>
          <w:sz w:val="20"/>
          <w:lang w:eastAsia="x-none"/>
        </w:rPr>
        <w:t>za</w:t>
      </w:r>
      <w:r w:rsidRPr="004F639F">
        <w:rPr>
          <w:rFonts w:ascii="Arial" w:hAnsi="Arial" w:cs="Arial"/>
          <w:sz w:val="20"/>
          <w:lang w:eastAsia="x-none"/>
        </w:rPr>
        <w:t xml:space="preserve"> us</w:t>
      </w:r>
      <w:r w:rsidRPr="006015C1">
        <w:rPr>
          <w:rFonts w:ascii="Arial" w:hAnsi="Arial" w:cs="Arial"/>
          <w:sz w:val="20"/>
          <w:lang w:eastAsia="x-none"/>
        </w:rPr>
        <w:t>z</w:t>
      </w:r>
      <w:r w:rsidRPr="004F639F">
        <w:rPr>
          <w:rFonts w:ascii="Arial" w:hAnsi="Arial" w:cs="Arial"/>
          <w:sz w:val="20"/>
          <w:lang w:eastAsia="x-none"/>
        </w:rPr>
        <w:t>kod</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b</w:t>
      </w:r>
      <w:r w:rsidRPr="006015C1">
        <w:rPr>
          <w:rFonts w:ascii="Arial" w:hAnsi="Arial" w:cs="Arial"/>
          <w:sz w:val="20"/>
          <w:lang w:eastAsia="x-none"/>
        </w:rPr>
        <w:t>ą</w:t>
      </w:r>
      <w:r w:rsidRPr="004F639F">
        <w:rPr>
          <w:rFonts w:ascii="Arial" w:hAnsi="Arial" w:cs="Arial"/>
          <w:sz w:val="20"/>
          <w:lang w:eastAsia="x-none"/>
        </w:rPr>
        <w:t>d</w:t>
      </w:r>
      <w:r w:rsidRPr="006015C1">
        <w:rPr>
          <w:rFonts w:ascii="Arial" w:hAnsi="Arial" w:cs="Arial"/>
          <w:sz w:val="20"/>
          <w:lang w:eastAsia="x-none"/>
        </w:rPr>
        <w:t>ź</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n</w:t>
      </w:r>
      <w:r w:rsidRPr="006015C1">
        <w:rPr>
          <w:rFonts w:ascii="Arial" w:hAnsi="Arial" w:cs="Arial"/>
          <w:sz w:val="20"/>
          <w:lang w:eastAsia="x-none"/>
        </w:rPr>
        <w:t>i</w:t>
      </w:r>
      <w:r w:rsidRPr="004F639F">
        <w:rPr>
          <w:rFonts w:ascii="Arial" w:hAnsi="Arial" w:cs="Arial"/>
          <w:sz w:val="20"/>
          <w:lang w:eastAsia="x-none"/>
        </w:rPr>
        <w:t>s</w:t>
      </w:r>
      <w:r w:rsidRPr="006015C1">
        <w:rPr>
          <w:rFonts w:ascii="Arial" w:hAnsi="Arial" w:cs="Arial"/>
          <w:sz w:val="20"/>
          <w:lang w:eastAsia="x-none"/>
        </w:rPr>
        <w:t>z</w:t>
      </w:r>
      <w:r w:rsidRPr="004F639F">
        <w:rPr>
          <w:rFonts w:ascii="Arial" w:hAnsi="Arial" w:cs="Arial"/>
          <w:sz w:val="20"/>
          <w:lang w:eastAsia="x-none"/>
        </w:rPr>
        <w:t>c</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stn</w:t>
      </w:r>
      <w:r w:rsidRPr="006015C1">
        <w:rPr>
          <w:rFonts w:ascii="Arial" w:hAnsi="Arial" w:cs="Arial"/>
          <w:sz w:val="20"/>
          <w:lang w:eastAsia="x-none"/>
        </w:rPr>
        <w:t>ie</w:t>
      </w:r>
      <w:r w:rsidRPr="004F639F">
        <w:rPr>
          <w:rFonts w:ascii="Arial" w:hAnsi="Arial" w:cs="Arial"/>
          <w:sz w:val="20"/>
          <w:lang w:eastAsia="x-none"/>
        </w:rPr>
        <w:t>j</w:t>
      </w:r>
      <w:r w:rsidRPr="006015C1">
        <w:rPr>
          <w:rFonts w:ascii="Arial" w:hAnsi="Arial" w:cs="Arial"/>
          <w:sz w:val="20"/>
          <w:lang w:eastAsia="x-none"/>
        </w:rPr>
        <w:t>ą</w:t>
      </w:r>
      <w:r w:rsidRPr="004F639F">
        <w:rPr>
          <w:rFonts w:ascii="Arial" w:hAnsi="Arial" w:cs="Arial"/>
          <w:sz w:val="20"/>
          <w:lang w:eastAsia="x-none"/>
        </w:rPr>
        <w:t>cyc</w:t>
      </w:r>
      <w:r w:rsidRPr="006015C1">
        <w:rPr>
          <w:rFonts w:ascii="Arial" w:hAnsi="Arial" w:cs="Arial"/>
          <w:sz w:val="20"/>
          <w:lang w:eastAsia="x-none"/>
        </w:rPr>
        <w:t>h</w:t>
      </w:r>
      <w:r w:rsidRPr="004F639F">
        <w:rPr>
          <w:rFonts w:ascii="Arial" w:hAnsi="Arial" w:cs="Arial"/>
          <w:sz w:val="20"/>
          <w:lang w:eastAsia="x-none"/>
        </w:rPr>
        <w:t xml:space="preserve"> s</w:t>
      </w:r>
      <w:r w:rsidRPr="006015C1">
        <w:rPr>
          <w:rFonts w:ascii="Arial" w:hAnsi="Arial" w:cs="Arial"/>
          <w:sz w:val="20"/>
          <w:lang w:eastAsia="x-none"/>
        </w:rPr>
        <w:t>ieci</w:t>
      </w:r>
      <w:r w:rsidRPr="004F639F">
        <w:rPr>
          <w:rFonts w:ascii="Arial" w:hAnsi="Arial" w:cs="Arial"/>
          <w:sz w:val="20"/>
          <w:lang w:eastAsia="x-none"/>
        </w:rPr>
        <w:t xml:space="preserve"> lu</w:t>
      </w:r>
      <w:r w:rsidRPr="006015C1">
        <w:rPr>
          <w:rFonts w:ascii="Arial" w:hAnsi="Arial" w:cs="Arial"/>
          <w:sz w:val="20"/>
          <w:lang w:eastAsia="x-none"/>
        </w:rPr>
        <w:t>b</w:t>
      </w:r>
      <w:r w:rsidRPr="004F639F">
        <w:rPr>
          <w:rFonts w:ascii="Arial" w:hAnsi="Arial" w:cs="Arial"/>
          <w:sz w:val="20"/>
          <w:lang w:eastAsia="x-none"/>
        </w:rPr>
        <w:t xml:space="preserve"> urz</w:t>
      </w:r>
      <w:r w:rsidRPr="006015C1">
        <w:rPr>
          <w:rFonts w:ascii="Arial" w:hAnsi="Arial" w:cs="Arial"/>
          <w:sz w:val="20"/>
          <w:lang w:eastAsia="x-none"/>
        </w:rPr>
        <w:t>ą</w:t>
      </w:r>
      <w:r w:rsidRPr="004F639F">
        <w:rPr>
          <w:rFonts w:ascii="Arial" w:hAnsi="Arial" w:cs="Arial"/>
          <w:sz w:val="20"/>
          <w:lang w:eastAsia="x-none"/>
        </w:rPr>
        <w:t>d</w:t>
      </w:r>
      <w:r w:rsidRPr="006015C1">
        <w:rPr>
          <w:rFonts w:ascii="Arial" w:hAnsi="Arial" w:cs="Arial"/>
          <w:sz w:val="20"/>
          <w:lang w:eastAsia="x-none"/>
        </w:rPr>
        <w:t>z</w:t>
      </w:r>
      <w:r w:rsidRPr="004F639F">
        <w:rPr>
          <w:rFonts w:ascii="Arial" w:hAnsi="Arial" w:cs="Arial"/>
          <w:sz w:val="20"/>
          <w:lang w:eastAsia="x-none"/>
        </w:rPr>
        <w:t>eń</w:t>
      </w:r>
      <w:r w:rsidRPr="006015C1">
        <w:rPr>
          <w:rFonts w:ascii="Arial" w:hAnsi="Arial" w:cs="Arial"/>
          <w:sz w:val="20"/>
          <w:lang w:eastAsia="x-none"/>
        </w:rPr>
        <w:t>,</w:t>
      </w:r>
    </w:p>
    <w:p w14:paraId="6C7388E0" w14:textId="04F30E0B" w:rsidR="00CA0376" w:rsidRPr="006015C1" w:rsidRDefault="00CA0376" w:rsidP="0035700F">
      <w:pPr>
        <w:pStyle w:val="Akapitzlist"/>
        <w:numPr>
          <w:ilvl w:val="0"/>
          <w:numId w:val="26"/>
        </w:numPr>
        <w:spacing w:afterLines="40" w:after="96" w:line="23" w:lineRule="atLeast"/>
        <w:contextualSpacing w:val="0"/>
        <w:jc w:val="both"/>
        <w:rPr>
          <w:rFonts w:ascii="Arial" w:hAnsi="Arial" w:cs="Arial"/>
          <w:sz w:val="20"/>
          <w:lang w:eastAsia="x-none"/>
        </w:rPr>
      </w:pPr>
      <w:r w:rsidRPr="006015C1">
        <w:rPr>
          <w:rFonts w:ascii="Arial" w:hAnsi="Arial" w:cs="Arial"/>
          <w:sz w:val="20"/>
          <w:lang w:eastAsia="x-none"/>
        </w:rPr>
        <w:t xml:space="preserve">za </w:t>
      </w:r>
      <w:r w:rsidRPr="004F639F">
        <w:rPr>
          <w:rFonts w:ascii="Arial" w:hAnsi="Arial" w:cs="Arial"/>
          <w:sz w:val="20"/>
          <w:lang w:eastAsia="x-none"/>
        </w:rPr>
        <w:t>wyp</w:t>
      </w:r>
      <w:r w:rsidRPr="006015C1">
        <w:rPr>
          <w:rFonts w:ascii="Arial" w:hAnsi="Arial" w:cs="Arial"/>
          <w:sz w:val="20"/>
          <w:lang w:eastAsia="x-none"/>
        </w:rPr>
        <w:t>a</w:t>
      </w:r>
      <w:r w:rsidRPr="004F639F">
        <w:rPr>
          <w:rFonts w:ascii="Arial" w:hAnsi="Arial" w:cs="Arial"/>
          <w:sz w:val="20"/>
          <w:lang w:eastAsia="x-none"/>
        </w:rPr>
        <w:t>dk</w:t>
      </w:r>
      <w:r w:rsidRPr="006015C1">
        <w:rPr>
          <w:rFonts w:ascii="Arial" w:hAnsi="Arial" w:cs="Arial"/>
          <w:sz w:val="20"/>
          <w:lang w:eastAsia="x-none"/>
        </w:rPr>
        <w:t>i</w:t>
      </w:r>
      <w:r w:rsidRPr="004F639F">
        <w:rPr>
          <w:rFonts w:ascii="Arial" w:hAnsi="Arial" w:cs="Arial"/>
          <w:sz w:val="20"/>
          <w:lang w:eastAsia="x-none"/>
        </w:rPr>
        <w:t xml:space="preserve"> pr</w:t>
      </w:r>
      <w:r w:rsidRPr="006015C1">
        <w:rPr>
          <w:rFonts w:ascii="Arial" w:hAnsi="Arial" w:cs="Arial"/>
          <w:sz w:val="20"/>
          <w:lang w:eastAsia="x-none"/>
        </w:rPr>
        <w:t>zy</w:t>
      </w:r>
      <w:r w:rsidRPr="004F639F">
        <w:rPr>
          <w:rFonts w:ascii="Arial" w:hAnsi="Arial" w:cs="Arial"/>
          <w:sz w:val="20"/>
          <w:lang w:eastAsia="x-none"/>
        </w:rPr>
        <w:t xml:space="preserve"> pr</w:t>
      </w:r>
      <w:r w:rsidRPr="006015C1">
        <w:rPr>
          <w:rFonts w:ascii="Arial" w:hAnsi="Arial" w:cs="Arial"/>
          <w:sz w:val="20"/>
          <w:lang w:eastAsia="x-none"/>
        </w:rPr>
        <w:t>a</w:t>
      </w:r>
      <w:r w:rsidRPr="004F639F">
        <w:rPr>
          <w:rFonts w:ascii="Arial" w:hAnsi="Arial" w:cs="Arial"/>
          <w:sz w:val="20"/>
          <w:lang w:eastAsia="x-none"/>
        </w:rPr>
        <w:t>c</w:t>
      </w:r>
      <w:r w:rsidRPr="006015C1">
        <w:rPr>
          <w:rFonts w:ascii="Arial" w:hAnsi="Arial" w:cs="Arial"/>
          <w:sz w:val="20"/>
          <w:lang w:eastAsia="x-none"/>
        </w:rPr>
        <w:t xml:space="preserve">y </w:t>
      </w:r>
      <w:r w:rsidRPr="004F639F">
        <w:rPr>
          <w:rFonts w:ascii="Arial" w:hAnsi="Arial" w:cs="Arial"/>
          <w:sz w:val="20"/>
          <w:lang w:eastAsia="x-none"/>
        </w:rPr>
        <w:t>spowodowan</w:t>
      </w:r>
      <w:r w:rsidRPr="006015C1">
        <w:rPr>
          <w:rFonts w:ascii="Arial" w:hAnsi="Arial" w:cs="Arial"/>
          <w:sz w:val="20"/>
          <w:lang w:eastAsia="x-none"/>
        </w:rPr>
        <w:t xml:space="preserve">e </w:t>
      </w:r>
      <w:r w:rsidRPr="004F639F">
        <w:rPr>
          <w:rFonts w:ascii="Arial" w:hAnsi="Arial" w:cs="Arial"/>
          <w:sz w:val="20"/>
          <w:lang w:eastAsia="x-none"/>
        </w:rPr>
        <w:t>n</w:t>
      </w:r>
      <w:r w:rsidRPr="006015C1">
        <w:rPr>
          <w:rFonts w:ascii="Arial" w:hAnsi="Arial" w:cs="Arial"/>
          <w:sz w:val="20"/>
          <w:lang w:eastAsia="x-none"/>
        </w:rPr>
        <w:t>ie</w:t>
      </w:r>
      <w:r w:rsidRPr="004F639F">
        <w:rPr>
          <w:rFonts w:ascii="Arial" w:hAnsi="Arial" w:cs="Arial"/>
          <w:sz w:val="20"/>
          <w:lang w:eastAsia="x-none"/>
        </w:rPr>
        <w:t>pr</w:t>
      </w:r>
      <w:r w:rsidRPr="006015C1">
        <w:rPr>
          <w:rFonts w:ascii="Arial" w:hAnsi="Arial" w:cs="Arial"/>
          <w:sz w:val="20"/>
          <w:lang w:eastAsia="x-none"/>
        </w:rPr>
        <w:t>z</w:t>
      </w:r>
      <w:r w:rsidRPr="004F639F">
        <w:rPr>
          <w:rFonts w:ascii="Arial" w:hAnsi="Arial" w:cs="Arial"/>
          <w:sz w:val="20"/>
          <w:lang w:eastAsia="x-none"/>
        </w:rPr>
        <w:t>es</w:t>
      </w:r>
      <w:r w:rsidRPr="006015C1">
        <w:rPr>
          <w:rFonts w:ascii="Arial" w:hAnsi="Arial" w:cs="Arial"/>
          <w:sz w:val="20"/>
          <w:lang w:eastAsia="x-none"/>
        </w:rPr>
        <w:t>trz</w:t>
      </w:r>
      <w:r w:rsidRPr="004F639F">
        <w:rPr>
          <w:rFonts w:ascii="Arial" w:hAnsi="Arial" w:cs="Arial"/>
          <w:sz w:val="20"/>
          <w:lang w:eastAsia="x-none"/>
        </w:rPr>
        <w:t>egan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m</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a</w:t>
      </w:r>
      <w:r w:rsidRPr="006015C1">
        <w:rPr>
          <w:rFonts w:ascii="Arial" w:hAnsi="Arial" w:cs="Arial"/>
          <w:sz w:val="20"/>
          <w:lang w:eastAsia="x-none"/>
        </w:rPr>
        <w:t>lec</w:t>
      </w:r>
      <w:r w:rsidRPr="004F639F">
        <w:rPr>
          <w:rFonts w:ascii="Arial" w:hAnsi="Arial" w:cs="Arial"/>
          <w:sz w:val="20"/>
          <w:lang w:eastAsia="x-none"/>
        </w:rPr>
        <w:t>e</w:t>
      </w:r>
      <w:r w:rsidRPr="006015C1">
        <w:rPr>
          <w:rFonts w:ascii="Arial" w:hAnsi="Arial" w:cs="Arial"/>
          <w:sz w:val="20"/>
          <w:lang w:eastAsia="x-none"/>
        </w:rPr>
        <w:t xml:space="preserve">ń </w:t>
      </w:r>
      <w:r w:rsidRPr="004F639F">
        <w:rPr>
          <w:rFonts w:ascii="Arial" w:hAnsi="Arial" w:cs="Arial"/>
          <w:sz w:val="20"/>
          <w:lang w:eastAsia="x-none"/>
        </w:rPr>
        <w:t>urzędowych</w:t>
      </w:r>
      <w:r w:rsidRPr="006015C1">
        <w:rPr>
          <w:rFonts w:ascii="Arial" w:hAnsi="Arial" w:cs="Arial"/>
          <w:sz w:val="20"/>
          <w:lang w:eastAsia="x-none"/>
        </w:rPr>
        <w:t xml:space="preserve">, </w:t>
      </w:r>
      <w:r w:rsidRPr="004F639F">
        <w:rPr>
          <w:rFonts w:ascii="Arial" w:hAnsi="Arial" w:cs="Arial"/>
          <w:sz w:val="20"/>
          <w:lang w:eastAsia="x-none"/>
        </w:rPr>
        <w:t>przepisów</w:t>
      </w:r>
      <w:r w:rsidRPr="006015C1">
        <w:rPr>
          <w:rFonts w:ascii="Arial" w:hAnsi="Arial" w:cs="Arial"/>
          <w:sz w:val="20"/>
          <w:lang w:eastAsia="x-none"/>
        </w:rPr>
        <w:t xml:space="preserve"> </w:t>
      </w:r>
      <w:r w:rsidRPr="004F639F">
        <w:rPr>
          <w:rFonts w:ascii="Arial" w:hAnsi="Arial" w:cs="Arial"/>
          <w:sz w:val="20"/>
          <w:lang w:eastAsia="x-none"/>
        </w:rPr>
        <w:t>prawa</w:t>
      </w:r>
      <w:r w:rsidRPr="006015C1">
        <w:rPr>
          <w:rFonts w:ascii="Arial" w:hAnsi="Arial" w:cs="Arial"/>
          <w:sz w:val="20"/>
          <w:lang w:eastAsia="x-none"/>
        </w:rPr>
        <w:t xml:space="preserve">, </w:t>
      </w:r>
      <w:r w:rsidRPr="004F639F">
        <w:rPr>
          <w:rFonts w:ascii="Arial" w:hAnsi="Arial" w:cs="Arial"/>
          <w:sz w:val="20"/>
          <w:lang w:eastAsia="x-none"/>
        </w:rPr>
        <w:t>s</w:t>
      </w:r>
      <w:r w:rsidRPr="006015C1">
        <w:rPr>
          <w:rFonts w:ascii="Arial" w:hAnsi="Arial" w:cs="Arial"/>
          <w:sz w:val="20"/>
          <w:lang w:eastAsia="x-none"/>
        </w:rPr>
        <w:t>ta</w:t>
      </w:r>
      <w:r w:rsidRPr="004F639F">
        <w:rPr>
          <w:rFonts w:ascii="Arial" w:hAnsi="Arial" w:cs="Arial"/>
          <w:sz w:val="20"/>
          <w:lang w:eastAsia="x-none"/>
        </w:rPr>
        <w:t>nd</w:t>
      </w:r>
      <w:r w:rsidRPr="006015C1">
        <w:rPr>
          <w:rFonts w:ascii="Arial" w:hAnsi="Arial" w:cs="Arial"/>
          <w:sz w:val="20"/>
          <w:lang w:eastAsia="x-none"/>
        </w:rPr>
        <w:t>a</w:t>
      </w:r>
      <w:r w:rsidRPr="004F639F">
        <w:rPr>
          <w:rFonts w:ascii="Arial" w:hAnsi="Arial" w:cs="Arial"/>
          <w:sz w:val="20"/>
          <w:lang w:eastAsia="x-none"/>
        </w:rPr>
        <w:t>rdó</w:t>
      </w:r>
      <w:r w:rsidRPr="006015C1">
        <w:rPr>
          <w:rFonts w:ascii="Arial" w:hAnsi="Arial" w:cs="Arial"/>
          <w:sz w:val="20"/>
          <w:lang w:eastAsia="x-none"/>
        </w:rPr>
        <w:t>w</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norm</w:t>
      </w:r>
      <w:r w:rsidRPr="006015C1">
        <w:rPr>
          <w:rFonts w:ascii="Arial" w:hAnsi="Arial" w:cs="Arial"/>
          <w:sz w:val="20"/>
          <w:lang w:eastAsia="x-none"/>
        </w:rPr>
        <w:t>,</w:t>
      </w:r>
      <w:r w:rsidRPr="004F639F">
        <w:rPr>
          <w:rFonts w:ascii="Arial" w:hAnsi="Arial" w:cs="Arial"/>
          <w:sz w:val="20"/>
          <w:lang w:eastAsia="x-none"/>
        </w:rPr>
        <w:t xml:space="preserve"> j</w:t>
      </w:r>
      <w:r w:rsidRPr="006015C1">
        <w:rPr>
          <w:rFonts w:ascii="Arial" w:hAnsi="Arial" w:cs="Arial"/>
          <w:sz w:val="20"/>
          <w:lang w:eastAsia="x-none"/>
        </w:rPr>
        <w:t>ak</w:t>
      </w:r>
      <w:r w:rsidRPr="004F639F">
        <w:rPr>
          <w:rFonts w:ascii="Arial" w:hAnsi="Arial" w:cs="Arial"/>
          <w:sz w:val="20"/>
          <w:lang w:eastAsia="x-none"/>
        </w:rPr>
        <w:t xml:space="preserve"> równ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ż</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as</w:t>
      </w:r>
      <w:r w:rsidRPr="006015C1">
        <w:rPr>
          <w:rFonts w:ascii="Arial" w:hAnsi="Arial" w:cs="Arial"/>
          <w:sz w:val="20"/>
          <w:lang w:eastAsia="x-none"/>
        </w:rPr>
        <w:t>ad</w:t>
      </w:r>
      <w:r w:rsidRPr="004F639F">
        <w:rPr>
          <w:rFonts w:ascii="Arial" w:hAnsi="Arial" w:cs="Arial"/>
          <w:sz w:val="20"/>
          <w:lang w:eastAsia="x-none"/>
        </w:rPr>
        <w:t xml:space="preserve"> s</w:t>
      </w:r>
      <w:r w:rsidRPr="006015C1">
        <w:rPr>
          <w:rFonts w:ascii="Arial" w:hAnsi="Arial" w:cs="Arial"/>
          <w:sz w:val="20"/>
          <w:lang w:eastAsia="x-none"/>
        </w:rPr>
        <w:t>zt</w:t>
      </w:r>
      <w:r w:rsidRPr="004F639F">
        <w:rPr>
          <w:rFonts w:ascii="Arial" w:hAnsi="Arial" w:cs="Arial"/>
          <w:sz w:val="20"/>
          <w:lang w:eastAsia="x-none"/>
        </w:rPr>
        <w:t>uk</w:t>
      </w:r>
      <w:r w:rsidRPr="006015C1">
        <w:rPr>
          <w:rFonts w:ascii="Arial" w:hAnsi="Arial" w:cs="Arial"/>
          <w:sz w:val="20"/>
          <w:lang w:eastAsia="x-none"/>
        </w:rPr>
        <w:t>i</w:t>
      </w:r>
      <w:r w:rsidRPr="004F639F">
        <w:rPr>
          <w:rFonts w:ascii="Arial" w:hAnsi="Arial" w:cs="Arial"/>
          <w:sz w:val="20"/>
          <w:lang w:eastAsia="x-none"/>
        </w:rPr>
        <w:t xml:space="preserve"> budow</w:t>
      </w:r>
      <w:r w:rsidRPr="006015C1">
        <w:rPr>
          <w:rFonts w:ascii="Arial" w:hAnsi="Arial" w:cs="Arial"/>
          <w:sz w:val="20"/>
          <w:lang w:eastAsia="x-none"/>
        </w:rPr>
        <w:t>la</w:t>
      </w:r>
      <w:r w:rsidRPr="004F639F">
        <w:rPr>
          <w:rFonts w:ascii="Arial" w:hAnsi="Arial" w:cs="Arial"/>
          <w:sz w:val="20"/>
          <w:lang w:eastAsia="x-none"/>
        </w:rPr>
        <w:t>n</w:t>
      </w:r>
      <w:r w:rsidRPr="006015C1">
        <w:rPr>
          <w:rFonts w:ascii="Arial" w:hAnsi="Arial" w:cs="Arial"/>
          <w:sz w:val="20"/>
          <w:lang w:eastAsia="x-none"/>
        </w:rPr>
        <w:t>ej</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z</w:t>
      </w:r>
      <w:r w:rsidRPr="006015C1">
        <w:rPr>
          <w:rFonts w:ascii="Arial" w:hAnsi="Arial" w:cs="Arial"/>
          <w:sz w:val="20"/>
          <w:lang w:eastAsia="x-none"/>
        </w:rPr>
        <w:t>ale</w:t>
      </w:r>
      <w:r w:rsidRPr="004F639F">
        <w:rPr>
          <w:rFonts w:ascii="Arial" w:hAnsi="Arial" w:cs="Arial"/>
          <w:sz w:val="20"/>
          <w:lang w:eastAsia="x-none"/>
        </w:rPr>
        <w:t>c</w:t>
      </w:r>
      <w:r w:rsidRPr="006015C1">
        <w:rPr>
          <w:rFonts w:ascii="Arial" w:hAnsi="Arial" w:cs="Arial"/>
          <w:sz w:val="20"/>
          <w:lang w:eastAsia="x-none"/>
        </w:rPr>
        <w:t>eń</w:t>
      </w:r>
      <w:r w:rsidRPr="004F639F">
        <w:rPr>
          <w:rFonts w:ascii="Arial" w:hAnsi="Arial" w:cs="Arial"/>
          <w:sz w:val="20"/>
          <w:lang w:eastAsia="x-none"/>
        </w:rPr>
        <w:t xml:space="preserve"> Zamawiającego</w:t>
      </w:r>
      <w:r w:rsidRPr="006015C1">
        <w:rPr>
          <w:rFonts w:ascii="Arial" w:hAnsi="Arial" w:cs="Arial"/>
          <w:sz w:val="20"/>
          <w:lang w:eastAsia="x-none"/>
        </w:rPr>
        <w:t>,</w:t>
      </w:r>
    </w:p>
    <w:p w14:paraId="2756E533" w14:textId="62DD83A1" w:rsidR="00CA0376" w:rsidRPr="006015C1" w:rsidRDefault="00CA0376" w:rsidP="0035700F">
      <w:pPr>
        <w:pStyle w:val="Akapitzlist"/>
        <w:numPr>
          <w:ilvl w:val="0"/>
          <w:numId w:val="26"/>
        </w:numPr>
        <w:spacing w:afterLines="40" w:after="96" w:line="23" w:lineRule="atLeast"/>
        <w:contextualSpacing w:val="0"/>
        <w:jc w:val="both"/>
        <w:rPr>
          <w:rFonts w:ascii="Arial" w:hAnsi="Arial" w:cs="Arial"/>
          <w:sz w:val="20"/>
          <w:lang w:eastAsia="x-none"/>
        </w:rPr>
      </w:pPr>
      <w:r w:rsidRPr="006015C1">
        <w:rPr>
          <w:rFonts w:ascii="Arial" w:hAnsi="Arial" w:cs="Arial"/>
          <w:sz w:val="20"/>
          <w:lang w:eastAsia="x-none"/>
        </w:rPr>
        <w:t>za</w:t>
      </w:r>
      <w:r w:rsidRPr="004F639F">
        <w:rPr>
          <w:rFonts w:ascii="Arial" w:hAnsi="Arial" w:cs="Arial"/>
          <w:sz w:val="20"/>
          <w:lang w:eastAsia="x-none"/>
        </w:rPr>
        <w:t xml:space="preserve"> ws</w:t>
      </w:r>
      <w:r w:rsidRPr="006015C1">
        <w:rPr>
          <w:rFonts w:ascii="Arial" w:hAnsi="Arial" w:cs="Arial"/>
          <w:sz w:val="20"/>
          <w:lang w:eastAsia="x-none"/>
        </w:rPr>
        <w:t>z</w:t>
      </w:r>
      <w:r w:rsidRPr="004F639F">
        <w:rPr>
          <w:rFonts w:ascii="Arial" w:hAnsi="Arial" w:cs="Arial"/>
          <w:sz w:val="20"/>
          <w:lang w:eastAsia="x-none"/>
        </w:rPr>
        <w:t>elk</w:t>
      </w:r>
      <w:r w:rsidRPr="006015C1">
        <w:rPr>
          <w:rFonts w:ascii="Arial" w:hAnsi="Arial" w:cs="Arial"/>
          <w:sz w:val="20"/>
          <w:lang w:eastAsia="x-none"/>
        </w:rPr>
        <w:t>ie</w:t>
      </w:r>
      <w:r w:rsidR="00DF6300">
        <w:rPr>
          <w:rFonts w:ascii="Arial" w:hAnsi="Arial" w:cs="Arial"/>
          <w:sz w:val="20"/>
          <w:lang w:eastAsia="x-none"/>
        </w:rPr>
        <w:t>,</w:t>
      </w:r>
      <w:r w:rsidRPr="004F639F">
        <w:rPr>
          <w:rFonts w:ascii="Arial" w:hAnsi="Arial" w:cs="Arial"/>
          <w:sz w:val="20"/>
          <w:lang w:eastAsia="x-none"/>
        </w:rPr>
        <w:t xml:space="preserve"> zw</w:t>
      </w:r>
      <w:r w:rsidRPr="006015C1">
        <w:rPr>
          <w:rFonts w:ascii="Arial" w:hAnsi="Arial" w:cs="Arial"/>
          <w:sz w:val="20"/>
          <w:lang w:eastAsia="x-none"/>
        </w:rPr>
        <w:t>iąz</w:t>
      </w:r>
      <w:r w:rsidRPr="004F639F">
        <w:rPr>
          <w:rFonts w:ascii="Arial" w:hAnsi="Arial" w:cs="Arial"/>
          <w:sz w:val="20"/>
          <w:lang w:eastAsia="x-none"/>
        </w:rPr>
        <w:t>an</w:t>
      </w:r>
      <w:r w:rsidRPr="006015C1">
        <w:rPr>
          <w:rFonts w:ascii="Arial" w:hAnsi="Arial" w:cs="Arial"/>
          <w:sz w:val="20"/>
          <w:lang w:eastAsia="x-none"/>
        </w:rPr>
        <w:t>e</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ykonan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 xml:space="preserve">m </w:t>
      </w:r>
      <w:r>
        <w:rPr>
          <w:rFonts w:ascii="Arial" w:hAnsi="Arial" w:cs="Arial"/>
          <w:sz w:val="20"/>
          <w:lang w:eastAsia="x-none"/>
        </w:rPr>
        <w:t>usług</w:t>
      </w:r>
      <w:r w:rsidR="00DF6300">
        <w:rPr>
          <w:rFonts w:ascii="Arial" w:hAnsi="Arial" w:cs="Arial"/>
          <w:sz w:val="20"/>
          <w:lang w:eastAsia="x-none"/>
        </w:rPr>
        <w:t>,</w:t>
      </w:r>
      <w:r w:rsidRPr="004F639F">
        <w:rPr>
          <w:rFonts w:ascii="Arial" w:hAnsi="Arial" w:cs="Arial"/>
          <w:sz w:val="20"/>
          <w:lang w:eastAsia="x-none"/>
        </w:rPr>
        <w:t xml:space="preserve"> n</w:t>
      </w:r>
      <w:r w:rsidRPr="006015C1">
        <w:rPr>
          <w:rFonts w:ascii="Arial" w:hAnsi="Arial" w:cs="Arial"/>
          <w:sz w:val="20"/>
          <w:lang w:eastAsia="x-none"/>
        </w:rPr>
        <w:t>a</w:t>
      </w:r>
      <w:r w:rsidRPr="004F639F">
        <w:rPr>
          <w:rFonts w:ascii="Arial" w:hAnsi="Arial" w:cs="Arial"/>
          <w:sz w:val="20"/>
          <w:lang w:eastAsia="x-none"/>
        </w:rPr>
        <w:t>rus</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o</w:t>
      </w:r>
      <w:r w:rsidRPr="006015C1">
        <w:rPr>
          <w:rFonts w:ascii="Arial" w:hAnsi="Arial" w:cs="Arial"/>
          <w:sz w:val="20"/>
          <w:lang w:eastAsia="x-none"/>
        </w:rPr>
        <w:t>c</w:t>
      </w:r>
      <w:r w:rsidRPr="004F639F">
        <w:rPr>
          <w:rFonts w:ascii="Arial" w:hAnsi="Arial" w:cs="Arial"/>
          <w:sz w:val="20"/>
          <w:lang w:eastAsia="x-none"/>
        </w:rPr>
        <w:t>hronny</w:t>
      </w:r>
      <w:r w:rsidRPr="006015C1">
        <w:rPr>
          <w:rFonts w:ascii="Arial" w:hAnsi="Arial" w:cs="Arial"/>
          <w:sz w:val="20"/>
          <w:lang w:eastAsia="x-none"/>
        </w:rPr>
        <w:t>c</w:t>
      </w:r>
      <w:r w:rsidRPr="004F639F">
        <w:rPr>
          <w:rFonts w:ascii="Arial" w:hAnsi="Arial" w:cs="Arial"/>
          <w:sz w:val="20"/>
          <w:lang w:eastAsia="x-none"/>
        </w:rPr>
        <w:t>h</w:t>
      </w:r>
      <w:r w:rsidRPr="006015C1">
        <w:rPr>
          <w:rFonts w:ascii="Arial" w:hAnsi="Arial" w:cs="Arial"/>
          <w:sz w:val="20"/>
          <w:lang w:eastAsia="x-none"/>
        </w:rPr>
        <w:t>,</w:t>
      </w:r>
      <w:r w:rsidRPr="004F639F">
        <w:rPr>
          <w:rFonts w:ascii="Arial" w:hAnsi="Arial" w:cs="Arial"/>
          <w:sz w:val="20"/>
          <w:lang w:eastAsia="x-none"/>
        </w:rPr>
        <w:t xml:space="preserve"> </w:t>
      </w:r>
      <w:r w:rsidRPr="006015C1">
        <w:rPr>
          <w:rFonts w:ascii="Arial" w:hAnsi="Arial" w:cs="Arial"/>
          <w:sz w:val="20"/>
          <w:lang w:eastAsia="x-none"/>
        </w:rPr>
        <w:t>a</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 xml:space="preserve"> sz</w:t>
      </w:r>
      <w:r w:rsidRPr="006015C1">
        <w:rPr>
          <w:rFonts w:ascii="Arial" w:hAnsi="Arial" w:cs="Arial"/>
          <w:sz w:val="20"/>
          <w:lang w:eastAsia="x-none"/>
        </w:rPr>
        <w:t>c</w:t>
      </w:r>
      <w:r w:rsidRPr="004F639F">
        <w:rPr>
          <w:rFonts w:ascii="Arial" w:hAnsi="Arial" w:cs="Arial"/>
          <w:sz w:val="20"/>
          <w:lang w:eastAsia="x-none"/>
        </w:rPr>
        <w:t>z</w:t>
      </w:r>
      <w:r w:rsidRPr="006015C1">
        <w:rPr>
          <w:rFonts w:ascii="Arial" w:hAnsi="Arial" w:cs="Arial"/>
          <w:sz w:val="20"/>
          <w:lang w:eastAsia="x-none"/>
        </w:rPr>
        <w:t>e</w:t>
      </w:r>
      <w:r w:rsidRPr="004F639F">
        <w:rPr>
          <w:rFonts w:ascii="Arial" w:hAnsi="Arial" w:cs="Arial"/>
          <w:sz w:val="20"/>
          <w:lang w:eastAsia="x-none"/>
        </w:rPr>
        <w:t>gó</w:t>
      </w:r>
      <w:r w:rsidRPr="006015C1">
        <w:rPr>
          <w:rFonts w:ascii="Arial" w:hAnsi="Arial" w:cs="Arial"/>
          <w:sz w:val="20"/>
          <w:lang w:eastAsia="x-none"/>
        </w:rPr>
        <w:t>l</w:t>
      </w:r>
      <w:r w:rsidRPr="004F639F">
        <w:rPr>
          <w:rFonts w:ascii="Arial" w:hAnsi="Arial" w:cs="Arial"/>
          <w:sz w:val="20"/>
          <w:lang w:eastAsia="x-none"/>
        </w:rPr>
        <w:t>noś</w:t>
      </w:r>
      <w:r w:rsidRPr="006015C1">
        <w:rPr>
          <w:rFonts w:ascii="Arial" w:hAnsi="Arial" w:cs="Arial"/>
          <w:sz w:val="20"/>
          <w:lang w:eastAsia="x-none"/>
        </w:rPr>
        <w:t xml:space="preserve">ci </w:t>
      </w:r>
      <w:r w:rsidRPr="004F639F">
        <w:rPr>
          <w:rFonts w:ascii="Arial" w:hAnsi="Arial" w:cs="Arial"/>
          <w:sz w:val="20"/>
          <w:lang w:eastAsia="x-none"/>
        </w:rPr>
        <w:t>pra</w:t>
      </w:r>
      <w:r w:rsidRPr="006015C1">
        <w:rPr>
          <w:rFonts w:ascii="Arial" w:hAnsi="Arial" w:cs="Arial"/>
          <w:sz w:val="20"/>
          <w:lang w:eastAsia="x-none"/>
        </w:rPr>
        <w:t xml:space="preserve">w </w:t>
      </w:r>
      <w:r w:rsidRPr="004F639F">
        <w:rPr>
          <w:rFonts w:ascii="Arial" w:hAnsi="Arial" w:cs="Arial"/>
          <w:sz w:val="20"/>
          <w:lang w:eastAsia="x-none"/>
        </w:rPr>
        <w:t>p</w:t>
      </w:r>
      <w:r w:rsidRPr="006015C1">
        <w:rPr>
          <w:rFonts w:ascii="Arial" w:hAnsi="Arial" w:cs="Arial"/>
          <w:sz w:val="20"/>
          <w:lang w:eastAsia="x-none"/>
        </w:rPr>
        <w:t>ate</w:t>
      </w:r>
      <w:r w:rsidRPr="004F639F">
        <w:rPr>
          <w:rFonts w:ascii="Arial" w:hAnsi="Arial" w:cs="Arial"/>
          <w:sz w:val="20"/>
          <w:lang w:eastAsia="x-none"/>
        </w:rPr>
        <w:t>n</w:t>
      </w:r>
      <w:r w:rsidRPr="006015C1">
        <w:rPr>
          <w:rFonts w:ascii="Arial" w:hAnsi="Arial" w:cs="Arial"/>
          <w:sz w:val="20"/>
          <w:lang w:eastAsia="x-none"/>
        </w:rPr>
        <w:t>t</w:t>
      </w:r>
      <w:r w:rsidRPr="004F639F">
        <w:rPr>
          <w:rFonts w:ascii="Arial" w:hAnsi="Arial" w:cs="Arial"/>
          <w:sz w:val="20"/>
          <w:lang w:eastAsia="x-none"/>
        </w:rPr>
        <w:t>owyc</w:t>
      </w:r>
      <w:r w:rsidRPr="006015C1">
        <w:rPr>
          <w:rFonts w:ascii="Arial" w:hAnsi="Arial" w:cs="Arial"/>
          <w:sz w:val="20"/>
          <w:lang w:eastAsia="x-none"/>
        </w:rPr>
        <w:t>h</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innyc</w:t>
      </w:r>
      <w:r w:rsidRPr="006015C1">
        <w:rPr>
          <w:rFonts w:ascii="Arial" w:hAnsi="Arial" w:cs="Arial"/>
          <w:sz w:val="20"/>
          <w:lang w:eastAsia="x-none"/>
        </w:rPr>
        <w:t>h</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wł</w:t>
      </w:r>
      <w:r w:rsidRPr="006015C1">
        <w:rPr>
          <w:rFonts w:ascii="Arial" w:hAnsi="Arial" w:cs="Arial"/>
          <w:sz w:val="20"/>
          <w:lang w:eastAsia="x-none"/>
        </w:rPr>
        <w:t>as</w:t>
      </w:r>
      <w:r w:rsidRPr="004F639F">
        <w:rPr>
          <w:rFonts w:ascii="Arial" w:hAnsi="Arial" w:cs="Arial"/>
          <w:sz w:val="20"/>
          <w:lang w:eastAsia="x-none"/>
        </w:rPr>
        <w:t>noś</w:t>
      </w:r>
      <w:r w:rsidRPr="006015C1">
        <w:rPr>
          <w:rFonts w:ascii="Arial" w:hAnsi="Arial" w:cs="Arial"/>
          <w:sz w:val="20"/>
          <w:lang w:eastAsia="x-none"/>
        </w:rPr>
        <w:t>ci</w:t>
      </w:r>
      <w:r w:rsidRPr="004F639F">
        <w:rPr>
          <w:rFonts w:ascii="Arial" w:hAnsi="Arial" w:cs="Arial"/>
          <w:sz w:val="20"/>
          <w:lang w:eastAsia="x-none"/>
        </w:rPr>
        <w:t xml:space="preserve"> pr</w:t>
      </w:r>
      <w:r w:rsidRPr="006015C1">
        <w:rPr>
          <w:rFonts w:ascii="Arial" w:hAnsi="Arial" w:cs="Arial"/>
          <w:sz w:val="20"/>
          <w:lang w:eastAsia="x-none"/>
        </w:rPr>
        <w:t>z</w:t>
      </w:r>
      <w:r w:rsidRPr="004F639F">
        <w:rPr>
          <w:rFonts w:ascii="Arial" w:hAnsi="Arial" w:cs="Arial"/>
          <w:sz w:val="20"/>
          <w:lang w:eastAsia="x-none"/>
        </w:rPr>
        <w:t>emys</w:t>
      </w:r>
      <w:r w:rsidRPr="006015C1">
        <w:rPr>
          <w:rFonts w:ascii="Arial" w:hAnsi="Arial" w:cs="Arial"/>
          <w:sz w:val="20"/>
          <w:lang w:eastAsia="x-none"/>
        </w:rPr>
        <w:t>ł</w:t>
      </w:r>
      <w:r w:rsidRPr="004F639F">
        <w:rPr>
          <w:rFonts w:ascii="Arial" w:hAnsi="Arial" w:cs="Arial"/>
          <w:sz w:val="20"/>
          <w:lang w:eastAsia="x-none"/>
        </w:rPr>
        <w:t>ow</w:t>
      </w:r>
      <w:r w:rsidRPr="006015C1">
        <w:rPr>
          <w:rFonts w:ascii="Arial" w:hAnsi="Arial" w:cs="Arial"/>
          <w:sz w:val="20"/>
          <w:lang w:eastAsia="x-none"/>
        </w:rPr>
        <w:t>e</w:t>
      </w:r>
      <w:r w:rsidRPr="004F639F">
        <w:rPr>
          <w:rFonts w:ascii="Arial" w:hAnsi="Arial" w:cs="Arial"/>
          <w:sz w:val="20"/>
          <w:lang w:eastAsia="x-none"/>
        </w:rPr>
        <w:t>j</w:t>
      </w:r>
      <w:r w:rsidRPr="006015C1">
        <w:rPr>
          <w:rFonts w:ascii="Arial" w:hAnsi="Arial" w:cs="Arial"/>
          <w:sz w:val="20"/>
          <w:lang w:eastAsia="x-none"/>
        </w:rPr>
        <w:t>,</w:t>
      </w:r>
      <w:r w:rsidRPr="004F639F">
        <w:rPr>
          <w:rFonts w:ascii="Arial" w:hAnsi="Arial" w:cs="Arial"/>
          <w:sz w:val="20"/>
          <w:lang w:eastAsia="x-none"/>
        </w:rPr>
        <w:t xml:space="preserve"> pr</w:t>
      </w:r>
      <w:r w:rsidRPr="006015C1">
        <w:rPr>
          <w:rFonts w:ascii="Arial" w:hAnsi="Arial" w:cs="Arial"/>
          <w:sz w:val="20"/>
          <w:lang w:eastAsia="x-none"/>
        </w:rPr>
        <w:t>aw</w:t>
      </w:r>
      <w:r w:rsidRPr="004F639F">
        <w:rPr>
          <w:rFonts w:ascii="Arial" w:hAnsi="Arial" w:cs="Arial"/>
          <w:sz w:val="20"/>
          <w:lang w:eastAsia="x-none"/>
        </w:rPr>
        <w:t xml:space="preserve"> au</w:t>
      </w:r>
      <w:r w:rsidRPr="006015C1">
        <w:rPr>
          <w:rFonts w:ascii="Arial" w:hAnsi="Arial" w:cs="Arial"/>
          <w:sz w:val="20"/>
          <w:lang w:eastAsia="x-none"/>
        </w:rPr>
        <w:t>t</w:t>
      </w:r>
      <w:r w:rsidRPr="004F639F">
        <w:rPr>
          <w:rFonts w:ascii="Arial" w:hAnsi="Arial" w:cs="Arial"/>
          <w:sz w:val="20"/>
          <w:lang w:eastAsia="x-none"/>
        </w:rPr>
        <w:t>orsk</w:t>
      </w:r>
      <w:r w:rsidRPr="006015C1">
        <w:rPr>
          <w:rFonts w:ascii="Arial" w:hAnsi="Arial" w:cs="Arial"/>
          <w:sz w:val="20"/>
          <w:lang w:eastAsia="x-none"/>
        </w:rPr>
        <w:t>ich</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w:t>
      </w:r>
      <w:r w:rsidRPr="006015C1">
        <w:rPr>
          <w:rFonts w:ascii="Arial" w:hAnsi="Arial" w:cs="Arial"/>
          <w:sz w:val="20"/>
          <w:lang w:eastAsia="x-none"/>
        </w:rPr>
        <w:t>a</w:t>
      </w:r>
      <w:r w:rsidRPr="004F639F">
        <w:rPr>
          <w:rFonts w:ascii="Arial" w:hAnsi="Arial" w:cs="Arial"/>
          <w:sz w:val="20"/>
          <w:lang w:eastAsia="x-none"/>
        </w:rPr>
        <w:t>u</w:t>
      </w:r>
      <w:r w:rsidRPr="006015C1">
        <w:rPr>
          <w:rFonts w:ascii="Arial" w:hAnsi="Arial" w:cs="Arial"/>
          <w:sz w:val="20"/>
          <w:lang w:eastAsia="x-none"/>
        </w:rPr>
        <w:t>t</w:t>
      </w:r>
      <w:r w:rsidRPr="004F639F">
        <w:rPr>
          <w:rFonts w:ascii="Arial" w:hAnsi="Arial" w:cs="Arial"/>
          <w:sz w:val="20"/>
          <w:lang w:eastAsia="x-none"/>
        </w:rPr>
        <w:t>orsk</w:t>
      </w:r>
      <w:r w:rsidRPr="006015C1">
        <w:rPr>
          <w:rFonts w:ascii="Arial" w:hAnsi="Arial" w:cs="Arial"/>
          <w:sz w:val="20"/>
          <w:lang w:eastAsia="x-none"/>
        </w:rPr>
        <w:t>i</w:t>
      </w:r>
      <w:r w:rsidRPr="004F639F">
        <w:rPr>
          <w:rFonts w:ascii="Arial" w:hAnsi="Arial" w:cs="Arial"/>
          <w:sz w:val="20"/>
          <w:lang w:eastAsia="x-none"/>
        </w:rPr>
        <w:t>c</w:t>
      </w:r>
      <w:r w:rsidRPr="006015C1">
        <w:rPr>
          <w:rFonts w:ascii="Arial" w:hAnsi="Arial" w:cs="Arial"/>
          <w:sz w:val="20"/>
          <w:lang w:eastAsia="x-none"/>
        </w:rPr>
        <w:t>h</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pokrewnyc</w:t>
      </w:r>
      <w:r w:rsidRPr="006015C1">
        <w:rPr>
          <w:rFonts w:ascii="Arial" w:hAnsi="Arial" w:cs="Arial"/>
          <w:sz w:val="20"/>
          <w:lang w:eastAsia="x-none"/>
        </w:rPr>
        <w:t>h</w:t>
      </w:r>
      <w:r w:rsidRPr="004F639F">
        <w:rPr>
          <w:rFonts w:ascii="Arial" w:hAnsi="Arial" w:cs="Arial"/>
          <w:sz w:val="20"/>
          <w:lang w:eastAsia="x-none"/>
        </w:rPr>
        <w:t xml:space="preserve"> or</w:t>
      </w:r>
      <w:r w:rsidRPr="006015C1">
        <w:rPr>
          <w:rFonts w:ascii="Arial" w:hAnsi="Arial" w:cs="Arial"/>
          <w:sz w:val="20"/>
          <w:lang w:eastAsia="x-none"/>
        </w:rPr>
        <w:t>az</w:t>
      </w:r>
      <w:r w:rsidRPr="004F639F">
        <w:rPr>
          <w:rFonts w:ascii="Arial" w:hAnsi="Arial" w:cs="Arial"/>
          <w:sz w:val="20"/>
          <w:lang w:eastAsia="x-none"/>
        </w:rPr>
        <w:t xml:space="preserve"> </w:t>
      </w:r>
      <w:r w:rsidRPr="006015C1">
        <w:rPr>
          <w:rFonts w:ascii="Arial" w:hAnsi="Arial" w:cs="Arial"/>
          <w:sz w:val="20"/>
          <w:lang w:eastAsia="x-none"/>
        </w:rPr>
        <w:t xml:space="preserve">za </w:t>
      </w:r>
      <w:r w:rsidRPr="004F639F">
        <w:rPr>
          <w:rFonts w:ascii="Arial" w:hAnsi="Arial" w:cs="Arial"/>
          <w:sz w:val="20"/>
          <w:lang w:eastAsia="x-none"/>
        </w:rPr>
        <w:t>ws</w:t>
      </w:r>
      <w:r w:rsidRPr="006015C1">
        <w:rPr>
          <w:rFonts w:ascii="Arial" w:hAnsi="Arial" w:cs="Arial"/>
          <w:sz w:val="20"/>
          <w:lang w:eastAsia="x-none"/>
        </w:rPr>
        <w:t>z</w:t>
      </w:r>
      <w:r w:rsidRPr="004F639F">
        <w:rPr>
          <w:rFonts w:ascii="Arial" w:hAnsi="Arial" w:cs="Arial"/>
          <w:sz w:val="20"/>
          <w:lang w:eastAsia="x-none"/>
        </w:rPr>
        <w:t>e</w:t>
      </w:r>
      <w:r w:rsidRPr="006015C1">
        <w:rPr>
          <w:rFonts w:ascii="Arial" w:hAnsi="Arial" w:cs="Arial"/>
          <w:sz w:val="20"/>
          <w:lang w:eastAsia="x-none"/>
        </w:rPr>
        <w:t>l</w:t>
      </w:r>
      <w:r w:rsidRPr="004F639F">
        <w:rPr>
          <w:rFonts w:ascii="Arial" w:hAnsi="Arial" w:cs="Arial"/>
          <w:sz w:val="20"/>
          <w:lang w:eastAsia="x-none"/>
        </w:rPr>
        <w:t>k</w:t>
      </w:r>
      <w:r w:rsidRPr="006015C1">
        <w:rPr>
          <w:rFonts w:ascii="Arial" w:hAnsi="Arial" w:cs="Arial"/>
          <w:sz w:val="20"/>
          <w:lang w:eastAsia="x-none"/>
        </w:rPr>
        <w:t>ie</w:t>
      </w:r>
      <w:r w:rsidRPr="004F639F">
        <w:rPr>
          <w:rFonts w:ascii="Arial" w:hAnsi="Arial" w:cs="Arial"/>
          <w:sz w:val="20"/>
          <w:lang w:eastAsia="x-none"/>
        </w:rPr>
        <w:t xml:space="preserve"> s</w:t>
      </w:r>
      <w:r w:rsidRPr="006015C1">
        <w:rPr>
          <w:rFonts w:ascii="Arial" w:hAnsi="Arial" w:cs="Arial"/>
          <w:sz w:val="20"/>
          <w:lang w:eastAsia="x-none"/>
        </w:rPr>
        <w:t>z</w:t>
      </w:r>
      <w:r w:rsidRPr="004F639F">
        <w:rPr>
          <w:rFonts w:ascii="Arial" w:hAnsi="Arial" w:cs="Arial"/>
          <w:sz w:val="20"/>
          <w:lang w:eastAsia="x-none"/>
        </w:rPr>
        <w:t>kod</w:t>
      </w:r>
      <w:r w:rsidRPr="006015C1">
        <w:rPr>
          <w:rFonts w:ascii="Arial" w:hAnsi="Arial" w:cs="Arial"/>
          <w:sz w:val="20"/>
          <w:lang w:eastAsia="x-none"/>
        </w:rPr>
        <w:t>y</w:t>
      </w:r>
      <w:r w:rsidRPr="004F639F">
        <w:rPr>
          <w:rFonts w:ascii="Arial" w:hAnsi="Arial" w:cs="Arial"/>
          <w:sz w:val="20"/>
          <w:lang w:eastAsia="x-none"/>
        </w:rPr>
        <w:t xml:space="preserve"> pows</w:t>
      </w:r>
      <w:r w:rsidRPr="006015C1">
        <w:rPr>
          <w:rFonts w:ascii="Arial" w:hAnsi="Arial" w:cs="Arial"/>
          <w:sz w:val="20"/>
          <w:lang w:eastAsia="x-none"/>
        </w:rPr>
        <w:t>t</w:t>
      </w:r>
      <w:r w:rsidRPr="004F639F">
        <w:rPr>
          <w:rFonts w:ascii="Arial" w:hAnsi="Arial" w:cs="Arial"/>
          <w:sz w:val="20"/>
          <w:lang w:eastAsia="x-none"/>
        </w:rPr>
        <w:t>a</w:t>
      </w:r>
      <w:r w:rsidRPr="006015C1">
        <w:rPr>
          <w:rFonts w:ascii="Arial" w:hAnsi="Arial" w:cs="Arial"/>
          <w:sz w:val="20"/>
          <w:lang w:eastAsia="x-none"/>
        </w:rPr>
        <w:t>łe</w:t>
      </w:r>
      <w:r w:rsidRPr="004F639F">
        <w:rPr>
          <w:rFonts w:ascii="Arial" w:hAnsi="Arial" w:cs="Arial"/>
          <w:sz w:val="20"/>
          <w:lang w:eastAsia="x-none"/>
        </w:rPr>
        <w:t xml:space="preserve"> </w:t>
      </w:r>
      <w:r w:rsidRPr="006015C1">
        <w:rPr>
          <w:rFonts w:ascii="Arial" w:hAnsi="Arial" w:cs="Arial"/>
          <w:sz w:val="20"/>
          <w:lang w:eastAsia="x-none"/>
        </w:rPr>
        <w:t>z te</w:t>
      </w:r>
      <w:r w:rsidRPr="004F639F">
        <w:rPr>
          <w:rFonts w:ascii="Arial" w:hAnsi="Arial" w:cs="Arial"/>
          <w:sz w:val="20"/>
          <w:lang w:eastAsia="x-none"/>
        </w:rPr>
        <w:t>g</w:t>
      </w:r>
      <w:r w:rsidRPr="006015C1">
        <w:rPr>
          <w:rFonts w:ascii="Arial" w:hAnsi="Arial" w:cs="Arial"/>
          <w:sz w:val="20"/>
          <w:lang w:eastAsia="x-none"/>
        </w:rPr>
        <w:t>o</w:t>
      </w:r>
      <w:r w:rsidRPr="004F639F">
        <w:rPr>
          <w:rFonts w:ascii="Arial" w:hAnsi="Arial" w:cs="Arial"/>
          <w:sz w:val="20"/>
          <w:lang w:eastAsia="x-none"/>
        </w:rPr>
        <w:t xml:space="preserve"> tytułu</w:t>
      </w:r>
      <w:r w:rsidR="008A3D22">
        <w:rPr>
          <w:rFonts w:ascii="Arial" w:hAnsi="Arial" w:cs="Arial"/>
          <w:sz w:val="20"/>
          <w:lang w:eastAsia="x-none"/>
        </w:rPr>
        <w:t>.</w:t>
      </w:r>
    </w:p>
    <w:p w14:paraId="5DFF23B0" w14:textId="6B4958C6" w:rsidR="00CA0376" w:rsidRPr="006015C1" w:rsidRDefault="00CA0376" w:rsidP="0035700F">
      <w:pPr>
        <w:pStyle w:val="ListParagraph0"/>
        <w:widowControl w:val="0"/>
        <w:numPr>
          <w:ilvl w:val="0"/>
          <w:numId w:val="10"/>
        </w:numPr>
        <w:tabs>
          <w:tab w:val="left" w:pos="426"/>
        </w:tabs>
        <w:spacing w:afterLines="40" w:after="96" w:line="23" w:lineRule="atLeast"/>
        <w:ind w:left="425" w:hanging="425"/>
        <w:contextualSpacing w:val="0"/>
        <w:jc w:val="both"/>
        <w:rPr>
          <w:rFonts w:ascii="Arial" w:hAnsi="Arial" w:cs="Arial"/>
          <w:sz w:val="20"/>
        </w:rPr>
      </w:pPr>
      <w:r w:rsidRPr="006015C1">
        <w:rPr>
          <w:rFonts w:ascii="Arial" w:hAnsi="Arial" w:cs="Arial"/>
          <w:spacing w:val="1"/>
          <w:sz w:val="20"/>
        </w:rPr>
        <w:t>Wykonawca</w:t>
      </w:r>
      <w:r w:rsidRPr="006015C1">
        <w:rPr>
          <w:rFonts w:ascii="Arial" w:hAnsi="Arial" w:cs="Arial"/>
          <w:spacing w:val="8"/>
          <w:sz w:val="20"/>
        </w:rPr>
        <w:t xml:space="preserve"> </w:t>
      </w:r>
      <w:r w:rsidRPr="006015C1">
        <w:rPr>
          <w:rFonts w:ascii="Arial" w:hAnsi="Arial" w:cs="Arial"/>
          <w:spacing w:val="1"/>
          <w:sz w:val="20"/>
        </w:rPr>
        <w:t>odp</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ia</w:t>
      </w:r>
      <w:r w:rsidRPr="006015C1">
        <w:rPr>
          <w:rFonts w:ascii="Arial" w:hAnsi="Arial" w:cs="Arial"/>
          <w:spacing w:val="4"/>
          <w:sz w:val="20"/>
        </w:rPr>
        <w:t>d</w:t>
      </w:r>
      <w:r w:rsidRPr="006015C1">
        <w:rPr>
          <w:rFonts w:ascii="Arial" w:hAnsi="Arial" w:cs="Arial"/>
          <w:sz w:val="20"/>
        </w:rPr>
        <w:t>a</w:t>
      </w:r>
      <w:r w:rsidRPr="006015C1">
        <w:rPr>
          <w:rFonts w:ascii="Arial" w:hAnsi="Arial" w:cs="Arial"/>
          <w:spacing w:val="8"/>
          <w:sz w:val="20"/>
        </w:rPr>
        <w:t xml:space="preserve"> </w:t>
      </w:r>
      <w:r w:rsidRPr="006015C1">
        <w:rPr>
          <w:rFonts w:ascii="Arial" w:hAnsi="Arial" w:cs="Arial"/>
          <w:sz w:val="20"/>
        </w:rPr>
        <w:t>za</w:t>
      </w:r>
      <w:r w:rsidRPr="006015C1">
        <w:rPr>
          <w:rFonts w:ascii="Arial" w:hAnsi="Arial" w:cs="Arial"/>
          <w:spacing w:val="16"/>
          <w:sz w:val="20"/>
        </w:rPr>
        <w:t xml:space="preserve"> </w:t>
      </w:r>
      <w:r w:rsidRPr="006015C1">
        <w:rPr>
          <w:rFonts w:ascii="Arial" w:hAnsi="Arial" w:cs="Arial"/>
          <w:spacing w:val="1"/>
          <w:sz w:val="20"/>
        </w:rPr>
        <w:t>d</w:t>
      </w:r>
      <w:r w:rsidRPr="006015C1">
        <w:rPr>
          <w:rFonts w:ascii="Arial" w:hAnsi="Arial" w:cs="Arial"/>
          <w:spacing w:val="3"/>
          <w:sz w:val="20"/>
        </w:rPr>
        <w:t>z</w:t>
      </w:r>
      <w:r w:rsidRPr="006015C1">
        <w:rPr>
          <w:rFonts w:ascii="Arial" w:hAnsi="Arial" w:cs="Arial"/>
          <w:sz w:val="20"/>
        </w:rPr>
        <w:t>iała</w:t>
      </w:r>
      <w:r w:rsidRPr="006015C1">
        <w:rPr>
          <w:rFonts w:ascii="Arial" w:hAnsi="Arial" w:cs="Arial"/>
          <w:spacing w:val="-1"/>
          <w:sz w:val="20"/>
        </w:rPr>
        <w:t>n</w:t>
      </w:r>
      <w:r w:rsidRPr="006015C1">
        <w:rPr>
          <w:rFonts w:ascii="Arial" w:hAnsi="Arial" w:cs="Arial"/>
          <w:sz w:val="20"/>
        </w:rPr>
        <w:t>ia</w:t>
      </w:r>
      <w:r w:rsidRPr="006015C1">
        <w:rPr>
          <w:rFonts w:ascii="Arial" w:hAnsi="Arial" w:cs="Arial"/>
          <w:spacing w:val="12"/>
          <w:sz w:val="20"/>
        </w:rPr>
        <w:t xml:space="preserve"> </w:t>
      </w:r>
      <w:r w:rsidRPr="006015C1">
        <w:rPr>
          <w:rFonts w:ascii="Arial" w:hAnsi="Arial" w:cs="Arial"/>
          <w:sz w:val="20"/>
        </w:rPr>
        <w:t>i</w:t>
      </w:r>
      <w:r w:rsidRPr="006015C1">
        <w:rPr>
          <w:rFonts w:ascii="Arial" w:hAnsi="Arial" w:cs="Arial"/>
          <w:spacing w:val="16"/>
          <w:sz w:val="20"/>
        </w:rPr>
        <w:t xml:space="preserve"> </w:t>
      </w:r>
      <w:r w:rsidRPr="006015C1">
        <w:rPr>
          <w:rFonts w:ascii="Arial" w:hAnsi="Arial" w:cs="Arial"/>
          <w:sz w:val="20"/>
        </w:rPr>
        <w:t>z</w:t>
      </w:r>
      <w:r w:rsidRPr="006015C1">
        <w:rPr>
          <w:rFonts w:ascii="Arial" w:hAnsi="Arial" w:cs="Arial"/>
          <w:spacing w:val="3"/>
          <w:sz w:val="20"/>
        </w:rPr>
        <w:t>a</w:t>
      </w:r>
      <w:r w:rsidRPr="006015C1">
        <w:rPr>
          <w:rFonts w:ascii="Arial" w:hAnsi="Arial" w:cs="Arial"/>
          <w:spacing w:val="-1"/>
          <w:sz w:val="20"/>
        </w:rPr>
        <w:t>n</w:t>
      </w:r>
      <w:r w:rsidRPr="006015C1">
        <w:rPr>
          <w:rFonts w:ascii="Arial" w:hAnsi="Arial" w:cs="Arial"/>
          <w:sz w:val="20"/>
        </w:rPr>
        <w:t>ie</w:t>
      </w:r>
      <w:r w:rsidRPr="006015C1">
        <w:rPr>
          <w:rFonts w:ascii="Arial" w:hAnsi="Arial" w:cs="Arial"/>
          <w:spacing w:val="1"/>
          <w:sz w:val="20"/>
        </w:rPr>
        <w:t>db</w:t>
      </w:r>
      <w:r w:rsidRPr="006015C1">
        <w:rPr>
          <w:rFonts w:ascii="Arial" w:hAnsi="Arial" w:cs="Arial"/>
          <w:sz w:val="20"/>
        </w:rPr>
        <w:t>a</w:t>
      </w:r>
      <w:r w:rsidRPr="006015C1">
        <w:rPr>
          <w:rFonts w:ascii="Arial" w:hAnsi="Arial" w:cs="Arial"/>
          <w:spacing w:val="-1"/>
          <w:sz w:val="20"/>
        </w:rPr>
        <w:t>n</w:t>
      </w:r>
      <w:r w:rsidRPr="006015C1">
        <w:rPr>
          <w:rFonts w:ascii="Arial" w:hAnsi="Arial" w:cs="Arial"/>
          <w:sz w:val="20"/>
        </w:rPr>
        <w:t>ia</w:t>
      </w:r>
      <w:r w:rsidRPr="006015C1">
        <w:rPr>
          <w:rFonts w:ascii="Arial" w:hAnsi="Arial" w:cs="Arial"/>
          <w:spacing w:val="9"/>
          <w:sz w:val="20"/>
        </w:rPr>
        <w:t xml:space="preserve"> </w:t>
      </w:r>
      <w:r w:rsidRPr="006015C1">
        <w:rPr>
          <w:rFonts w:ascii="Arial" w:hAnsi="Arial" w:cs="Arial"/>
          <w:spacing w:val="1"/>
          <w:sz w:val="20"/>
        </w:rPr>
        <w:t>o</w:t>
      </w:r>
      <w:r w:rsidRPr="006015C1">
        <w:rPr>
          <w:rFonts w:ascii="Arial" w:hAnsi="Arial" w:cs="Arial"/>
          <w:spacing w:val="-1"/>
          <w:sz w:val="20"/>
        </w:rPr>
        <w:t>s</w:t>
      </w:r>
      <w:r w:rsidRPr="006015C1">
        <w:rPr>
          <w:rFonts w:ascii="Arial" w:hAnsi="Arial" w:cs="Arial"/>
          <w:spacing w:val="1"/>
          <w:sz w:val="20"/>
        </w:rPr>
        <w:t>ób</w:t>
      </w:r>
      <w:r w:rsidRPr="006015C1">
        <w:rPr>
          <w:rFonts w:ascii="Arial" w:hAnsi="Arial" w:cs="Arial"/>
          <w:sz w:val="20"/>
        </w:rPr>
        <w:t>,</w:t>
      </w:r>
      <w:r w:rsidRPr="006015C1">
        <w:rPr>
          <w:rFonts w:ascii="Arial" w:hAnsi="Arial" w:cs="Arial"/>
          <w:spacing w:val="13"/>
          <w:sz w:val="20"/>
        </w:rPr>
        <w:t xml:space="preserve"> </w:t>
      </w:r>
      <w:r w:rsidRPr="006015C1">
        <w:rPr>
          <w:rFonts w:ascii="Arial" w:hAnsi="Arial" w:cs="Arial"/>
          <w:sz w:val="20"/>
        </w:rPr>
        <w:t>z</w:t>
      </w:r>
      <w:r w:rsidRPr="006015C1">
        <w:rPr>
          <w:rFonts w:ascii="Arial" w:hAnsi="Arial" w:cs="Arial"/>
          <w:spacing w:val="19"/>
          <w:sz w:val="20"/>
        </w:rPr>
        <w:t xml:space="preserve"> </w:t>
      </w:r>
      <w:r w:rsidRPr="006015C1">
        <w:rPr>
          <w:rFonts w:ascii="Arial" w:hAnsi="Arial" w:cs="Arial"/>
          <w:spacing w:val="1"/>
          <w:sz w:val="20"/>
        </w:rPr>
        <w:t>po</w:t>
      </w:r>
      <w:r w:rsidRPr="006015C1">
        <w:rPr>
          <w:rFonts w:ascii="Arial" w:hAnsi="Arial" w:cs="Arial"/>
          <w:spacing w:val="-4"/>
          <w:sz w:val="20"/>
        </w:rPr>
        <w:t>m</w:t>
      </w:r>
      <w:r w:rsidRPr="006015C1">
        <w:rPr>
          <w:rFonts w:ascii="Arial" w:hAnsi="Arial" w:cs="Arial"/>
          <w:spacing w:val="1"/>
          <w:sz w:val="20"/>
        </w:rPr>
        <w:t>o</w:t>
      </w:r>
      <w:r w:rsidRPr="006015C1">
        <w:rPr>
          <w:rFonts w:ascii="Arial" w:hAnsi="Arial" w:cs="Arial"/>
          <w:sz w:val="20"/>
        </w:rPr>
        <w:t>cą</w:t>
      </w:r>
      <w:r w:rsidRPr="006015C1">
        <w:rPr>
          <w:rFonts w:ascii="Arial" w:hAnsi="Arial" w:cs="Arial"/>
          <w:spacing w:val="14"/>
          <w:sz w:val="20"/>
        </w:rPr>
        <w:t xml:space="preserve"> </w:t>
      </w:r>
      <w:r w:rsidRPr="006015C1">
        <w:rPr>
          <w:rFonts w:ascii="Arial" w:hAnsi="Arial" w:cs="Arial"/>
          <w:spacing w:val="-1"/>
          <w:sz w:val="20"/>
        </w:rPr>
        <w:t>k</w:t>
      </w:r>
      <w:r w:rsidRPr="006015C1">
        <w:rPr>
          <w:rFonts w:ascii="Arial" w:hAnsi="Arial" w:cs="Arial"/>
          <w:sz w:val="20"/>
        </w:rPr>
        <w:t>t</w:t>
      </w:r>
      <w:r w:rsidRPr="006015C1">
        <w:rPr>
          <w:rFonts w:ascii="Arial" w:hAnsi="Arial" w:cs="Arial"/>
          <w:spacing w:val="1"/>
          <w:sz w:val="20"/>
        </w:rPr>
        <w:t>ó</w:t>
      </w:r>
      <w:r w:rsidRPr="006015C1">
        <w:rPr>
          <w:rFonts w:ascii="Arial" w:hAnsi="Arial" w:cs="Arial"/>
          <w:spacing w:val="3"/>
          <w:sz w:val="20"/>
        </w:rPr>
        <w:t>r</w:t>
      </w:r>
      <w:r w:rsidRPr="006015C1">
        <w:rPr>
          <w:rFonts w:ascii="Arial" w:hAnsi="Arial" w:cs="Arial"/>
          <w:spacing w:val="-4"/>
          <w:sz w:val="20"/>
        </w:rPr>
        <w:t>y</w:t>
      </w:r>
      <w:r w:rsidRPr="006015C1">
        <w:rPr>
          <w:rFonts w:ascii="Arial" w:hAnsi="Arial" w:cs="Arial"/>
          <w:spacing w:val="3"/>
          <w:sz w:val="20"/>
        </w:rPr>
        <w:t>c</w:t>
      </w:r>
      <w:r w:rsidRPr="006015C1">
        <w:rPr>
          <w:rFonts w:ascii="Arial" w:hAnsi="Arial" w:cs="Arial"/>
          <w:sz w:val="20"/>
        </w:rPr>
        <w:t>h</w:t>
      </w:r>
      <w:r w:rsidRPr="006015C1">
        <w:rPr>
          <w:rFonts w:ascii="Arial" w:hAnsi="Arial" w:cs="Arial"/>
          <w:spacing w:val="12"/>
          <w:sz w:val="20"/>
        </w:rPr>
        <w:t xml:space="preserve"> </w:t>
      </w:r>
      <w:r w:rsidRPr="006015C1">
        <w:rPr>
          <w:rFonts w:ascii="Arial" w:hAnsi="Arial" w:cs="Arial"/>
          <w:sz w:val="20"/>
        </w:rPr>
        <w:t>w</w:t>
      </w:r>
      <w:r w:rsidRPr="006015C1">
        <w:rPr>
          <w:rFonts w:ascii="Arial" w:hAnsi="Arial" w:cs="Arial"/>
          <w:spacing w:val="-1"/>
          <w:sz w:val="20"/>
        </w:rPr>
        <w:t>yk</w:t>
      </w:r>
      <w:r w:rsidRPr="006015C1">
        <w:rPr>
          <w:rFonts w:ascii="Arial" w:hAnsi="Arial" w:cs="Arial"/>
          <w:spacing w:val="3"/>
          <w:sz w:val="20"/>
        </w:rPr>
        <w:t>o</w:t>
      </w:r>
      <w:r w:rsidRPr="006015C1">
        <w:rPr>
          <w:rFonts w:ascii="Arial" w:hAnsi="Arial" w:cs="Arial"/>
          <w:spacing w:val="1"/>
          <w:sz w:val="20"/>
        </w:rPr>
        <w:t>n</w:t>
      </w:r>
      <w:r w:rsidRPr="006015C1">
        <w:rPr>
          <w:rFonts w:ascii="Arial" w:hAnsi="Arial" w:cs="Arial"/>
          <w:spacing w:val="-1"/>
          <w:sz w:val="20"/>
        </w:rPr>
        <w:t>u</w:t>
      </w:r>
      <w:r w:rsidRPr="006015C1">
        <w:rPr>
          <w:rFonts w:ascii="Arial" w:hAnsi="Arial" w:cs="Arial"/>
          <w:spacing w:val="2"/>
          <w:sz w:val="20"/>
        </w:rPr>
        <w:t>j</w:t>
      </w:r>
      <w:r w:rsidRPr="006015C1">
        <w:rPr>
          <w:rFonts w:ascii="Arial" w:hAnsi="Arial" w:cs="Arial"/>
          <w:sz w:val="20"/>
        </w:rPr>
        <w:t>e</w:t>
      </w:r>
      <w:r w:rsidRPr="006015C1">
        <w:rPr>
          <w:rFonts w:ascii="Arial" w:hAnsi="Arial" w:cs="Arial"/>
          <w:spacing w:val="17"/>
          <w:sz w:val="20"/>
        </w:rPr>
        <w:t xml:space="preserve"> </w:t>
      </w:r>
      <w:r w:rsidR="00375B34">
        <w:rPr>
          <w:rFonts w:ascii="Arial" w:hAnsi="Arial" w:cs="Arial"/>
          <w:spacing w:val="2"/>
          <w:sz w:val="20"/>
        </w:rPr>
        <w:t>p</w:t>
      </w:r>
      <w:r w:rsidRPr="006015C1">
        <w:rPr>
          <w:rFonts w:ascii="Arial" w:hAnsi="Arial" w:cs="Arial"/>
          <w:spacing w:val="1"/>
          <w:sz w:val="20"/>
        </w:rPr>
        <w:t>r</w:t>
      </w:r>
      <w:r w:rsidRPr="006015C1">
        <w:rPr>
          <w:rFonts w:ascii="Arial" w:hAnsi="Arial" w:cs="Arial"/>
          <w:sz w:val="20"/>
        </w:rPr>
        <w:t>z</w:t>
      </w:r>
      <w:r w:rsidRPr="006015C1">
        <w:rPr>
          <w:rFonts w:ascii="Arial" w:hAnsi="Arial" w:cs="Arial"/>
          <w:spacing w:val="1"/>
          <w:sz w:val="20"/>
        </w:rPr>
        <w:t>ed</w:t>
      </w:r>
      <w:r w:rsidRPr="006015C1">
        <w:rPr>
          <w:rFonts w:ascii="Arial" w:hAnsi="Arial" w:cs="Arial"/>
          <w:spacing w:val="-1"/>
          <w:sz w:val="20"/>
        </w:rPr>
        <w:t>m</w:t>
      </w:r>
      <w:r w:rsidRPr="006015C1">
        <w:rPr>
          <w:rFonts w:ascii="Arial" w:hAnsi="Arial" w:cs="Arial"/>
          <w:sz w:val="20"/>
        </w:rPr>
        <w:t>i</w:t>
      </w:r>
      <w:r w:rsidRPr="006015C1">
        <w:rPr>
          <w:rFonts w:ascii="Arial" w:hAnsi="Arial" w:cs="Arial"/>
          <w:spacing w:val="1"/>
          <w:sz w:val="20"/>
        </w:rPr>
        <w:t>o</w:t>
      </w:r>
      <w:r w:rsidRPr="006015C1">
        <w:rPr>
          <w:rFonts w:ascii="Arial" w:hAnsi="Arial" w:cs="Arial"/>
          <w:sz w:val="20"/>
        </w:rPr>
        <w:t>t</w:t>
      </w:r>
      <w:r w:rsidRPr="006015C1">
        <w:rPr>
          <w:rFonts w:ascii="Arial" w:hAnsi="Arial" w:cs="Arial"/>
          <w:spacing w:val="11"/>
          <w:sz w:val="20"/>
        </w:rPr>
        <w:t xml:space="preserve"> </w:t>
      </w:r>
      <w:r w:rsidRPr="006015C1">
        <w:rPr>
          <w:rFonts w:ascii="Arial" w:hAnsi="Arial" w:cs="Arial"/>
          <w:spacing w:val="2"/>
          <w:sz w:val="20"/>
        </w:rPr>
        <w:t>U</w:t>
      </w:r>
      <w:r w:rsidRPr="006015C1">
        <w:rPr>
          <w:rFonts w:ascii="Arial" w:hAnsi="Arial" w:cs="Arial"/>
          <w:spacing w:val="-1"/>
          <w:sz w:val="20"/>
        </w:rPr>
        <w:t>m</w:t>
      </w:r>
      <w:r w:rsidRPr="006015C1">
        <w:rPr>
          <w:rFonts w:ascii="Arial" w:hAnsi="Arial" w:cs="Arial"/>
          <w:spacing w:val="3"/>
          <w:sz w:val="20"/>
        </w:rPr>
        <w:t>o</w:t>
      </w:r>
      <w:r w:rsidRPr="006015C1">
        <w:rPr>
          <w:rFonts w:ascii="Arial" w:hAnsi="Arial" w:cs="Arial"/>
          <w:spacing w:val="-2"/>
          <w:sz w:val="20"/>
        </w:rPr>
        <w:t>w</w:t>
      </w:r>
      <w:r w:rsidRPr="006015C1">
        <w:rPr>
          <w:rFonts w:ascii="Arial" w:hAnsi="Arial" w:cs="Arial"/>
          <w:spacing w:val="-1"/>
          <w:sz w:val="20"/>
        </w:rPr>
        <w:t>y</w:t>
      </w:r>
      <w:r w:rsidRPr="006015C1">
        <w:rPr>
          <w:rFonts w:ascii="Arial" w:hAnsi="Arial" w:cs="Arial"/>
          <w:sz w:val="20"/>
        </w:rPr>
        <w:t xml:space="preserve">, </w:t>
      </w:r>
      <w:r w:rsidRPr="006015C1">
        <w:rPr>
          <w:rFonts w:ascii="Arial" w:hAnsi="Arial" w:cs="Arial"/>
          <w:spacing w:val="2"/>
          <w:sz w:val="20"/>
        </w:rPr>
        <w:t>j</w:t>
      </w:r>
      <w:r w:rsidRPr="006015C1">
        <w:rPr>
          <w:rFonts w:ascii="Arial" w:hAnsi="Arial" w:cs="Arial"/>
          <w:sz w:val="20"/>
        </w:rPr>
        <w:t>ak</w:t>
      </w:r>
      <w:r w:rsidRPr="006015C1">
        <w:rPr>
          <w:rFonts w:ascii="Arial" w:hAnsi="Arial" w:cs="Arial"/>
          <w:spacing w:val="-3"/>
          <w:sz w:val="20"/>
        </w:rPr>
        <w:t xml:space="preserve"> </w:t>
      </w:r>
      <w:r w:rsidRPr="006015C1">
        <w:rPr>
          <w:rFonts w:ascii="Arial" w:hAnsi="Arial" w:cs="Arial"/>
          <w:spacing w:val="1"/>
          <w:sz w:val="20"/>
        </w:rPr>
        <w:t>ró</w:t>
      </w:r>
      <w:r w:rsidRPr="006015C1">
        <w:rPr>
          <w:rFonts w:ascii="Arial" w:hAnsi="Arial" w:cs="Arial"/>
          <w:spacing w:val="-2"/>
          <w:sz w:val="20"/>
        </w:rPr>
        <w:t>w</w:t>
      </w:r>
      <w:r w:rsidRPr="006015C1">
        <w:rPr>
          <w:rFonts w:ascii="Arial" w:hAnsi="Arial" w:cs="Arial"/>
          <w:spacing w:val="-1"/>
          <w:sz w:val="20"/>
        </w:rPr>
        <w:t>n</w:t>
      </w:r>
      <w:r w:rsidRPr="006015C1">
        <w:rPr>
          <w:rFonts w:ascii="Arial" w:hAnsi="Arial" w:cs="Arial"/>
          <w:sz w:val="20"/>
        </w:rPr>
        <w:t>ież</w:t>
      </w:r>
      <w:r w:rsidRPr="006015C1">
        <w:rPr>
          <w:rFonts w:ascii="Arial" w:hAnsi="Arial" w:cs="Arial"/>
          <w:spacing w:val="-5"/>
          <w:sz w:val="20"/>
        </w:rPr>
        <w:t xml:space="preserve"> </w:t>
      </w:r>
      <w:r w:rsidRPr="006015C1">
        <w:rPr>
          <w:rFonts w:ascii="Arial" w:hAnsi="Arial" w:cs="Arial"/>
          <w:spacing w:val="1"/>
          <w:sz w:val="20"/>
        </w:rPr>
        <w:t>o</w:t>
      </w:r>
      <w:r w:rsidRPr="006015C1">
        <w:rPr>
          <w:rFonts w:ascii="Arial" w:hAnsi="Arial" w:cs="Arial"/>
          <w:spacing w:val="-1"/>
          <w:sz w:val="20"/>
        </w:rPr>
        <w:t>s</w:t>
      </w:r>
      <w:r w:rsidRPr="006015C1">
        <w:rPr>
          <w:rFonts w:ascii="Arial" w:hAnsi="Arial" w:cs="Arial"/>
          <w:spacing w:val="1"/>
          <w:sz w:val="20"/>
        </w:rPr>
        <w:t>ób</w:t>
      </w:r>
      <w:r w:rsidRPr="006015C1">
        <w:rPr>
          <w:rFonts w:ascii="Arial" w:hAnsi="Arial" w:cs="Arial"/>
          <w:sz w:val="20"/>
        </w:rPr>
        <w:t>,</w:t>
      </w:r>
      <w:r w:rsidRPr="006015C1">
        <w:rPr>
          <w:rFonts w:ascii="Arial" w:hAnsi="Arial" w:cs="Arial"/>
          <w:spacing w:val="-3"/>
          <w:sz w:val="20"/>
        </w:rPr>
        <w:t xml:space="preserve"> </w:t>
      </w:r>
      <w:r w:rsidRPr="006015C1">
        <w:rPr>
          <w:rFonts w:ascii="Arial" w:hAnsi="Arial" w:cs="Arial"/>
          <w:spacing w:val="-1"/>
          <w:sz w:val="20"/>
        </w:rPr>
        <w:t>k</w:t>
      </w:r>
      <w:r w:rsidRPr="006015C1">
        <w:rPr>
          <w:rFonts w:ascii="Arial" w:hAnsi="Arial" w:cs="Arial"/>
          <w:sz w:val="20"/>
        </w:rPr>
        <w:t>t</w:t>
      </w:r>
      <w:r w:rsidRPr="006015C1">
        <w:rPr>
          <w:rFonts w:ascii="Arial" w:hAnsi="Arial" w:cs="Arial"/>
          <w:spacing w:val="1"/>
          <w:sz w:val="20"/>
        </w:rPr>
        <w:t>ó</w:t>
      </w:r>
      <w:r w:rsidRPr="006015C1">
        <w:rPr>
          <w:rFonts w:ascii="Arial" w:hAnsi="Arial" w:cs="Arial"/>
          <w:spacing w:val="3"/>
          <w:sz w:val="20"/>
        </w:rPr>
        <w:t>r</w:t>
      </w:r>
      <w:r w:rsidRPr="006015C1">
        <w:rPr>
          <w:rFonts w:ascii="Arial" w:hAnsi="Arial" w:cs="Arial"/>
          <w:spacing w:val="-1"/>
          <w:sz w:val="20"/>
        </w:rPr>
        <w:t>y</w:t>
      </w:r>
      <w:r w:rsidRPr="006015C1">
        <w:rPr>
          <w:rFonts w:ascii="Arial" w:hAnsi="Arial" w:cs="Arial"/>
          <w:sz w:val="20"/>
        </w:rPr>
        <w:t>m</w:t>
      </w:r>
      <w:r w:rsidRPr="006015C1">
        <w:rPr>
          <w:rFonts w:ascii="Arial" w:hAnsi="Arial" w:cs="Arial"/>
          <w:spacing w:val="-5"/>
          <w:sz w:val="20"/>
        </w:rPr>
        <w:t xml:space="preserve"> </w:t>
      </w:r>
      <w:r w:rsidRPr="006015C1">
        <w:rPr>
          <w:rFonts w:ascii="Arial" w:hAnsi="Arial" w:cs="Arial"/>
          <w:spacing w:val="-2"/>
          <w:sz w:val="20"/>
        </w:rPr>
        <w:t>w</w:t>
      </w:r>
      <w:r w:rsidRPr="006015C1">
        <w:rPr>
          <w:rFonts w:ascii="Arial" w:hAnsi="Arial" w:cs="Arial"/>
          <w:spacing w:val="-1"/>
          <w:sz w:val="20"/>
        </w:rPr>
        <w:t>y</w:t>
      </w:r>
      <w:r w:rsidRPr="006015C1">
        <w:rPr>
          <w:rFonts w:ascii="Arial" w:hAnsi="Arial" w:cs="Arial"/>
          <w:spacing w:val="3"/>
          <w:sz w:val="20"/>
        </w:rPr>
        <w:t>k</w:t>
      </w:r>
      <w:r w:rsidRPr="006015C1">
        <w:rPr>
          <w:rFonts w:ascii="Arial" w:hAnsi="Arial" w:cs="Arial"/>
          <w:spacing w:val="1"/>
          <w:sz w:val="20"/>
        </w:rPr>
        <w:t>o</w:t>
      </w:r>
      <w:r w:rsidRPr="006015C1">
        <w:rPr>
          <w:rFonts w:ascii="Arial" w:hAnsi="Arial" w:cs="Arial"/>
          <w:spacing w:val="-1"/>
          <w:sz w:val="20"/>
        </w:rPr>
        <w:t>n</w:t>
      </w:r>
      <w:r w:rsidRPr="006015C1">
        <w:rPr>
          <w:rFonts w:ascii="Arial" w:hAnsi="Arial" w:cs="Arial"/>
          <w:sz w:val="20"/>
        </w:rPr>
        <w:t>a</w:t>
      </w:r>
      <w:r w:rsidRPr="006015C1">
        <w:rPr>
          <w:rFonts w:ascii="Arial" w:hAnsi="Arial" w:cs="Arial"/>
          <w:spacing w:val="-1"/>
          <w:sz w:val="20"/>
        </w:rPr>
        <w:t>n</w:t>
      </w:r>
      <w:r w:rsidRPr="006015C1">
        <w:rPr>
          <w:rFonts w:ascii="Arial" w:hAnsi="Arial" w:cs="Arial"/>
          <w:sz w:val="20"/>
        </w:rPr>
        <w:t>ie</w:t>
      </w:r>
      <w:r w:rsidRPr="006015C1">
        <w:rPr>
          <w:rFonts w:ascii="Arial" w:hAnsi="Arial" w:cs="Arial"/>
          <w:spacing w:val="-9"/>
          <w:sz w:val="20"/>
        </w:rPr>
        <w:t xml:space="preserve"> </w:t>
      </w:r>
      <w:r w:rsidRPr="006015C1">
        <w:rPr>
          <w:rFonts w:ascii="Arial" w:hAnsi="Arial" w:cs="Arial"/>
          <w:sz w:val="20"/>
        </w:rPr>
        <w:t>z</w:t>
      </w:r>
      <w:r w:rsidRPr="006015C1">
        <w:rPr>
          <w:rFonts w:ascii="Arial" w:hAnsi="Arial" w:cs="Arial"/>
          <w:spacing w:val="1"/>
          <w:sz w:val="20"/>
        </w:rPr>
        <w:t>ob</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iąz</w:t>
      </w:r>
      <w:r w:rsidRPr="006015C1">
        <w:rPr>
          <w:rFonts w:ascii="Arial" w:hAnsi="Arial" w:cs="Arial"/>
          <w:spacing w:val="3"/>
          <w:sz w:val="20"/>
        </w:rPr>
        <w:t>a</w:t>
      </w:r>
      <w:r w:rsidRPr="006015C1">
        <w:rPr>
          <w:rFonts w:ascii="Arial" w:hAnsi="Arial" w:cs="Arial"/>
          <w:sz w:val="20"/>
        </w:rPr>
        <w:t>ń</w:t>
      </w:r>
      <w:r w:rsidRPr="006015C1">
        <w:rPr>
          <w:rFonts w:ascii="Arial" w:hAnsi="Arial" w:cs="Arial"/>
          <w:spacing w:val="-11"/>
          <w:sz w:val="20"/>
        </w:rPr>
        <w:t xml:space="preserve"> </w:t>
      </w:r>
      <w:r w:rsidRPr="006015C1">
        <w:rPr>
          <w:rFonts w:ascii="Arial" w:hAnsi="Arial" w:cs="Arial"/>
          <w:spacing w:val="1"/>
          <w:sz w:val="20"/>
        </w:rPr>
        <w:t>p</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ie</w:t>
      </w:r>
      <w:r w:rsidRPr="006015C1">
        <w:rPr>
          <w:rFonts w:ascii="Arial" w:hAnsi="Arial" w:cs="Arial"/>
          <w:spacing w:val="1"/>
          <w:sz w:val="20"/>
        </w:rPr>
        <w:t>r</w:t>
      </w:r>
      <w:r w:rsidRPr="006015C1">
        <w:rPr>
          <w:rFonts w:ascii="Arial" w:hAnsi="Arial" w:cs="Arial"/>
          <w:sz w:val="20"/>
        </w:rPr>
        <w:t>z</w:t>
      </w:r>
      <w:r w:rsidRPr="006015C1">
        <w:rPr>
          <w:rFonts w:ascii="Arial" w:hAnsi="Arial" w:cs="Arial"/>
          <w:spacing w:val="1"/>
          <w:sz w:val="20"/>
        </w:rPr>
        <w:t>a</w:t>
      </w:r>
      <w:r w:rsidRPr="006015C1">
        <w:rPr>
          <w:rFonts w:ascii="Arial" w:hAnsi="Arial" w:cs="Arial"/>
          <w:sz w:val="20"/>
        </w:rPr>
        <w:t>,</w:t>
      </w:r>
      <w:r w:rsidRPr="006015C1">
        <w:rPr>
          <w:rFonts w:ascii="Arial" w:hAnsi="Arial" w:cs="Arial"/>
          <w:spacing w:val="-5"/>
          <w:sz w:val="20"/>
        </w:rPr>
        <w:t xml:space="preserve"> </w:t>
      </w:r>
      <w:r w:rsidRPr="006015C1">
        <w:rPr>
          <w:rFonts w:ascii="Arial" w:hAnsi="Arial" w:cs="Arial"/>
          <w:spacing w:val="2"/>
          <w:sz w:val="20"/>
        </w:rPr>
        <w:t>j</w:t>
      </w:r>
      <w:r w:rsidRPr="006015C1">
        <w:rPr>
          <w:rFonts w:ascii="Arial" w:hAnsi="Arial" w:cs="Arial"/>
          <w:sz w:val="20"/>
        </w:rPr>
        <w:t>ak</w:t>
      </w:r>
      <w:r w:rsidRPr="006015C1">
        <w:rPr>
          <w:rFonts w:ascii="Arial" w:hAnsi="Arial" w:cs="Arial"/>
          <w:spacing w:val="-3"/>
          <w:sz w:val="20"/>
        </w:rPr>
        <w:t xml:space="preserve"> </w:t>
      </w:r>
      <w:r w:rsidRPr="006015C1">
        <w:rPr>
          <w:rFonts w:ascii="Arial" w:hAnsi="Arial" w:cs="Arial"/>
          <w:sz w:val="20"/>
        </w:rPr>
        <w:t>za</w:t>
      </w:r>
      <w:r w:rsidRPr="006015C1">
        <w:rPr>
          <w:rFonts w:ascii="Arial" w:hAnsi="Arial" w:cs="Arial"/>
          <w:spacing w:val="1"/>
          <w:sz w:val="20"/>
        </w:rPr>
        <w:t xml:space="preserve"> </w:t>
      </w:r>
      <w:r w:rsidRPr="006015C1">
        <w:rPr>
          <w:rFonts w:ascii="Arial" w:hAnsi="Arial" w:cs="Arial"/>
          <w:spacing w:val="-5"/>
          <w:sz w:val="20"/>
        </w:rPr>
        <w:t>w</w:t>
      </w:r>
      <w:r w:rsidRPr="006015C1">
        <w:rPr>
          <w:rFonts w:ascii="Arial" w:hAnsi="Arial" w:cs="Arial"/>
          <w:sz w:val="20"/>
        </w:rPr>
        <w:t>ła</w:t>
      </w:r>
      <w:r w:rsidRPr="006015C1">
        <w:rPr>
          <w:rFonts w:ascii="Arial" w:hAnsi="Arial" w:cs="Arial"/>
          <w:spacing w:val="2"/>
          <w:sz w:val="20"/>
        </w:rPr>
        <w:t>s</w:t>
      </w:r>
      <w:r w:rsidRPr="006015C1">
        <w:rPr>
          <w:rFonts w:ascii="Arial" w:hAnsi="Arial" w:cs="Arial"/>
          <w:spacing w:val="-1"/>
          <w:sz w:val="20"/>
        </w:rPr>
        <w:t>n</w:t>
      </w:r>
      <w:r w:rsidRPr="006015C1">
        <w:rPr>
          <w:rFonts w:ascii="Arial" w:hAnsi="Arial" w:cs="Arial"/>
          <w:sz w:val="20"/>
        </w:rPr>
        <w:t>e</w:t>
      </w:r>
      <w:r w:rsidRPr="006015C1">
        <w:rPr>
          <w:rFonts w:ascii="Arial" w:hAnsi="Arial" w:cs="Arial"/>
          <w:spacing w:val="2"/>
          <w:sz w:val="20"/>
        </w:rPr>
        <w:t xml:space="preserve"> </w:t>
      </w:r>
      <w:r w:rsidRPr="006015C1">
        <w:rPr>
          <w:rFonts w:ascii="Arial" w:hAnsi="Arial" w:cs="Arial"/>
          <w:spacing w:val="1"/>
          <w:sz w:val="20"/>
        </w:rPr>
        <w:t>d</w:t>
      </w:r>
      <w:r w:rsidRPr="006015C1">
        <w:rPr>
          <w:rFonts w:ascii="Arial" w:hAnsi="Arial" w:cs="Arial"/>
          <w:sz w:val="20"/>
        </w:rPr>
        <w:t>ział</w:t>
      </w:r>
      <w:r w:rsidRPr="006015C1">
        <w:rPr>
          <w:rFonts w:ascii="Arial" w:hAnsi="Arial" w:cs="Arial"/>
          <w:spacing w:val="1"/>
          <w:sz w:val="20"/>
        </w:rPr>
        <w:t>a</w:t>
      </w:r>
      <w:r w:rsidRPr="006015C1">
        <w:rPr>
          <w:rFonts w:ascii="Arial" w:hAnsi="Arial" w:cs="Arial"/>
          <w:spacing w:val="-1"/>
          <w:sz w:val="20"/>
        </w:rPr>
        <w:t>n</w:t>
      </w:r>
      <w:r w:rsidRPr="006015C1">
        <w:rPr>
          <w:rFonts w:ascii="Arial" w:hAnsi="Arial" w:cs="Arial"/>
          <w:sz w:val="20"/>
        </w:rPr>
        <w:t>ia.</w:t>
      </w:r>
    </w:p>
    <w:p w14:paraId="2008EE3B" w14:textId="77777777" w:rsidR="00CA0376" w:rsidRPr="006015C1" w:rsidRDefault="00CA0376" w:rsidP="0035700F">
      <w:pPr>
        <w:pStyle w:val="ListParagraph0"/>
        <w:widowControl w:val="0"/>
        <w:numPr>
          <w:ilvl w:val="0"/>
          <w:numId w:val="10"/>
        </w:numPr>
        <w:tabs>
          <w:tab w:val="left" w:pos="426"/>
        </w:tabs>
        <w:spacing w:afterLines="40" w:after="96" w:line="23" w:lineRule="atLeast"/>
        <w:ind w:left="425" w:hanging="425"/>
        <w:contextualSpacing w:val="0"/>
        <w:jc w:val="both"/>
        <w:rPr>
          <w:rFonts w:ascii="Arial" w:hAnsi="Arial" w:cs="Arial"/>
          <w:sz w:val="20"/>
        </w:rPr>
      </w:pPr>
      <w:r w:rsidRPr="0E86845E">
        <w:rPr>
          <w:rFonts w:ascii="Arial" w:hAnsi="Arial" w:cs="Arial"/>
          <w:spacing w:val="1"/>
          <w:sz w:val="20"/>
        </w:rPr>
        <w:t>Wykonawca</w:t>
      </w:r>
      <w:r w:rsidRPr="0E86845E">
        <w:rPr>
          <w:rFonts w:ascii="Arial" w:hAnsi="Arial" w:cs="Arial"/>
          <w:spacing w:val="-9"/>
          <w:sz w:val="20"/>
        </w:rPr>
        <w:t xml:space="preserve"> </w:t>
      </w:r>
      <w:r w:rsidRPr="0E86845E">
        <w:rPr>
          <w:rFonts w:ascii="Arial" w:hAnsi="Arial" w:cs="Arial"/>
          <w:spacing w:val="-1"/>
          <w:sz w:val="20"/>
        </w:rPr>
        <w:t>u</w:t>
      </w:r>
      <w:r w:rsidRPr="0E86845E">
        <w:rPr>
          <w:rFonts w:ascii="Arial" w:hAnsi="Arial" w:cs="Arial"/>
          <w:spacing w:val="2"/>
          <w:sz w:val="20"/>
        </w:rPr>
        <w:t>s</w:t>
      </w:r>
      <w:r w:rsidRPr="0E86845E">
        <w:rPr>
          <w:rFonts w:ascii="Arial" w:hAnsi="Arial" w:cs="Arial"/>
          <w:spacing w:val="1"/>
          <w:sz w:val="20"/>
        </w:rPr>
        <w:t>u</w:t>
      </w:r>
      <w:r w:rsidRPr="0E86845E">
        <w:rPr>
          <w:rFonts w:ascii="Arial" w:hAnsi="Arial" w:cs="Arial"/>
          <w:spacing w:val="-2"/>
          <w:sz w:val="20"/>
        </w:rPr>
        <w:t>w</w:t>
      </w:r>
      <w:r w:rsidRPr="0E86845E">
        <w:rPr>
          <w:rFonts w:ascii="Arial" w:hAnsi="Arial" w:cs="Arial"/>
          <w:sz w:val="20"/>
        </w:rPr>
        <w:t>a</w:t>
      </w:r>
      <w:r w:rsidRPr="0E86845E">
        <w:rPr>
          <w:rFonts w:ascii="Arial" w:hAnsi="Arial" w:cs="Arial"/>
          <w:spacing w:val="-2"/>
          <w:sz w:val="20"/>
        </w:rPr>
        <w:t xml:space="preserve"> </w:t>
      </w:r>
      <w:r w:rsidRPr="0E86845E">
        <w:rPr>
          <w:rFonts w:ascii="Arial" w:hAnsi="Arial" w:cs="Arial"/>
          <w:spacing w:val="-1"/>
          <w:sz w:val="20"/>
        </w:rPr>
        <w:t>n</w:t>
      </w:r>
      <w:r w:rsidRPr="0E86845E">
        <w:rPr>
          <w:rFonts w:ascii="Arial" w:hAnsi="Arial" w:cs="Arial"/>
          <w:sz w:val="20"/>
        </w:rPr>
        <w:t>a</w:t>
      </w:r>
      <w:r w:rsidRPr="0E86845E">
        <w:rPr>
          <w:rFonts w:ascii="Arial" w:hAnsi="Arial" w:cs="Arial"/>
          <w:spacing w:val="1"/>
          <w:sz w:val="20"/>
        </w:rPr>
        <w:t xml:space="preserve"> </w:t>
      </w:r>
      <w:r w:rsidRPr="0E86845E">
        <w:rPr>
          <w:rFonts w:ascii="Arial" w:hAnsi="Arial" w:cs="Arial"/>
          <w:spacing w:val="-2"/>
          <w:sz w:val="20"/>
        </w:rPr>
        <w:t>w</w:t>
      </w:r>
      <w:r w:rsidRPr="0E86845E">
        <w:rPr>
          <w:rFonts w:ascii="Arial" w:hAnsi="Arial" w:cs="Arial"/>
          <w:sz w:val="20"/>
        </w:rPr>
        <w:t>ła</w:t>
      </w:r>
      <w:r w:rsidRPr="0E86845E">
        <w:rPr>
          <w:rFonts w:ascii="Arial" w:hAnsi="Arial" w:cs="Arial"/>
          <w:spacing w:val="2"/>
          <w:sz w:val="20"/>
        </w:rPr>
        <w:t>s</w:t>
      </w:r>
      <w:r w:rsidRPr="0E86845E">
        <w:rPr>
          <w:rFonts w:ascii="Arial" w:hAnsi="Arial" w:cs="Arial"/>
          <w:spacing w:val="1"/>
          <w:sz w:val="20"/>
        </w:rPr>
        <w:t>n</w:t>
      </w:r>
      <w:r w:rsidRPr="0E86845E">
        <w:rPr>
          <w:rFonts w:ascii="Arial" w:hAnsi="Arial" w:cs="Arial"/>
          <w:sz w:val="20"/>
        </w:rPr>
        <w:t>y</w:t>
      </w:r>
      <w:r w:rsidRPr="0E86845E">
        <w:rPr>
          <w:rFonts w:ascii="Arial" w:hAnsi="Arial" w:cs="Arial"/>
          <w:spacing w:val="-5"/>
          <w:sz w:val="20"/>
        </w:rPr>
        <w:t xml:space="preserve"> </w:t>
      </w:r>
      <w:r w:rsidRPr="0E86845E">
        <w:rPr>
          <w:rFonts w:ascii="Arial" w:hAnsi="Arial" w:cs="Arial"/>
          <w:spacing w:val="-1"/>
          <w:sz w:val="20"/>
        </w:rPr>
        <w:t>k</w:t>
      </w:r>
      <w:r w:rsidRPr="0E86845E">
        <w:rPr>
          <w:rFonts w:ascii="Arial" w:hAnsi="Arial" w:cs="Arial"/>
          <w:spacing w:val="1"/>
          <w:sz w:val="20"/>
        </w:rPr>
        <w:t>o</w:t>
      </w:r>
      <w:r w:rsidRPr="0E86845E">
        <w:rPr>
          <w:rFonts w:ascii="Arial" w:hAnsi="Arial" w:cs="Arial"/>
          <w:spacing w:val="-1"/>
          <w:sz w:val="20"/>
        </w:rPr>
        <w:t>s</w:t>
      </w:r>
      <w:r w:rsidRPr="0E86845E">
        <w:rPr>
          <w:rFonts w:ascii="Arial" w:hAnsi="Arial" w:cs="Arial"/>
          <w:sz w:val="20"/>
        </w:rPr>
        <w:t>zt</w:t>
      </w:r>
      <w:r w:rsidRPr="0E86845E">
        <w:rPr>
          <w:rFonts w:ascii="Arial" w:hAnsi="Arial" w:cs="Arial"/>
          <w:spacing w:val="-1"/>
          <w:sz w:val="20"/>
        </w:rPr>
        <w:t xml:space="preserve"> </w:t>
      </w:r>
      <w:r w:rsidRPr="0E86845E">
        <w:rPr>
          <w:rFonts w:ascii="Arial" w:hAnsi="Arial" w:cs="Arial"/>
          <w:spacing w:val="-2"/>
          <w:sz w:val="20"/>
        </w:rPr>
        <w:t>w</w:t>
      </w:r>
      <w:r w:rsidRPr="0E86845E">
        <w:rPr>
          <w:rFonts w:ascii="Arial" w:hAnsi="Arial" w:cs="Arial"/>
          <w:spacing w:val="-1"/>
          <w:sz w:val="20"/>
        </w:rPr>
        <w:t>s</w:t>
      </w:r>
      <w:r w:rsidRPr="0E86845E">
        <w:rPr>
          <w:rFonts w:ascii="Arial" w:hAnsi="Arial" w:cs="Arial"/>
          <w:sz w:val="20"/>
        </w:rPr>
        <w:t>z</w:t>
      </w:r>
      <w:r w:rsidRPr="0E86845E">
        <w:rPr>
          <w:rFonts w:ascii="Arial" w:hAnsi="Arial" w:cs="Arial"/>
          <w:spacing w:val="1"/>
          <w:sz w:val="20"/>
        </w:rPr>
        <w:t>e</w:t>
      </w:r>
      <w:r w:rsidRPr="0E86845E">
        <w:rPr>
          <w:rFonts w:ascii="Arial" w:hAnsi="Arial" w:cs="Arial"/>
          <w:spacing w:val="2"/>
          <w:sz w:val="20"/>
        </w:rPr>
        <w:t>l</w:t>
      </w:r>
      <w:r w:rsidRPr="0E86845E">
        <w:rPr>
          <w:rFonts w:ascii="Arial" w:hAnsi="Arial" w:cs="Arial"/>
          <w:spacing w:val="-1"/>
          <w:sz w:val="20"/>
        </w:rPr>
        <w:t>k</w:t>
      </w:r>
      <w:r w:rsidRPr="0E86845E">
        <w:rPr>
          <w:rFonts w:ascii="Arial" w:hAnsi="Arial" w:cs="Arial"/>
          <w:sz w:val="20"/>
        </w:rPr>
        <w:t>ie</w:t>
      </w:r>
      <w:r w:rsidRPr="0E86845E">
        <w:rPr>
          <w:rFonts w:ascii="Arial" w:hAnsi="Arial" w:cs="Arial"/>
          <w:spacing w:val="-4"/>
          <w:sz w:val="20"/>
        </w:rPr>
        <w:t xml:space="preserve"> </w:t>
      </w:r>
      <w:r w:rsidRPr="0E86845E">
        <w:rPr>
          <w:rFonts w:ascii="Arial" w:hAnsi="Arial" w:cs="Arial"/>
          <w:sz w:val="20"/>
        </w:rPr>
        <w:t>w</w:t>
      </w:r>
      <w:r w:rsidRPr="0E86845E">
        <w:rPr>
          <w:rFonts w:ascii="Arial" w:hAnsi="Arial" w:cs="Arial"/>
          <w:spacing w:val="-1"/>
          <w:sz w:val="20"/>
        </w:rPr>
        <w:t>y</w:t>
      </w:r>
      <w:r w:rsidRPr="0E86845E">
        <w:rPr>
          <w:rFonts w:ascii="Arial" w:hAnsi="Arial" w:cs="Arial"/>
          <w:spacing w:val="1"/>
          <w:sz w:val="20"/>
        </w:rPr>
        <w:t>r</w:t>
      </w:r>
      <w:r w:rsidRPr="0E86845E">
        <w:rPr>
          <w:rFonts w:ascii="Arial" w:hAnsi="Arial" w:cs="Arial"/>
          <w:sz w:val="20"/>
        </w:rPr>
        <w:t>z</w:t>
      </w:r>
      <w:r w:rsidRPr="0E86845E">
        <w:rPr>
          <w:rFonts w:ascii="Arial" w:hAnsi="Arial" w:cs="Arial"/>
          <w:spacing w:val="1"/>
          <w:sz w:val="20"/>
        </w:rPr>
        <w:t>ąd</w:t>
      </w:r>
      <w:r w:rsidRPr="0E86845E">
        <w:rPr>
          <w:rFonts w:ascii="Arial" w:hAnsi="Arial" w:cs="Arial"/>
          <w:sz w:val="20"/>
        </w:rPr>
        <w:t>z</w:t>
      </w:r>
      <w:r w:rsidRPr="0E86845E">
        <w:rPr>
          <w:rFonts w:ascii="Arial" w:hAnsi="Arial" w:cs="Arial"/>
          <w:spacing w:val="1"/>
          <w:sz w:val="20"/>
        </w:rPr>
        <w:t>o</w:t>
      </w:r>
      <w:r w:rsidRPr="0E86845E">
        <w:rPr>
          <w:rFonts w:ascii="Arial" w:hAnsi="Arial" w:cs="Arial"/>
          <w:spacing w:val="-1"/>
          <w:sz w:val="20"/>
        </w:rPr>
        <w:t>n</w:t>
      </w:r>
      <w:r w:rsidRPr="0E86845E">
        <w:rPr>
          <w:rFonts w:ascii="Arial" w:hAnsi="Arial" w:cs="Arial"/>
          <w:sz w:val="20"/>
        </w:rPr>
        <w:t>e</w:t>
      </w:r>
      <w:r w:rsidRPr="0E86845E">
        <w:rPr>
          <w:rFonts w:ascii="Arial" w:hAnsi="Arial" w:cs="Arial"/>
          <w:spacing w:val="-9"/>
          <w:sz w:val="20"/>
        </w:rPr>
        <w:t xml:space="preserve"> </w:t>
      </w:r>
      <w:r w:rsidRPr="0E86845E">
        <w:rPr>
          <w:rFonts w:ascii="Arial" w:hAnsi="Arial" w:cs="Arial"/>
          <w:spacing w:val="-1"/>
          <w:sz w:val="20"/>
        </w:rPr>
        <w:t>s</w:t>
      </w:r>
      <w:r w:rsidRPr="0E86845E">
        <w:rPr>
          <w:rFonts w:ascii="Arial" w:hAnsi="Arial" w:cs="Arial"/>
          <w:spacing w:val="3"/>
          <w:sz w:val="20"/>
        </w:rPr>
        <w:t>z</w:t>
      </w:r>
      <w:r w:rsidRPr="0E86845E">
        <w:rPr>
          <w:rFonts w:ascii="Arial" w:hAnsi="Arial" w:cs="Arial"/>
          <w:spacing w:val="-1"/>
          <w:sz w:val="20"/>
        </w:rPr>
        <w:t>k</w:t>
      </w:r>
      <w:r w:rsidRPr="0E86845E">
        <w:rPr>
          <w:rFonts w:ascii="Arial" w:hAnsi="Arial" w:cs="Arial"/>
          <w:spacing w:val="1"/>
          <w:sz w:val="20"/>
        </w:rPr>
        <w:t>o</w:t>
      </w:r>
      <w:r w:rsidRPr="0E86845E">
        <w:rPr>
          <w:rFonts w:ascii="Arial" w:hAnsi="Arial" w:cs="Arial"/>
          <w:spacing w:val="3"/>
          <w:sz w:val="20"/>
        </w:rPr>
        <w:t>d</w:t>
      </w:r>
      <w:r w:rsidRPr="0E86845E">
        <w:rPr>
          <w:rFonts w:ascii="Arial" w:hAnsi="Arial" w:cs="Arial"/>
          <w:spacing w:val="-4"/>
          <w:sz w:val="20"/>
        </w:rPr>
        <w:t>y</w:t>
      </w:r>
      <w:r w:rsidRPr="0E86845E">
        <w:rPr>
          <w:rFonts w:ascii="Arial" w:hAnsi="Arial" w:cs="Arial"/>
          <w:sz w:val="20"/>
        </w:rPr>
        <w:t>.</w:t>
      </w:r>
    </w:p>
    <w:p w14:paraId="11A8185D" w14:textId="3A66B397" w:rsidR="00CA0376" w:rsidRPr="006015C1" w:rsidRDefault="00CA0376" w:rsidP="0035700F">
      <w:pPr>
        <w:pStyle w:val="ListParagraph0"/>
        <w:widowControl w:val="0"/>
        <w:numPr>
          <w:ilvl w:val="0"/>
          <w:numId w:val="10"/>
        </w:numPr>
        <w:tabs>
          <w:tab w:val="left" w:pos="426"/>
        </w:tabs>
        <w:spacing w:afterLines="40" w:after="96" w:line="23" w:lineRule="atLeast"/>
        <w:ind w:left="425" w:hanging="425"/>
        <w:contextualSpacing w:val="0"/>
        <w:jc w:val="both"/>
        <w:rPr>
          <w:rFonts w:ascii="Arial" w:hAnsi="Arial" w:cs="Arial"/>
          <w:sz w:val="20"/>
        </w:rPr>
      </w:pPr>
      <w:r w:rsidRPr="0E86845E">
        <w:rPr>
          <w:rFonts w:ascii="Arial" w:hAnsi="Arial" w:cs="Arial"/>
          <w:spacing w:val="1"/>
          <w:sz w:val="20"/>
        </w:rPr>
        <w:t>Wykonawca</w:t>
      </w:r>
      <w:r w:rsidRPr="0E86845E">
        <w:rPr>
          <w:rFonts w:ascii="Arial" w:hAnsi="Arial" w:cs="Arial"/>
          <w:sz w:val="20"/>
        </w:rPr>
        <w:t xml:space="preserve"> zezwala po oddaniu </w:t>
      </w:r>
      <w:r w:rsidR="00375B34">
        <w:rPr>
          <w:rFonts w:ascii="Arial" w:hAnsi="Arial" w:cs="Arial"/>
          <w:sz w:val="20"/>
        </w:rPr>
        <w:t>p</w:t>
      </w:r>
      <w:r w:rsidRPr="0E86845E">
        <w:rPr>
          <w:rFonts w:ascii="Arial" w:hAnsi="Arial" w:cs="Arial"/>
          <w:sz w:val="20"/>
        </w:rPr>
        <w:t xml:space="preserve">rzedmiotu Umowy na jego nieograniczoną eksploatację. </w:t>
      </w:r>
    </w:p>
    <w:p w14:paraId="78BB73D6" w14:textId="4926ADEF" w:rsidR="00CA0376" w:rsidRDefault="00CA0376" w:rsidP="0035700F">
      <w:pPr>
        <w:pStyle w:val="ListParagraph0"/>
        <w:widowControl w:val="0"/>
        <w:numPr>
          <w:ilvl w:val="0"/>
          <w:numId w:val="10"/>
        </w:numPr>
        <w:tabs>
          <w:tab w:val="left" w:pos="426"/>
        </w:tabs>
        <w:spacing w:afterLines="40" w:after="96" w:line="23" w:lineRule="atLeast"/>
        <w:ind w:left="425" w:hanging="425"/>
        <w:contextualSpacing w:val="0"/>
        <w:jc w:val="both"/>
        <w:rPr>
          <w:rFonts w:ascii="Arial" w:hAnsi="Arial" w:cs="Arial"/>
          <w:sz w:val="20"/>
        </w:rPr>
      </w:pPr>
      <w:r w:rsidRPr="006015C1">
        <w:rPr>
          <w:rFonts w:ascii="Arial" w:hAnsi="Arial" w:cs="Arial"/>
          <w:spacing w:val="1"/>
          <w:sz w:val="20"/>
        </w:rPr>
        <w:t>Wykonawca</w:t>
      </w:r>
      <w:r w:rsidRPr="006015C1">
        <w:rPr>
          <w:rFonts w:ascii="Arial" w:hAnsi="Arial" w:cs="Arial"/>
          <w:sz w:val="20"/>
        </w:rPr>
        <w:t xml:space="preserve"> ponosi koszty zaspokojenia roszczeń osób trzecich dotyczących naruszenia ich praw osobistych i majątkowych odnoszących się do sprzętu, urządzeń, technologii i materiałów potrzebnych przy realizacji </w:t>
      </w:r>
      <w:r w:rsidR="00375B34">
        <w:rPr>
          <w:rFonts w:ascii="Arial" w:hAnsi="Arial" w:cs="Arial"/>
          <w:sz w:val="20"/>
        </w:rPr>
        <w:t>p</w:t>
      </w:r>
      <w:r w:rsidRPr="006015C1">
        <w:rPr>
          <w:rFonts w:ascii="Arial" w:hAnsi="Arial" w:cs="Arial"/>
          <w:sz w:val="20"/>
        </w:rPr>
        <w:t xml:space="preserve">rzedmiotu Umowy. </w:t>
      </w:r>
      <w:r w:rsidRPr="006015C1">
        <w:rPr>
          <w:rFonts w:ascii="Arial" w:hAnsi="Arial" w:cs="Arial"/>
          <w:spacing w:val="1"/>
          <w:sz w:val="20"/>
        </w:rPr>
        <w:t>Wykonawca</w:t>
      </w:r>
      <w:r w:rsidRPr="006015C1">
        <w:rPr>
          <w:rFonts w:ascii="Arial" w:hAnsi="Arial" w:cs="Arial"/>
          <w:sz w:val="20"/>
        </w:rPr>
        <w:t xml:space="preserve"> ponosi wszelkie koszty ich zaspokojenia.</w:t>
      </w:r>
    </w:p>
    <w:p w14:paraId="19DE7BD0" w14:textId="0740A665" w:rsidR="00CA0376" w:rsidRDefault="00CA0376" w:rsidP="0035700F">
      <w:pPr>
        <w:pStyle w:val="ListParagraph0"/>
        <w:widowControl w:val="0"/>
        <w:tabs>
          <w:tab w:val="left" w:pos="426"/>
        </w:tabs>
        <w:spacing w:afterLines="40" w:after="96" w:line="23" w:lineRule="atLeast"/>
        <w:contextualSpacing w:val="0"/>
        <w:jc w:val="both"/>
        <w:rPr>
          <w:rFonts w:ascii="Arial" w:hAnsi="Arial" w:cs="Arial"/>
          <w:sz w:val="20"/>
        </w:rPr>
      </w:pPr>
    </w:p>
    <w:p w14:paraId="6FF40048" w14:textId="06BCCF94" w:rsidR="00CA0376" w:rsidRDefault="00CA0376" w:rsidP="0035700F">
      <w:pPr>
        <w:pStyle w:val="umowa"/>
        <w:spacing w:afterLines="40" w:after="96" w:line="23" w:lineRule="atLeast"/>
        <w:ind w:left="284" w:hanging="284"/>
        <w:jc w:val="center"/>
        <w:outlineLvl w:val="0"/>
        <w:rPr>
          <w:rFonts w:ascii="Arial" w:hAnsi="Arial" w:cs="Arial"/>
          <w:b/>
          <w:sz w:val="20"/>
        </w:rPr>
      </w:pPr>
      <w:r w:rsidRPr="006015C1">
        <w:rPr>
          <w:rFonts w:ascii="Arial" w:hAnsi="Arial" w:cs="Arial"/>
          <w:b/>
          <w:sz w:val="20"/>
        </w:rPr>
        <w:t>§ 1</w:t>
      </w:r>
      <w:r w:rsidR="00696F71">
        <w:rPr>
          <w:rFonts w:ascii="Arial" w:hAnsi="Arial" w:cs="Arial"/>
          <w:b/>
          <w:sz w:val="20"/>
        </w:rPr>
        <w:t>4</w:t>
      </w:r>
      <w:r>
        <w:rPr>
          <w:rFonts w:ascii="Arial" w:hAnsi="Arial" w:cs="Arial"/>
          <w:b/>
          <w:sz w:val="20"/>
        </w:rPr>
        <w:t xml:space="preserve">. </w:t>
      </w:r>
      <w:r w:rsidRPr="006015C1">
        <w:rPr>
          <w:rFonts w:ascii="Arial" w:hAnsi="Arial" w:cs="Arial"/>
          <w:b/>
          <w:sz w:val="20"/>
        </w:rPr>
        <w:t>UBEZPIECZENIE OC</w:t>
      </w:r>
    </w:p>
    <w:p w14:paraId="7B55BA20" w14:textId="070432FF" w:rsidR="00832FB9" w:rsidRPr="00883549" w:rsidRDefault="00832FB9" w:rsidP="00883549">
      <w:pPr>
        <w:pStyle w:val="ListParagraph0"/>
        <w:widowControl w:val="0"/>
        <w:numPr>
          <w:ilvl w:val="3"/>
          <w:numId w:val="10"/>
        </w:numPr>
        <w:tabs>
          <w:tab w:val="left" w:pos="426"/>
        </w:tabs>
        <w:spacing w:afterLines="40" w:after="96" w:line="23" w:lineRule="atLeast"/>
        <w:ind w:left="426"/>
        <w:contextualSpacing w:val="0"/>
        <w:jc w:val="both"/>
        <w:rPr>
          <w:rFonts w:ascii="Arial" w:hAnsi="Arial" w:cs="Arial"/>
          <w:spacing w:val="1"/>
          <w:sz w:val="20"/>
        </w:rPr>
      </w:pPr>
      <w:r w:rsidRPr="00883549">
        <w:rPr>
          <w:rFonts w:ascii="Arial" w:hAnsi="Arial" w:cs="Arial"/>
          <w:spacing w:val="1"/>
          <w:sz w:val="20"/>
        </w:rPr>
        <w:t>Wykonawca, przystępując do realizacji Umowy, zobowiązany jest do zapewnienia na własny koszt ochrony ubezpieczeniowej w zakresie następujących ubezpieczeń:</w:t>
      </w:r>
    </w:p>
    <w:p w14:paraId="22D268C5" w14:textId="47251D8E" w:rsidR="00832FB9" w:rsidRPr="00883549" w:rsidRDefault="00832FB9" w:rsidP="00883549">
      <w:pPr>
        <w:pStyle w:val="Akapitzlist"/>
        <w:numPr>
          <w:ilvl w:val="0"/>
          <w:numId w:val="60"/>
        </w:numPr>
        <w:suppressAutoHyphens/>
        <w:spacing w:afterLines="40" w:after="96" w:line="23" w:lineRule="atLeast"/>
        <w:ind w:left="851"/>
        <w:jc w:val="both"/>
        <w:rPr>
          <w:rFonts w:ascii="Arial" w:eastAsia="Calibri" w:hAnsi="Arial" w:cs="Arial"/>
          <w:bCs/>
          <w:sz w:val="20"/>
          <w:szCs w:val="20"/>
          <w:lang w:eastAsia="ar-SA"/>
        </w:rPr>
      </w:pPr>
      <w:r w:rsidRPr="00883549">
        <w:rPr>
          <w:rFonts w:ascii="Arial" w:eastAsia="Calibri" w:hAnsi="Arial" w:cs="Arial"/>
          <w:bCs/>
          <w:sz w:val="20"/>
          <w:szCs w:val="20"/>
          <w:lang w:eastAsia="ar-SA"/>
        </w:rPr>
        <w:t>ubezpieczenia odpowiedzialności cywilnej z tytułu prowadzonej działalności oraz posiadanego mienia, którego zakres ubezpieczenia obejmuje odpowiedzialność cywilną Wykonawcy z</w:t>
      </w:r>
      <w:r w:rsidR="00C7769B">
        <w:rPr>
          <w:rFonts w:ascii="Arial" w:eastAsia="Calibri" w:hAnsi="Arial" w:cs="Arial"/>
          <w:bCs/>
          <w:sz w:val="20"/>
          <w:szCs w:val="20"/>
          <w:lang w:eastAsia="ar-SA"/>
        </w:rPr>
        <w:t> </w:t>
      </w:r>
      <w:r w:rsidRPr="00883549">
        <w:rPr>
          <w:rFonts w:ascii="Arial" w:eastAsia="Calibri" w:hAnsi="Arial" w:cs="Arial"/>
          <w:bCs/>
          <w:sz w:val="20"/>
          <w:szCs w:val="20"/>
          <w:lang w:eastAsia="ar-SA"/>
        </w:rPr>
        <w:t>tytułu niewykonania lub nienależytego wykonania niniejszej Umowy, z sumą gwarancyjną</w:t>
      </w:r>
      <w:r w:rsidR="00F513F0" w:rsidRPr="00883549">
        <w:rPr>
          <w:rFonts w:ascii="Arial" w:eastAsia="Calibri" w:hAnsi="Arial" w:cs="Arial"/>
          <w:bCs/>
          <w:sz w:val="20"/>
          <w:szCs w:val="20"/>
          <w:lang w:eastAsia="ar-SA"/>
        </w:rPr>
        <w:t xml:space="preserve"> </w:t>
      </w:r>
      <w:r w:rsidR="00157511" w:rsidRPr="00883549">
        <w:rPr>
          <w:rFonts w:ascii="Arial" w:eastAsia="Calibri" w:hAnsi="Arial" w:cs="Arial"/>
          <w:bCs/>
          <w:sz w:val="20"/>
          <w:szCs w:val="20"/>
          <w:lang w:eastAsia="ar-SA"/>
        </w:rPr>
        <w:t xml:space="preserve">1 000 000 zł netto </w:t>
      </w:r>
      <w:r w:rsidRPr="00883549">
        <w:rPr>
          <w:rFonts w:ascii="Arial" w:eastAsia="Calibri" w:hAnsi="Arial" w:cs="Arial"/>
          <w:bCs/>
          <w:sz w:val="20"/>
          <w:szCs w:val="20"/>
          <w:lang w:eastAsia="ar-SA"/>
        </w:rPr>
        <w:t>na jedno i wszystkie zdarzenia, w okresie ubezpieczenia</w:t>
      </w:r>
      <w:r w:rsidR="006F0606" w:rsidRPr="00883549">
        <w:rPr>
          <w:rFonts w:ascii="Arial" w:eastAsia="Calibri" w:hAnsi="Arial" w:cs="Arial"/>
          <w:bCs/>
          <w:sz w:val="20"/>
          <w:szCs w:val="20"/>
          <w:lang w:eastAsia="ar-SA"/>
        </w:rPr>
        <w:t>,</w:t>
      </w:r>
    </w:p>
    <w:p w14:paraId="7D0A0CE1" w14:textId="50540AAB" w:rsidR="00832FB9" w:rsidRPr="00917054" w:rsidRDefault="00832FB9" w:rsidP="00883549">
      <w:pPr>
        <w:pStyle w:val="Akapitzlist"/>
        <w:numPr>
          <w:ilvl w:val="0"/>
          <w:numId w:val="60"/>
        </w:numPr>
        <w:suppressAutoHyphens/>
        <w:spacing w:afterLines="40" w:after="96" w:line="23" w:lineRule="atLeast"/>
        <w:ind w:left="851"/>
        <w:contextualSpacing w:val="0"/>
        <w:jc w:val="both"/>
        <w:rPr>
          <w:rFonts w:ascii="Arial" w:eastAsia="Calibri" w:hAnsi="Arial" w:cs="Arial"/>
          <w:bCs/>
          <w:sz w:val="20"/>
          <w:szCs w:val="20"/>
          <w:lang w:eastAsia="ar-SA"/>
        </w:rPr>
      </w:pPr>
      <w:r w:rsidRPr="00917054">
        <w:rPr>
          <w:rFonts w:ascii="Arial" w:eastAsia="Calibri" w:hAnsi="Arial" w:cs="Arial"/>
          <w:bCs/>
          <w:sz w:val="20"/>
          <w:szCs w:val="20"/>
          <w:lang w:eastAsia="ar-SA"/>
        </w:rPr>
        <w:t>w przypadku wykonywania Umowy za pomocą innych podmiotów, ubezpieczenie powinno obejmować także podmioty, za pomocą których Wykonawca wykonuje Umowę</w:t>
      </w:r>
      <w:r w:rsidR="006F0606">
        <w:rPr>
          <w:rFonts w:ascii="Arial" w:eastAsia="Calibri" w:hAnsi="Arial" w:cs="Arial"/>
          <w:bCs/>
          <w:sz w:val="20"/>
          <w:szCs w:val="20"/>
          <w:lang w:eastAsia="ar-SA"/>
        </w:rPr>
        <w:t>,</w:t>
      </w:r>
    </w:p>
    <w:p w14:paraId="059D003D" w14:textId="4062D552" w:rsidR="00832FB9" w:rsidRPr="00917054" w:rsidRDefault="00832FB9" w:rsidP="00883549">
      <w:pPr>
        <w:pStyle w:val="Akapitzlist"/>
        <w:numPr>
          <w:ilvl w:val="0"/>
          <w:numId w:val="60"/>
        </w:numPr>
        <w:suppressAutoHyphens/>
        <w:spacing w:afterLines="40" w:after="96" w:line="23" w:lineRule="atLeast"/>
        <w:ind w:left="851"/>
        <w:contextualSpacing w:val="0"/>
        <w:jc w:val="both"/>
        <w:rPr>
          <w:rFonts w:ascii="Arial" w:eastAsia="Calibri" w:hAnsi="Arial" w:cs="Arial"/>
          <w:bCs/>
          <w:sz w:val="20"/>
          <w:szCs w:val="20"/>
          <w:lang w:eastAsia="ar-SA"/>
        </w:rPr>
      </w:pPr>
      <w:r w:rsidRPr="00917054">
        <w:rPr>
          <w:rFonts w:ascii="Arial" w:eastAsia="Calibri" w:hAnsi="Arial" w:cs="Arial"/>
          <w:bCs/>
          <w:sz w:val="20"/>
          <w:szCs w:val="20"/>
          <w:lang w:eastAsia="ar-SA"/>
        </w:rPr>
        <w:t>ubezpieczeń obowiązkowych, do których posiadania zobowiązany jest na podstawie powszechnie obowiązujących przepisów prawa.</w:t>
      </w:r>
    </w:p>
    <w:p w14:paraId="731ED83C" w14:textId="77777777" w:rsidR="00832FB9" w:rsidRPr="00B6750D" w:rsidRDefault="00832FB9" w:rsidP="0035700F">
      <w:pPr>
        <w:suppressAutoHyphens/>
        <w:spacing w:afterLines="40" w:after="96" w:line="23" w:lineRule="atLeast"/>
        <w:ind w:left="426" w:hanging="426"/>
        <w:jc w:val="both"/>
        <w:rPr>
          <w:rFonts w:ascii="Arial" w:eastAsia="Calibri" w:hAnsi="Arial" w:cs="Arial"/>
          <w:bCs/>
          <w:sz w:val="20"/>
          <w:szCs w:val="20"/>
          <w:lang w:eastAsia="ar-SA"/>
        </w:rPr>
      </w:pPr>
      <w:r w:rsidRPr="00B6750D">
        <w:rPr>
          <w:rFonts w:ascii="Arial" w:eastAsia="Calibri" w:hAnsi="Arial" w:cs="Arial"/>
          <w:bCs/>
          <w:sz w:val="20"/>
          <w:szCs w:val="20"/>
          <w:lang w:eastAsia="ar-SA"/>
        </w:rPr>
        <w:t>2.</w:t>
      </w:r>
      <w:r w:rsidRPr="00B6750D">
        <w:rPr>
          <w:rFonts w:ascii="Arial" w:eastAsia="Calibri" w:hAnsi="Arial" w:cs="Arial"/>
          <w:bCs/>
          <w:sz w:val="20"/>
          <w:szCs w:val="20"/>
          <w:lang w:eastAsia="ar-SA"/>
        </w:rPr>
        <w:tab/>
        <w:t xml:space="preserve">Wykonawca zobowiązuje się do utrzymania ciągłości ubezpieczeń przewidzianych Umową </w:t>
      </w:r>
      <w:proofErr w:type="gramStart"/>
      <w:r w:rsidRPr="00B6750D">
        <w:rPr>
          <w:rFonts w:ascii="Arial" w:eastAsia="Calibri" w:hAnsi="Arial" w:cs="Arial"/>
          <w:bCs/>
          <w:sz w:val="20"/>
          <w:szCs w:val="20"/>
          <w:lang w:eastAsia="ar-SA"/>
        </w:rPr>
        <w:t>oraz,</w:t>
      </w:r>
      <w:proofErr w:type="gramEnd"/>
      <w:r w:rsidRPr="00B6750D">
        <w:rPr>
          <w:rFonts w:ascii="Arial" w:eastAsia="Calibri" w:hAnsi="Arial" w:cs="Arial"/>
          <w:bCs/>
          <w:sz w:val="20"/>
          <w:szCs w:val="20"/>
          <w:lang w:eastAsia="ar-SA"/>
        </w:rPr>
        <w:t xml:space="preserve"> na każde żądanie Zamawiającego w terminie przez niego wskazanym, przedstawienia dokumentów potwierdzających posiadanie tych ubezpieczeń i opłacenie składki ubezpieczeniowej.</w:t>
      </w:r>
    </w:p>
    <w:p w14:paraId="015A58DB" w14:textId="57FD72CC" w:rsidR="00832FB9" w:rsidRPr="00B6750D" w:rsidRDefault="00832FB9" w:rsidP="0035700F">
      <w:pPr>
        <w:suppressAutoHyphens/>
        <w:spacing w:afterLines="40" w:after="96" w:line="23" w:lineRule="atLeast"/>
        <w:ind w:left="426" w:hanging="426"/>
        <w:jc w:val="both"/>
        <w:rPr>
          <w:rFonts w:ascii="Arial" w:eastAsia="Calibri" w:hAnsi="Arial" w:cs="Arial"/>
          <w:bCs/>
          <w:sz w:val="20"/>
          <w:szCs w:val="20"/>
          <w:lang w:eastAsia="ar-SA"/>
        </w:rPr>
      </w:pPr>
      <w:r w:rsidRPr="00B6750D">
        <w:rPr>
          <w:rFonts w:ascii="Arial" w:eastAsia="Calibri" w:hAnsi="Arial" w:cs="Arial"/>
          <w:bCs/>
          <w:sz w:val="20"/>
          <w:szCs w:val="20"/>
          <w:lang w:eastAsia="ar-SA"/>
        </w:rPr>
        <w:t>3.</w:t>
      </w:r>
      <w:r w:rsidRPr="00B6750D">
        <w:rPr>
          <w:rFonts w:ascii="Arial" w:eastAsia="Calibri" w:hAnsi="Arial" w:cs="Arial"/>
          <w:bCs/>
          <w:sz w:val="20"/>
          <w:szCs w:val="20"/>
          <w:lang w:eastAsia="ar-SA"/>
        </w:rPr>
        <w:tab/>
        <w:t>Zamawiający zastrzega sobie prawo do weryfikacji dokumentów ubezpieczeniowych pod kątem spełnienia przez Wykonawcę wymogu posiadania ochrony ubezpieczeniowej adekwatnej do</w:t>
      </w:r>
      <w:r w:rsidR="003E0F94">
        <w:rPr>
          <w:rFonts w:ascii="Arial" w:eastAsia="Calibri" w:hAnsi="Arial" w:cs="Arial"/>
          <w:bCs/>
          <w:sz w:val="20"/>
          <w:szCs w:val="20"/>
          <w:lang w:eastAsia="ar-SA"/>
        </w:rPr>
        <w:t> </w:t>
      </w:r>
      <w:r w:rsidRPr="00B6750D">
        <w:rPr>
          <w:rFonts w:ascii="Arial" w:eastAsia="Calibri" w:hAnsi="Arial" w:cs="Arial"/>
          <w:bCs/>
          <w:sz w:val="20"/>
          <w:szCs w:val="20"/>
          <w:lang w:eastAsia="ar-SA"/>
        </w:rPr>
        <w:t>przedmiotu Umowy oraz zgłaszania uwag, które Wykonawca zobowiązuje się uwzględnić.</w:t>
      </w:r>
    </w:p>
    <w:p w14:paraId="020F8222" w14:textId="3129D56D" w:rsidR="00832FB9" w:rsidRPr="00B6750D" w:rsidRDefault="00832FB9" w:rsidP="0035700F">
      <w:pPr>
        <w:suppressAutoHyphens/>
        <w:spacing w:afterLines="40" w:after="96" w:line="23" w:lineRule="atLeast"/>
        <w:ind w:left="426" w:hanging="426"/>
        <w:jc w:val="both"/>
        <w:rPr>
          <w:rFonts w:ascii="Arial" w:eastAsia="Calibri" w:hAnsi="Arial" w:cs="Arial"/>
          <w:bCs/>
          <w:sz w:val="20"/>
          <w:szCs w:val="20"/>
          <w:lang w:eastAsia="ar-SA"/>
        </w:rPr>
      </w:pPr>
      <w:r w:rsidRPr="00B6750D">
        <w:rPr>
          <w:rFonts w:ascii="Arial" w:eastAsia="Calibri" w:hAnsi="Arial" w:cs="Arial"/>
          <w:bCs/>
          <w:sz w:val="20"/>
          <w:szCs w:val="20"/>
          <w:lang w:eastAsia="ar-SA"/>
        </w:rPr>
        <w:t>4.</w:t>
      </w:r>
      <w:r w:rsidRPr="00B6750D">
        <w:rPr>
          <w:rFonts w:ascii="Arial" w:eastAsia="Calibri" w:hAnsi="Arial" w:cs="Arial"/>
          <w:bCs/>
          <w:sz w:val="20"/>
          <w:szCs w:val="20"/>
          <w:lang w:eastAsia="ar-SA"/>
        </w:rPr>
        <w:tab/>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w:t>
      </w:r>
      <w:r w:rsidR="003E0F94">
        <w:rPr>
          <w:rFonts w:ascii="Arial" w:eastAsia="Calibri" w:hAnsi="Arial" w:cs="Arial"/>
          <w:bCs/>
          <w:sz w:val="20"/>
          <w:szCs w:val="20"/>
          <w:lang w:eastAsia="ar-SA"/>
        </w:rPr>
        <w:t> </w:t>
      </w:r>
      <w:r w:rsidRPr="00B6750D">
        <w:rPr>
          <w:rFonts w:ascii="Arial" w:eastAsia="Calibri" w:hAnsi="Arial" w:cs="Arial"/>
          <w:bCs/>
          <w:sz w:val="20"/>
          <w:szCs w:val="20"/>
          <w:lang w:eastAsia="ar-SA"/>
        </w:rPr>
        <w:t>prawo do:</w:t>
      </w:r>
    </w:p>
    <w:p w14:paraId="28000B26" w14:textId="64600444" w:rsidR="00832FB9" w:rsidRPr="00C7769B" w:rsidRDefault="00832FB9" w:rsidP="00C7769B">
      <w:pPr>
        <w:pStyle w:val="Akapitzlist"/>
        <w:numPr>
          <w:ilvl w:val="0"/>
          <w:numId w:val="62"/>
        </w:numPr>
        <w:suppressAutoHyphens/>
        <w:spacing w:afterLines="40" w:after="96" w:line="23" w:lineRule="atLeast"/>
        <w:ind w:left="851"/>
        <w:jc w:val="both"/>
        <w:rPr>
          <w:rFonts w:ascii="Arial" w:eastAsia="Calibri" w:hAnsi="Arial" w:cs="Arial"/>
          <w:bCs/>
          <w:sz w:val="20"/>
          <w:szCs w:val="20"/>
          <w:lang w:eastAsia="ar-SA"/>
        </w:rPr>
      </w:pPr>
      <w:r w:rsidRPr="00C7769B">
        <w:rPr>
          <w:rFonts w:ascii="Arial" w:eastAsia="Calibri" w:hAnsi="Arial" w:cs="Arial"/>
          <w:bCs/>
          <w:sz w:val="20"/>
          <w:szCs w:val="20"/>
          <w:lang w:eastAsia="ar-SA"/>
        </w:rPr>
        <w:t>zawarcia umowy ubezpieczenia z wybranym przez siebie ubezpieczycielem, na warunkach określonych niniejszą Umową, na koszt Wykonawcy; lub</w:t>
      </w:r>
    </w:p>
    <w:p w14:paraId="24B88A02" w14:textId="77D2706F" w:rsidR="00832FB9" w:rsidRPr="00917054" w:rsidRDefault="00832FB9" w:rsidP="00C7769B">
      <w:pPr>
        <w:pStyle w:val="Akapitzlist"/>
        <w:numPr>
          <w:ilvl w:val="0"/>
          <w:numId w:val="62"/>
        </w:numPr>
        <w:suppressAutoHyphens/>
        <w:spacing w:afterLines="40" w:after="96" w:line="23" w:lineRule="atLeast"/>
        <w:ind w:left="851"/>
        <w:contextualSpacing w:val="0"/>
        <w:jc w:val="both"/>
        <w:rPr>
          <w:rFonts w:ascii="Arial" w:eastAsia="Calibri" w:hAnsi="Arial" w:cs="Arial"/>
          <w:bCs/>
          <w:sz w:val="20"/>
          <w:szCs w:val="20"/>
          <w:lang w:eastAsia="ar-SA"/>
        </w:rPr>
      </w:pPr>
      <w:r w:rsidRPr="00917054">
        <w:rPr>
          <w:rFonts w:ascii="Arial" w:eastAsia="Calibri" w:hAnsi="Arial" w:cs="Arial"/>
          <w:bCs/>
          <w:sz w:val="20"/>
          <w:szCs w:val="20"/>
          <w:lang w:eastAsia="ar-SA"/>
        </w:rPr>
        <w:t>niedopuszczenia Wykonawcy do wykonania Prac, niezależnie od prawa Zamawiającego do</w:t>
      </w:r>
      <w:r w:rsidR="00C7769B">
        <w:rPr>
          <w:rFonts w:ascii="Arial" w:eastAsia="Calibri" w:hAnsi="Arial" w:cs="Arial"/>
          <w:bCs/>
          <w:sz w:val="20"/>
          <w:szCs w:val="20"/>
          <w:lang w:eastAsia="ar-SA"/>
        </w:rPr>
        <w:t> </w:t>
      </w:r>
      <w:r w:rsidRPr="00917054">
        <w:rPr>
          <w:rFonts w:ascii="Arial" w:eastAsia="Calibri" w:hAnsi="Arial" w:cs="Arial"/>
          <w:bCs/>
          <w:sz w:val="20"/>
          <w:szCs w:val="20"/>
          <w:lang w:eastAsia="ar-SA"/>
        </w:rPr>
        <w:t>naliczenia kar umownych przewidzianych w Umowie.</w:t>
      </w:r>
    </w:p>
    <w:p w14:paraId="528DEA25" w14:textId="77777777" w:rsidR="00CA0376" w:rsidRPr="00B6750D" w:rsidRDefault="00CA0376" w:rsidP="0035700F">
      <w:pPr>
        <w:pStyle w:val="umowa"/>
        <w:spacing w:afterLines="40" w:after="96" w:line="23" w:lineRule="atLeast"/>
        <w:jc w:val="center"/>
        <w:rPr>
          <w:rFonts w:ascii="Arial" w:hAnsi="Arial" w:cs="Arial"/>
          <w:b/>
          <w:sz w:val="20"/>
        </w:rPr>
      </w:pPr>
    </w:p>
    <w:p w14:paraId="07BD5616" w14:textId="47165F38" w:rsidR="008923EF" w:rsidRPr="00B6750D" w:rsidRDefault="008923EF" w:rsidP="0035700F">
      <w:pPr>
        <w:pStyle w:val="umowa"/>
        <w:spacing w:afterLines="40" w:after="96" w:line="23" w:lineRule="atLeast"/>
        <w:jc w:val="center"/>
        <w:outlineLvl w:val="0"/>
        <w:rPr>
          <w:rFonts w:ascii="Arial" w:hAnsi="Arial" w:cs="Arial"/>
          <w:sz w:val="20"/>
        </w:rPr>
      </w:pPr>
      <w:r w:rsidRPr="00B6750D">
        <w:rPr>
          <w:rFonts w:ascii="Arial" w:hAnsi="Arial" w:cs="Arial"/>
          <w:b/>
          <w:sz w:val="20"/>
        </w:rPr>
        <w:t>§ 1</w:t>
      </w:r>
      <w:r w:rsidR="00696F71" w:rsidRPr="00B6750D">
        <w:rPr>
          <w:rFonts w:ascii="Arial" w:hAnsi="Arial" w:cs="Arial"/>
          <w:b/>
          <w:sz w:val="20"/>
        </w:rPr>
        <w:t>5</w:t>
      </w:r>
      <w:r w:rsidRPr="00B6750D">
        <w:rPr>
          <w:rFonts w:ascii="Arial" w:hAnsi="Arial" w:cs="Arial"/>
          <w:b/>
          <w:sz w:val="20"/>
        </w:rPr>
        <w:t>. KLAUZULA POUFNOŚCI</w:t>
      </w:r>
    </w:p>
    <w:p w14:paraId="5C1B32E3" w14:textId="2CED7DDB"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lastRenderedPageBreak/>
        <w:t xml:space="preserve">Za Informacje poufne w rozumieniu niniejszej Umowy uznaje się wszelkie informacje </w:t>
      </w:r>
      <w:r w:rsidR="00915EBB">
        <w:rPr>
          <w:rFonts w:ascii="Arial" w:eastAsia="Calibri" w:hAnsi="Arial" w:cs="Arial"/>
          <w:sz w:val="20"/>
          <w:szCs w:val="20"/>
        </w:rPr>
        <w:t>Zamawiającego</w:t>
      </w:r>
      <w:r w:rsidRPr="00004E1B">
        <w:rPr>
          <w:rFonts w:ascii="Arial" w:eastAsia="Calibri" w:hAnsi="Arial" w:cs="Arial"/>
          <w:sz w:val="20"/>
          <w:szCs w:val="20"/>
        </w:rPr>
        <w:t xml:space="preserve">, uzyskane w formie papierowej, elektronicznej i ustnej, przekazane </w:t>
      </w:r>
      <w:r w:rsidR="00915EBB">
        <w:rPr>
          <w:rFonts w:ascii="Arial" w:eastAsia="Calibri" w:hAnsi="Arial" w:cs="Arial"/>
          <w:sz w:val="20"/>
          <w:szCs w:val="20"/>
        </w:rPr>
        <w:t xml:space="preserve">Wykonawcy </w:t>
      </w:r>
      <w:r w:rsidRPr="00004E1B">
        <w:rPr>
          <w:rFonts w:ascii="Arial" w:eastAsia="Calibri" w:hAnsi="Arial" w:cs="Arial"/>
          <w:sz w:val="20"/>
          <w:szCs w:val="20"/>
        </w:rPr>
        <w:t>w</w:t>
      </w:r>
      <w:r w:rsidR="003E0F94">
        <w:rPr>
          <w:rFonts w:ascii="Arial" w:eastAsia="Calibri" w:hAnsi="Arial" w:cs="Arial"/>
          <w:sz w:val="20"/>
          <w:szCs w:val="20"/>
        </w:rPr>
        <w:t> </w:t>
      </w:r>
      <w:r w:rsidRPr="00004E1B">
        <w:rPr>
          <w:rFonts w:ascii="Arial" w:eastAsia="Calibri" w:hAnsi="Arial" w:cs="Arial"/>
          <w:sz w:val="20"/>
          <w:szCs w:val="20"/>
        </w:rPr>
        <w:t>związku z zawarciem i wykonaniem niniejszej Umowy, bez względu na to, w jaki sposób zostały pozyskane.</w:t>
      </w:r>
    </w:p>
    <w:p w14:paraId="1A7C21DB" w14:textId="0C85114B" w:rsidR="00B6750D" w:rsidRPr="00004E1B" w:rsidRDefault="00915EBB"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Pr>
          <w:rFonts w:ascii="Arial" w:eastAsia="Calibri" w:hAnsi="Arial" w:cs="Arial"/>
          <w:sz w:val="20"/>
          <w:szCs w:val="20"/>
        </w:rPr>
        <w:t xml:space="preserve">Wykonawca </w:t>
      </w:r>
      <w:r w:rsidR="00B6750D" w:rsidRPr="00004E1B">
        <w:rPr>
          <w:rFonts w:ascii="Arial" w:eastAsia="Calibri" w:hAnsi="Arial" w:cs="Arial"/>
          <w:sz w:val="20"/>
          <w:szCs w:val="20"/>
        </w:rPr>
        <w:t>zobowiązuj</w:t>
      </w:r>
      <w:r>
        <w:rPr>
          <w:rFonts w:ascii="Arial" w:eastAsia="Calibri" w:hAnsi="Arial" w:cs="Arial"/>
          <w:sz w:val="20"/>
          <w:szCs w:val="20"/>
        </w:rPr>
        <w:t>e</w:t>
      </w:r>
      <w:r w:rsidR="00B6750D" w:rsidRPr="00004E1B">
        <w:rPr>
          <w:rFonts w:ascii="Arial" w:eastAsia="Calibri" w:hAnsi="Arial" w:cs="Arial"/>
          <w:sz w:val="20"/>
          <w:szCs w:val="20"/>
        </w:rPr>
        <w:t xml:space="preserve"> się zachować w tajemnicy Informacje poufne oraz nie wykorzystywać ich do celów innych niż związane z realizacją Umowy, jak również nie przekazywać żadnej Informacji poufnej osobie trzeciej, z wyjątkiem konieczności ich udostępnienia:</w:t>
      </w:r>
    </w:p>
    <w:p w14:paraId="272B9DE9" w14:textId="2E020A6F" w:rsidR="00B6750D" w:rsidRPr="00004E1B" w:rsidRDefault="00B6750D" w:rsidP="0035700F">
      <w:pPr>
        <w:numPr>
          <w:ilvl w:val="0"/>
          <w:numId w:val="49"/>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osobom fizycznym zatrudnionym przez </w:t>
      </w:r>
      <w:r w:rsidR="00915EBB">
        <w:rPr>
          <w:rFonts w:ascii="Arial" w:eastAsia="Calibri" w:hAnsi="Arial" w:cs="Arial"/>
          <w:sz w:val="20"/>
          <w:szCs w:val="20"/>
        </w:rPr>
        <w:t xml:space="preserve">Wykonawcę </w:t>
      </w:r>
      <w:r w:rsidRPr="00004E1B">
        <w:rPr>
          <w:rFonts w:ascii="Arial" w:eastAsia="Calibri" w:hAnsi="Arial" w:cs="Arial"/>
          <w:sz w:val="20"/>
          <w:szCs w:val="20"/>
        </w:rPr>
        <w:t>(zarówno na podstawie umowy o pracę lub</w:t>
      </w:r>
      <w:r w:rsidR="003E0F94">
        <w:rPr>
          <w:rFonts w:ascii="Arial" w:eastAsia="Calibri" w:hAnsi="Arial" w:cs="Arial"/>
          <w:sz w:val="20"/>
          <w:szCs w:val="20"/>
        </w:rPr>
        <w:t> </w:t>
      </w:r>
      <w:r w:rsidRPr="00004E1B">
        <w:rPr>
          <w:rFonts w:ascii="Arial" w:eastAsia="Calibri" w:hAnsi="Arial" w:cs="Arial"/>
          <w:sz w:val="20"/>
          <w:szCs w:val="20"/>
        </w:rPr>
        <w:t>na podstawie umowy cywilnoprawnej), świadczącym prace przy realizacji Umowy, którym Informacje poufne są niezbędne do realizacji Umowy lub do zabezpieczenia jej wykonania,</w:t>
      </w:r>
    </w:p>
    <w:p w14:paraId="4F55B4D5" w14:textId="1F570FEE" w:rsidR="00B6750D" w:rsidRPr="00004E1B" w:rsidRDefault="00B6750D" w:rsidP="0035700F">
      <w:pPr>
        <w:numPr>
          <w:ilvl w:val="0"/>
          <w:numId w:val="49"/>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innym podmiotom zewnętrznym, którym udostępnienie Informacji poufnych jest niezbędne do</w:t>
      </w:r>
      <w:r w:rsidR="003E0F94">
        <w:rPr>
          <w:rFonts w:ascii="Arial" w:eastAsia="Calibri" w:hAnsi="Arial" w:cs="Arial"/>
          <w:sz w:val="20"/>
          <w:szCs w:val="20"/>
        </w:rPr>
        <w:t> </w:t>
      </w:r>
      <w:r w:rsidRPr="00004E1B">
        <w:rPr>
          <w:rFonts w:ascii="Arial" w:eastAsia="Calibri" w:hAnsi="Arial" w:cs="Arial"/>
          <w:sz w:val="20"/>
          <w:szCs w:val="20"/>
        </w:rPr>
        <w:t>realizacji Umowy,</w:t>
      </w:r>
    </w:p>
    <w:p w14:paraId="26072A45" w14:textId="6A0ADB80" w:rsidR="00B6750D" w:rsidRPr="00004E1B" w:rsidRDefault="00B6750D" w:rsidP="0035700F">
      <w:pPr>
        <w:numPr>
          <w:ilvl w:val="0"/>
          <w:numId w:val="49"/>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swoim prawnikom, doradcom podatkowym, biegłym rewidentom, audytorom, księgowym lub</w:t>
      </w:r>
      <w:r w:rsidR="003E0F94">
        <w:rPr>
          <w:rFonts w:ascii="Arial" w:eastAsia="Calibri" w:hAnsi="Arial" w:cs="Arial"/>
          <w:sz w:val="20"/>
          <w:szCs w:val="20"/>
        </w:rPr>
        <w:t> </w:t>
      </w:r>
      <w:r w:rsidRPr="00004E1B">
        <w:rPr>
          <w:rFonts w:ascii="Arial" w:eastAsia="Calibri" w:hAnsi="Arial" w:cs="Arial"/>
          <w:sz w:val="20"/>
          <w:szCs w:val="20"/>
        </w:rPr>
        <w:t>innym podmiotom w celu niezbędnym do zabezpieczenia wykonania Umowy,</w:t>
      </w:r>
    </w:p>
    <w:p w14:paraId="7BED5934" w14:textId="77777777" w:rsidR="00B6750D" w:rsidRPr="00004E1B" w:rsidRDefault="00B6750D" w:rsidP="0035700F">
      <w:pPr>
        <w:numPr>
          <w:ilvl w:val="0"/>
          <w:numId w:val="49"/>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w związku z koniecznością przekazania ich na potrzeby zawarcia lub wykonywania umów ubezpieczenia zakładom ubezpieczenia lub reasekuracji oraz brokerom ubezpieczeniowym, pośredniczącym w zawarciu umów ubezpieczenia. </w:t>
      </w:r>
    </w:p>
    <w:p w14:paraId="5B840C4F" w14:textId="77777777"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 xml:space="preserve">Zakaz wynikający z ust. 2 powyżej nie obejmuje ujawnienia Informacji poufnych: </w:t>
      </w:r>
    </w:p>
    <w:p w14:paraId="73D92C9B" w14:textId="3D93A6A0" w:rsidR="00B6750D" w:rsidRPr="00004E1B" w:rsidRDefault="00B6750D" w:rsidP="0035700F">
      <w:pPr>
        <w:numPr>
          <w:ilvl w:val="0"/>
          <w:numId w:val="50"/>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gdy obowiązek taki wynika z przepisów prawa wiążących</w:t>
      </w:r>
      <w:r w:rsidR="00945463">
        <w:rPr>
          <w:rFonts w:ascii="Arial" w:eastAsia="Calibri" w:hAnsi="Arial" w:cs="Arial"/>
          <w:sz w:val="20"/>
          <w:szCs w:val="20"/>
        </w:rPr>
        <w:t xml:space="preserve"> Wykonawcę</w:t>
      </w:r>
      <w:r w:rsidRPr="00004E1B">
        <w:rPr>
          <w:rFonts w:ascii="Arial" w:eastAsia="Calibri" w:hAnsi="Arial" w:cs="Arial"/>
          <w:sz w:val="20"/>
          <w:szCs w:val="20"/>
        </w:rPr>
        <w:t>, orzeczenia sądu lub</w:t>
      </w:r>
      <w:r w:rsidR="003E0F94">
        <w:rPr>
          <w:rFonts w:ascii="Arial" w:eastAsia="Calibri" w:hAnsi="Arial" w:cs="Arial"/>
          <w:sz w:val="20"/>
          <w:szCs w:val="20"/>
        </w:rPr>
        <w:t> </w:t>
      </w:r>
      <w:r w:rsidRPr="00004E1B">
        <w:rPr>
          <w:rFonts w:ascii="Arial" w:eastAsia="Calibri" w:hAnsi="Arial" w:cs="Arial"/>
          <w:sz w:val="20"/>
          <w:szCs w:val="20"/>
        </w:rPr>
        <w:t xml:space="preserve">decyzji innego uprawnionego organu. W takim przypadku, o ile będzie to prawnie dozwolone, </w:t>
      </w:r>
      <w:r w:rsidR="00945463">
        <w:rPr>
          <w:rFonts w:ascii="Arial" w:eastAsia="Calibri" w:hAnsi="Arial" w:cs="Arial"/>
          <w:sz w:val="20"/>
          <w:szCs w:val="20"/>
        </w:rPr>
        <w:t xml:space="preserve">Wykonawca </w:t>
      </w:r>
      <w:r w:rsidRPr="00004E1B">
        <w:rPr>
          <w:rFonts w:ascii="Arial" w:eastAsia="Calibri" w:hAnsi="Arial" w:cs="Arial"/>
          <w:sz w:val="20"/>
          <w:szCs w:val="20"/>
        </w:rPr>
        <w:t>niezwłocznie powiadomi</w:t>
      </w:r>
      <w:r w:rsidR="0017493B">
        <w:rPr>
          <w:rFonts w:ascii="Arial" w:eastAsia="Calibri" w:hAnsi="Arial" w:cs="Arial"/>
          <w:sz w:val="20"/>
          <w:szCs w:val="20"/>
        </w:rPr>
        <w:t>ą</w:t>
      </w:r>
      <w:r w:rsidRPr="00004E1B">
        <w:rPr>
          <w:rFonts w:ascii="Arial" w:eastAsia="Calibri" w:hAnsi="Arial" w:cs="Arial"/>
          <w:sz w:val="20"/>
          <w:szCs w:val="20"/>
        </w:rPr>
        <w:t xml:space="preserve"> o tym na piśmie</w:t>
      </w:r>
      <w:r w:rsidR="00945463">
        <w:rPr>
          <w:rFonts w:ascii="Arial" w:eastAsia="Calibri" w:hAnsi="Arial" w:cs="Arial"/>
          <w:sz w:val="20"/>
          <w:szCs w:val="20"/>
        </w:rPr>
        <w:t xml:space="preserve"> Zamawiającego</w:t>
      </w:r>
      <w:r w:rsidRPr="00004E1B">
        <w:rPr>
          <w:rFonts w:ascii="Arial" w:eastAsia="Calibri" w:hAnsi="Arial" w:cs="Arial"/>
          <w:sz w:val="20"/>
          <w:szCs w:val="20"/>
        </w:rPr>
        <w:t xml:space="preserve">, a takie powiadomienie powinno nastąpić przed ujawnieniem Informacji poufnej, chyba że orzeczenie lub decyzja organu, lub charakter, lub tryb żądania ze strony uprawnionego organu będą tego rodzaju, że dochowanie obowiązku uprzedniego powiadomienia </w:t>
      </w:r>
      <w:r w:rsidR="00945463">
        <w:rPr>
          <w:rFonts w:ascii="Arial" w:eastAsia="Calibri" w:hAnsi="Arial" w:cs="Arial"/>
          <w:sz w:val="20"/>
          <w:szCs w:val="20"/>
        </w:rPr>
        <w:t xml:space="preserve">Zamawiającego </w:t>
      </w:r>
      <w:r w:rsidRPr="00004E1B">
        <w:rPr>
          <w:rFonts w:ascii="Arial" w:eastAsia="Calibri" w:hAnsi="Arial" w:cs="Arial"/>
          <w:sz w:val="20"/>
          <w:szCs w:val="20"/>
        </w:rPr>
        <w:t xml:space="preserve">nie będzie możliwe; lub </w:t>
      </w:r>
    </w:p>
    <w:p w14:paraId="6D912473" w14:textId="7ABA614D" w:rsidR="00B6750D" w:rsidRPr="00004E1B" w:rsidRDefault="00B6750D" w:rsidP="0035700F">
      <w:pPr>
        <w:numPr>
          <w:ilvl w:val="0"/>
          <w:numId w:val="50"/>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w związku ze sporem, rozbieżnością lub postępowaniem sądowym pomiędzy Stronami, obejmującym Informacje poufne – przy czym </w:t>
      </w:r>
      <w:r w:rsidR="00945463">
        <w:rPr>
          <w:rFonts w:ascii="Arial" w:eastAsia="Calibri" w:hAnsi="Arial" w:cs="Arial"/>
          <w:sz w:val="20"/>
          <w:szCs w:val="20"/>
        </w:rPr>
        <w:t xml:space="preserve">Wykonawca </w:t>
      </w:r>
      <w:r w:rsidRPr="00004E1B">
        <w:rPr>
          <w:rFonts w:ascii="Arial" w:eastAsia="Calibri" w:hAnsi="Arial" w:cs="Arial"/>
          <w:sz w:val="20"/>
          <w:szCs w:val="20"/>
        </w:rPr>
        <w:t>podejm</w:t>
      </w:r>
      <w:r w:rsidR="00945463">
        <w:rPr>
          <w:rFonts w:ascii="Arial" w:eastAsia="Calibri" w:hAnsi="Arial" w:cs="Arial"/>
          <w:sz w:val="20"/>
          <w:szCs w:val="20"/>
        </w:rPr>
        <w:t>ie</w:t>
      </w:r>
      <w:r w:rsidRPr="00004E1B">
        <w:rPr>
          <w:rFonts w:ascii="Arial" w:eastAsia="Calibri" w:hAnsi="Arial" w:cs="Arial"/>
          <w:sz w:val="20"/>
          <w:szCs w:val="20"/>
        </w:rPr>
        <w:t xml:space="preserve"> działania w celu ograniczenia zakresu ujawnienia Informacji poufnych do celów związanych z takim postępowaniem; lub</w:t>
      </w:r>
    </w:p>
    <w:p w14:paraId="74305094" w14:textId="49E4EE09" w:rsidR="00B6750D" w:rsidRPr="00004E1B" w:rsidRDefault="00B6750D" w:rsidP="0035700F">
      <w:pPr>
        <w:numPr>
          <w:ilvl w:val="0"/>
          <w:numId w:val="50"/>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które stały się publicznie dostępne w inny sposób niż poprzez naruszenie zachowania poufności przez </w:t>
      </w:r>
      <w:r w:rsidR="00945463">
        <w:rPr>
          <w:rFonts w:ascii="Arial" w:eastAsia="Calibri" w:hAnsi="Arial" w:cs="Arial"/>
          <w:sz w:val="20"/>
          <w:szCs w:val="20"/>
        </w:rPr>
        <w:t xml:space="preserve">Wykonawcę </w:t>
      </w:r>
      <w:r w:rsidRPr="00004E1B">
        <w:rPr>
          <w:rFonts w:ascii="Arial" w:eastAsia="Calibri" w:hAnsi="Arial" w:cs="Arial"/>
          <w:sz w:val="20"/>
          <w:szCs w:val="20"/>
        </w:rPr>
        <w:t>albo osobę trzecią; lub</w:t>
      </w:r>
    </w:p>
    <w:p w14:paraId="7C9020E4" w14:textId="48E4DE45" w:rsidR="00B6750D" w:rsidRPr="00004E1B" w:rsidRDefault="00B6750D" w:rsidP="0035700F">
      <w:pPr>
        <w:numPr>
          <w:ilvl w:val="0"/>
          <w:numId w:val="50"/>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które zostały uprzednio zaaprobowane na piśmie przez </w:t>
      </w:r>
      <w:r w:rsidR="00945463">
        <w:rPr>
          <w:rFonts w:ascii="Arial" w:eastAsia="Calibri" w:hAnsi="Arial" w:cs="Arial"/>
          <w:sz w:val="20"/>
          <w:szCs w:val="20"/>
        </w:rPr>
        <w:t xml:space="preserve">Zamawiającego </w:t>
      </w:r>
      <w:r w:rsidRPr="00004E1B">
        <w:rPr>
          <w:rFonts w:ascii="Arial" w:eastAsia="Calibri" w:hAnsi="Arial" w:cs="Arial"/>
          <w:sz w:val="20"/>
          <w:szCs w:val="20"/>
        </w:rPr>
        <w:t>jako informacje, które mogą zostać ujawniona; lub</w:t>
      </w:r>
    </w:p>
    <w:p w14:paraId="404AD705" w14:textId="77777777" w:rsidR="00B6750D" w:rsidRPr="00004E1B" w:rsidRDefault="00B6750D" w:rsidP="0035700F">
      <w:pPr>
        <w:numPr>
          <w:ilvl w:val="0"/>
          <w:numId w:val="50"/>
        </w:numPr>
        <w:tabs>
          <w:tab w:val="left" w:pos="2160"/>
        </w:tabs>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które zostały otrzymane od stron trzecich zgodnie z prawem i bez naruszenia jakiegokolwiek zobowiązania do zachowania poufności.</w:t>
      </w:r>
    </w:p>
    <w:p w14:paraId="1227AEF7" w14:textId="1E65728B"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 xml:space="preserve">Udostępnienie Informacji poufnych osobom i podmiotom wskazanym w ust. 2 powyżej może nastąpić pod warunkiem zapewnienia dochowania przez takie osoby/podmioty zasad poufności określonych w niniejszym paragrafie oraz przyjęcia przez </w:t>
      </w:r>
      <w:r w:rsidR="00945463">
        <w:rPr>
          <w:rFonts w:ascii="Arial" w:eastAsia="Calibri" w:hAnsi="Arial" w:cs="Arial"/>
          <w:sz w:val="20"/>
          <w:szCs w:val="20"/>
        </w:rPr>
        <w:t xml:space="preserve">Wykonawcę </w:t>
      </w:r>
      <w:r w:rsidRPr="00004E1B">
        <w:rPr>
          <w:rFonts w:ascii="Arial" w:eastAsia="Calibri" w:hAnsi="Arial" w:cs="Arial"/>
          <w:sz w:val="20"/>
          <w:szCs w:val="20"/>
        </w:rPr>
        <w:t xml:space="preserve">odpowiedzialności wobec </w:t>
      </w:r>
      <w:r w:rsidR="00945463">
        <w:rPr>
          <w:rFonts w:ascii="Arial" w:eastAsia="Calibri" w:hAnsi="Arial" w:cs="Arial"/>
          <w:sz w:val="20"/>
          <w:szCs w:val="20"/>
        </w:rPr>
        <w:t xml:space="preserve">Zamawiającego </w:t>
      </w:r>
      <w:r w:rsidRPr="00004E1B">
        <w:rPr>
          <w:rFonts w:ascii="Arial" w:eastAsia="Calibri" w:hAnsi="Arial" w:cs="Arial"/>
          <w:sz w:val="20"/>
          <w:szCs w:val="20"/>
        </w:rPr>
        <w:t xml:space="preserve">za naruszenie przez takie osoby/podmioty obowiązku zachowania poufności. W takim wypadku </w:t>
      </w:r>
      <w:r w:rsidR="00945463">
        <w:rPr>
          <w:rFonts w:ascii="Arial" w:eastAsia="Calibri" w:hAnsi="Arial" w:cs="Arial"/>
          <w:sz w:val="20"/>
          <w:szCs w:val="20"/>
        </w:rPr>
        <w:t xml:space="preserve">Wykonawca </w:t>
      </w:r>
      <w:r w:rsidRPr="00004E1B">
        <w:rPr>
          <w:rFonts w:ascii="Arial" w:eastAsia="Calibri" w:hAnsi="Arial" w:cs="Arial"/>
          <w:sz w:val="20"/>
          <w:szCs w:val="20"/>
        </w:rPr>
        <w:t>ponosi odpowiedzialność za działania tych osób/podmiotów jak za swoje działania. Dodatkowo w przypadku udostępnienie Informacji poufnych podmiotom wskazanym w ust. 2 lit. b)</w:t>
      </w:r>
      <w:r w:rsidR="00F513F0">
        <w:rPr>
          <w:rFonts w:ascii="Arial" w:eastAsia="Calibri" w:hAnsi="Arial" w:cs="Arial"/>
          <w:sz w:val="20"/>
          <w:szCs w:val="20"/>
        </w:rPr>
        <w:t xml:space="preserve"> </w:t>
      </w:r>
      <w:r w:rsidRPr="00004E1B">
        <w:rPr>
          <w:rFonts w:ascii="Arial" w:eastAsia="Calibri" w:hAnsi="Arial" w:cs="Arial"/>
          <w:sz w:val="20"/>
          <w:szCs w:val="20"/>
        </w:rPr>
        <w:t xml:space="preserve">powyżej, jest dopuszczalne wyłącznie po uzyskaniu uprzedniej pisemnej zgody </w:t>
      </w:r>
      <w:r w:rsidR="00AB70E7">
        <w:rPr>
          <w:rFonts w:ascii="Arial" w:eastAsia="Calibri" w:hAnsi="Arial" w:cs="Arial"/>
          <w:sz w:val="20"/>
          <w:szCs w:val="20"/>
        </w:rPr>
        <w:t>Z</w:t>
      </w:r>
      <w:r w:rsidR="00945463">
        <w:rPr>
          <w:rFonts w:ascii="Arial" w:eastAsia="Calibri" w:hAnsi="Arial" w:cs="Arial"/>
          <w:sz w:val="20"/>
          <w:szCs w:val="20"/>
        </w:rPr>
        <w:t xml:space="preserve">amawiającego </w:t>
      </w:r>
      <w:r w:rsidRPr="00004E1B">
        <w:rPr>
          <w:rFonts w:ascii="Arial" w:eastAsia="Calibri" w:hAnsi="Arial" w:cs="Arial"/>
          <w:sz w:val="20"/>
          <w:szCs w:val="20"/>
        </w:rPr>
        <w:t>i</w:t>
      </w:r>
      <w:r w:rsidR="00546081">
        <w:rPr>
          <w:rFonts w:ascii="Arial" w:eastAsia="Calibri" w:hAnsi="Arial" w:cs="Arial"/>
          <w:sz w:val="20"/>
          <w:szCs w:val="20"/>
        </w:rPr>
        <w:t> </w:t>
      </w:r>
      <w:r w:rsidRPr="00004E1B">
        <w:rPr>
          <w:rFonts w:ascii="Arial" w:eastAsia="Calibri" w:hAnsi="Arial" w:cs="Arial"/>
          <w:sz w:val="20"/>
          <w:szCs w:val="20"/>
        </w:rPr>
        <w:t>na</w:t>
      </w:r>
      <w:r w:rsidR="00546081">
        <w:rPr>
          <w:rFonts w:ascii="Arial" w:eastAsia="Calibri" w:hAnsi="Arial" w:cs="Arial"/>
          <w:sz w:val="20"/>
          <w:szCs w:val="20"/>
        </w:rPr>
        <w:t> </w:t>
      </w:r>
      <w:r w:rsidRPr="00004E1B">
        <w:rPr>
          <w:rFonts w:ascii="Arial" w:eastAsia="Calibri" w:hAnsi="Arial" w:cs="Arial"/>
          <w:sz w:val="20"/>
          <w:szCs w:val="20"/>
        </w:rPr>
        <w:t>warunkach przez ni</w:t>
      </w:r>
      <w:r w:rsidR="00945463">
        <w:rPr>
          <w:rFonts w:ascii="Arial" w:eastAsia="Calibri" w:hAnsi="Arial" w:cs="Arial"/>
          <w:sz w:val="20"/>
          <w:szCs w:val="20"/>
        </w:rPr>
        <w:t>ego</w:t>
      </w:r>
      <w:r w:rsidRPr="00004E1B">
        <w:rPr>
          <w:rFonts w:ascii="Arial" w:eastAsia="Calibri" w:hAnsi="Arial" w:cs="Arial"/>
          <w:sz w:val="20"/>
          <w:szCs w:val="20"/>
        </w:rPr>
        <w:t xml:space="preserve"> określonych (m.in. co do formy, zakresu, celu udostępnienia).</w:t>
      </w:r>
    </w:p>
    <w:p w14:paraId="176FEC89" w14:textId="67206477"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W przypadku rozwiązania lub wygaśnięcia Umowy lub na każde żądanie</w:t>
      </w:r>
      <w:r w:rsidR="00945463">
        <w:rPr>
          <w:rFonts w:ascii="Arial" w:eastAsia="Calibri" w:hAnsi="Arial" w:cs="Arial"/>
          <w:sz w:val="20"/>
          <w:szCs w:val="20"/>
        </w:rPr>
        <w:t xml:space="preserve"> Zamawiającego</w:t>
      </w:r>
      <w:r w:rsidRPr="00004E1B">
        <w:rPr>
          <w:rFonts w:ascii="Arial" w:eastAsia="Calibri" w:hAnsi="Arial" w:cs="Arial"/>
          <w:sz w:val="20"/>
          <w:szCs w:val="20"/>
        </w:rPr>
        <w:t xml:space="preserve">, </w:t>
      </w:r>
      <w:r w:rsidR="00945463">
        <w:rPr>
          <w:rFonts w:ascii="Arial" w:eastAsia="Calibri" w:hAnsi="Arial" w:cs="Arial"/>
          <w:sz w:val="20"/>
          <w:szCs w:val="20"/>
        </w:rPr>
        <w:t xml:space="preserve">Wykonawca </w:t>
      </w:r>
      <w:r w:rsidRPr="00004E1B">
        <w:rPr>
          <w:rFonts w:ascii="Arial" w:eastAsia="Calibri" w:hAnsi="Arial" w:cs="Arial"/>
          <w:sz w:val="20"/>
          <w:szCs w:val="20"/>
        </w:rPr>
        <w:t>zobowiązuj</w:t>
      </w:r>
      <w:r w:rsidR="00945463">
        <w:rPr>
          <w:rFonts w:ascii="Arial" w:eastAsia="Calibri" w:hAnsi="Arial" w:cs="Arial"/>
          <w:sz w:val="20"/>
          <w:szCs w:val="20"/>
        </w:rPr>
        <w:t>e</w:t>
      </w:r>
      <w:r w:rsidRPr="00004E1B">
        <w:rPr>
          <w:rFonts w:ascii="Arial" w:eastAsia="Calibri" w:hAnsi="Arial" w:cs="Arial"/>
          <w:sz w:val="20"/>
          <w:szCs w:val="20"/>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w:t>
      </w:r>
      <w:r w:rsidR="00945463">
        <w:rPr>
          <w:rFonts w:ascii="Arial" w:eastAsia="Calibri" w:hAnsi="Arial" w:cs="Arial"/>
          <w:sz w:val="20"/>
          <w:szCs w:val="20"/>
        </w:rPr>
        <w:t xml:space="preserve"> Zamawiającego</w:t>
      </w:r>
      <w:r w:rsidRPr="00004E1B">
        <w:rPr>
          <w:rFonts w:ascii="Arial" w:eastAsia="Calibri" w:hAnsi="Arial" w:cs="Arial"/>
          <w:sz w:val="20"/>
          <w:szCs w:val="20"/>
        </w:rPr>
        <w:t xml:space="preserve">, o ile Strony nie postanowią inaczej. Zwrot ww. materiałów nie zwalnia </w:t>
      </w:r>
      <w:r w:rsidR="00945463">
        <w:rPr>
          <w:rFonts w:ascii="Arial" w:eastAsia="Calibri" w:hAnsi="Arial" w:cs="Arial"/>
          <w:sz w:val="20"/>
          <w:szCs w:val="20"/>
        </w:rPr>
        <w:t xml:space="preserve">Wykonawcy </w:t>
      </w:r>
      <w:r w:rsidRPr="00004E1B">
        <w:rPr>
          <w:rFonts w:ascii="Arial" w:eastAsia="Calibri" w:hAnsi="Arial" w:cs="Arial"/>
          <w:sz w:val="20"/>
          <w:szCs w:val="20"/>
        </w:rPr>
        <w:t xml:space="preserve">z zobowiązań wynikających z niniejszego paragrafu. Niezależnie od powyższego obowiązku </w:t>
      </w:r>
      <w:r w:rsidR="00945463">
        <w:rPr>
          <w:rFonts w:ascii="Arial" w:eastAsia="Calibri" w:hAnsi="Arial" w:cs="Arial"/>
          <w:sz w:val="20"/>
          <w:szCs w:val="20"/>
        </w:rPr>
        <w:t xml:space="preserve">Wykonawca </w:t>
      </w:r>
      <w:r w:rsidRPr="00004E1B">
        <w:rPr>
          <w:rFonts w:ascii="Arial" w:eastAsia="Calibri" w:hAnsi="Arial" w:cs="Arial"/>
          <w:sz w:val="20"/>
          <w:szCs w:val="20"/>
        </w:rPr>
        <w:t xml:space="preserve">ma prawo do zachowania jednego egzemplarza przekazanych </w:t>
      </w:r>
      <w:r w:rsidR="00945463">
        <w:rPr>
          <w:rFonts w:ascii="Arial" w:eastAsia="Calibri" w:hAnsi="Arial" w:cs="Arial"/>
          <w:sz w:val="20"/>
          <w:szCs w:val="20"/>
        </w:rPr>
        <w:t>mu</w:t>
      </w:r>
      <w:r w:rsidRPr="00004E1B">
        <w:rPr>
          <w:rFonts w:ascii="Arial" w:eastAsia="Calibri" w:hAnsi="Arial" w:cs="Arial"/>
          <w:sz w:val="20"/>
          <w:szCs w:val="20"/>
        </w:rPr>
        <w:t xml:space="preserve"> informacji, jak również efektów usług i prac na potrzeby obrony przed ewentualnymi przyszłymi roszczeniami. </w:t>
      </w:r>
      <w:r w:rsidR="00945463">
        <w:rPr>
          <w:rFonts w:ascii="Arial" w:eastAsia="Calibri" w:hAnsi="Arial" w:cs="Arial"/>
          <w:sz w:val="20"/>
          <w:szCs w:val="20"/>
        </w:rPr>
        <w:t xml:space="preserve">Wykonawca </w:t>
      </w:r>
      <w:r w:rsidRPr="00004E1B">
        <w:rPr>
          <w:rFonts w:ascii="Arial" w:eastAsia="Calibri" w:hAnsi="Arial" w:cs="Arial"/>
          <w:sz w:val="20"/>
          <w:szCs w:val="20"/>
        </w:rPr>
        <w:t>nie jest również zobowiązan</w:t>
      </w:r>
      <w:r w:rsidR="00945463">
        <w:rPr>
          <w:rFonts w:ascii="Arial" w:eastAsia="Calibri" w:hAnsi="Arial" w:cs="Arial"/>
          <w:sz w:val="20"/>
          <w:szCs w:val="20"/>
        </w:rPr>
        <w:t>y</w:t>
      </w:r>
      <w:r w:rsidRPr="00004E1B">
        <w:rPr>
          <w:rFonts w:ascii="Arial" w:eastAsia="Calibri" w:hAnsi="Arial" w:cs="Arial"/>
          <w:sz w:val="20"/>
          <w:szCs w:val="20"/>
        </w:rPr>
        <w:t xml:space="preserve"> do usunięcia elektronicznych kopii Informacji poufnych i ww. materiałów o charakterze automatycznie generowanych kopii zapasowych tworzonych w celu awaryjnego odtworzenia danych na wypadek ich utraty, których usunięcie nie jest </w:t>
      </w:r>
      <w:r w:rsidRPr="00004E1B">
        <w:rPr>
          <w:rFonts w:ascii="Arial" w:eastAsia="Calibri" w:hAnsi="Arial" w:cs="Arial"/>
          <w:sz w:val="20"/>
          <w:szCs w:val="20"/>
        </w:rPr>
        <w:lastRenderedPageBreak/>
        <w:t>możliwe przy ekonomicznie racjonalnych kosztach (</w:t>
      </w:r>
      <w:proofErr w:type="spellStart"/>
      <w:r w:rsidRPr="00004E1B">
        <w:rPr>
          <w:rFonts w:ascii="Arial" w:eastAsia="Calibri" w:hAnsi="Arial" w:cs="Arial"/>
          <w:sz w:val="20"/>
          <w:szCs w:val="20"/>
        </w:rPr>
        <w:t>back</w:t>
      </w:r>
      <w:proofErr w:type="spellEnd"/>
      <w:r w:rsidRPr="00004E1B">
        <w:rPr>
          <w:rFonts w:ascii="Arial" w:eastAsia="Calibri" w:hAnsi="Arial" w:cs="Arial"/>
          <w:sz w:val="20"/>
          <w:szCs w:val="20"/>
        </w:rPr>
        <w:t xml:space="preserve"> </w:t>
      </w:r>
      <w:proofErr w:type="spellStart"/>
      <w:r w:rsidRPr="00004E1B">
        <w:rPr>
          <w:rFonts w:ascii="Arial" w:eastAsia="Calibri" w:hAnsi="Arial" w:cs="Arial"/>
          <w:sz w:val="20"/>
          <w:szCs w:val="20"/>
        </w:rPr>
        <w:t>up</w:t>
      </w:r>
      <w:proofErr w:type="spellEnd"/>
      <w:r w:rsidRPr="00004E1B">
        <w:rPr>
          <w:rFonts w:ascii="Arial" w:eastAsia="Calibri" w:hAnsi="Arial" w:cs="Arial"/>
          <w:sz w:val="20"/>
          <w:szCs w:val="20"/>
        </w:rPr>
        <w:t>), z zastrzeżeniem zachowania tychże Informacji w poufności.</w:t>
      </w:r>
    </w:p>
    <w:p w14:paraId="3BD1FD17" w14:textId="454E051B" w:rsidR="00B6750D" w:rsidRPr="00004E1B" w:rsidRDefault="00945463"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Pr>
          <w:rFonts w:ascii="Arial" w:eastAsia="Calibri" w:hAnsi="Arial" w:cs="Arial"/>
          <w:sz w:val="20"/>
          <w:szCs w:val="20"/>
        </w:rPr>
        <w:t xml:space="preserve">Wykonawca </w:t>
      </w:r>
      <w:r w:rsidR="00B6750D" w:rsidRPr="00004E1B">
        <w:rPr>
          <w:rFonts w:ascii="Arial" w:eastAsia="Calibri" w:hAnsi="Arial" w:cs="Arial"/>
          <w:sz w:val="20"/>
          <w:szCs w:val="20"/>
        </w:rPr>
        <w:t>zobowiązuj</w:t>
      </w:r>
      <w:r>
        <w:rPr>
          <w:rFonts w:ascii="Arial" w:eastAsia="Calibri" w:hAnsi="Arial" w:cs="Arial"/>
          <w:sz w:val="20"/>
          <w:szCs w:val="20"/>
        </w:rPr>
        <w:t>e</w:t>
      </w:r>
      <w:r w:rsidR="00B6750D" w:rsidRPr="00004E1B">
        <w:rPr>
          <w:rFonts w:ascii="Arial" w:eastAsia="Calibri" w:hAnsi="Arial" w:cs="Arial"/>
          <w:sz w:val="20"/>
          <w:szCs w:val="20"/>
        </w:rPr>
        <w:t xml:space="preserve"> się do przechowywania Informacji poufnych w bezpiecznym środowisku oraz zobowiązuj</w:t>
      </w:r>
      <w:r>
        <w:rPr>
          <w:rFonts w:ascii="Arial" w:eastAsia="Calibri" w:hAnsi="Arial" w:cs="Arial"/>
          <w:sz w:val="20"/>
          <w:szCs w:val="20"/>
        </w:rPr>
        <w:t>e</w:t>
      </w:r>
      <w:r w:rsidR="00B6750D" w:rsidRPr="00004E1B">
        <w:rPr>
          <w:rFonts w:ascii="Arial" w:eastAsia="Calibri" w:hAnsi="Arial" w:cs="Arial"/>
          <w:sz w:val="20"/>
          <w:szCs w:val="20"/>
        </w:rPr>
        <w:t xml:space="preserve"> się nie kopiować, nie powielać, ani w jakikolwiek inny sposób nie utrwalać i nie rozpowszechniać Informacji poufnych lub ich części, z wyjątkiem przypadków wewnętrznego użytku, gdy jest to niezbędne dla celów pozyskania tych informacji. </w:t>
      </w:r>
    </w:p>
    <w:p w14:paraId="01E7337A" w14:textId="311C251E" w:rsidR="00B6750D" w:rsidRPr="00004E1B" w:rsidRDefault="00945463"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Pr>
          <w:rFonts w:ascii="Arial" w:eastAsia="Calibri" w:hAnsi="Arial" w:cs="Arial"/>
          <w:sz w:val="20"/>
          <w:szCs w:val="20"/>
        </w:rPr>
        <w:t xml:space="preserve">Wykonawca </w:t>
      </w:r>
      <w:r w:rsidR="00B6750D" w:rsidRPr="00004E1B">
        <w:rPr>
          <w:rFonts w:ascii="Arial" w:eastAsia="Calibri" w:hAnsi="Arial" w:cs="Arial"/>
          <w:sz w:val="20"/>
          <w:szCs w:val="20"/>
        </w:rPr>
        <w:t>zobowiązuj</w:t>
      </w:r>
      <w:r>
        <w:rPr>
          <w:rFonts w:ascii="Arial" w:eastAsia="Calibri" w:hAnsi="Arial" w:cs="Arial"/>
          <w:sz w:val="20"/>
          <w:szCs w:val="20"/>
        </w:rPr>
        <w:t>e</w:t>
      </w:r>
      <w:r w:rsidR="00B6750D" w:rsidRPr="00004E1B">
        <w:rPr>
          <w:rFonts w:ascii="Arial" w:eastAsia="Calibri" w:hAnsi="Arial" w:cs="Arial"/>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1DAE73D0" w14:textId="2276FCE1" w:rsidR="00B6750D" w:rsidRPr="00004E1B" w:rsidRDefault="007371D0"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Pr>
          <w:rFonts w:ascii="Arial" w:eastAsia="Calibri" w:hAnsi="Arial" w:cs="Arial"/>
          <w:sz w:val="20"/>
          <w:szCs w:val="20"/>
        </w:rPr>
        <w:t xml:space="preserve">Wykonawca </w:t>
      </w:r>
      <w:r w:rsidR="00B6750D" w:rsidRPr="00004E1B">
        <w:rPr>
          <w:rFonts w:ascii="Arial" w:eastAsia="Calibri" w:hAnsi="Arial" w:cs="Arial"/>
          <w:sz w:val="20"/>
          <w:szCs w:val="20"/>
        </w:rPr>
        <w:t>zapewni</w:t>
      </w:r>
      <w:r>
        <w:rPr>
          <w:rFonts w:ascii="Arial" w:eastAsia="Calibri" w:hAnsi="Arial" w:cs="Arial"/>
          <w:sz w:val="20"/>
          <w:szCs w:val="20"/>
        </w:rPr>
        <w:t>a</w:t>
      </w:r>
      <w:r w:rsidR="00B6750D" w:rsidRPr="00004E1B">
        <w:rPr>
          <w:rFonts w:ascii="Arial" w:eastAsia="Calibri" w:hAnsi="Arial" w:cs="Arial"/>
          <w:sz w:val="20"/>
          <w:szCs w:val="20"/>
        </w:rPr>
        <w:t xml:space="preserve">, że osoby lub podmioty biorące udział w realizacji Umowy, zostaną pouczone o obowiązkach wynikających z Umowy oraz zostaną zobowiązane przez </w:t>
      </w:r>
      <w:r>
        <w:rPr>
          <w:rFonts w:ascii="Arial" w:eastAsia="Calibri" w:hAnsi="Arial" w:cs="Arial"/>
          <w:sz w:val="20"/>
          <w:szCs w:val="20"/>
        </w:rPr>
        <w:t xml:space="preserve">Wykonawcę </w:t>
      </w:r>
      <w:r w:rsidR="00B6750D" w:rsidRPr="00004E1B">
        <w:rPr>
          <w:rFonts w:ascii="Arial" w:eastAsia="Calibri" w:hAnsi="Arial" w:cs="Arial"/>
          <w:sz w:val="20"/>
          <w:szCs w:val="20"/>
        </w:rPr>
        <w:t>do</w:t>
      </w:r>
      <w:r w:rsidR="0036734F">
        <w:rPr>
          <w:rFonts w:ascii="Arial" w:eastAsia="Calibri" w:hAnsi="Arial" w:cs="Arial"/>
          <w:sz w:val="20"/>
          <w:szCs w:val="20"/>
        </w:rPr>
        <w:t> </w:t>
      </w:r>
      <w:r w:rsidR="00B6750D" w:rsidRPr="00004E1B">
        <w:rPr>
          <w:rFonts w:ascii="Arial" w:eastAsia="Calibri" w:hAnsi="Arial" w:cs="Arial"/>
          <w:sz w:val="20"/>
          <w:szCs w:val="20"/>
        </w:rPr>
        <w:t>nieujawniania i niewykorzystywania Informacji poufnych oraz do ochrony Informacji poufnych na zasadach określonych w Umowie.</w:t>
      </w:r>
    </w:p>
    <w:p w14:paraId="489DB7A6" w14:textId="75B210F7"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Zobowiązania wynikające z niniejszego paragrafu wiążą Strony, osoby działające w ich imieniu i</w:t>
      </w:r>
      <w:r w:rsidR="00546081">
        <w:rPr>
          <w:rFonts w:ascii="Arial" w:eastAsia="Calibri" w:hAnsi="Arial" w:cs="Arial"/>
          <w:sz w:val="20"/>
          <w:szCs w:val="20"/>
        </w:rPr>
        <w:t> </w:t>
      </w:r>
      <w:r w:rsidRPr="00004E1B">
        <w:rPr>
          <w:rFonts w:ascii="Arial" w:eastAsia="Calibri" w:hAnsi="Arial" w:cs="Arial"/>
          <w:sz w:val="20"/>
          <w:szCs w:val="20"/>
        </w:rPr>
        <w:t>na</w:t>
      </w:r>
      <w:r w:rsidR="00546081">
        <w:rPr>
          <w:rFonts w:ascii="Arial" w:eastAsia="Calibri" w:hAnsi="Arial" w:cs="Arial"/>
          <w:sz w:val="20"/>
          <w:szCs w:val="20"/>
        </w:rPr>
        <w:t> </w:t>
      </w:r>
      <w:r w:rsidRPr="00004E1B">
        <w:rPr>
          <w:rFonts w:ascii="Arial" w:eastAsia="Calibri" w:hAnsi="Arial" w:cs="Arial"/>
          <w:sz w:val="20"/>
          <w:szCs w:val="20"/>
        </w:rPr>
        <w:t>ich rzecz przez okres wykonywania niniejszej Umowy oraz</w:t>
      </w:r>
      <w:r w:rsidR="00F513F0">
        <w:rPr>
          <w:rFonts w:ascii="Arial" w:eastAsia="Calibri" w:hAnsi="Arial" w:cs="Arial"/>
          <w:sz w:val="20"/>
          <w:szCs w:val="20"/>
        </w:rPr>
        <w:t xml:space="preserve"> </w:t>
      </w:r>
      <w:r w:rsidR="00993C34">
        <w:rPr>
          <w:rFonts w:ascii="Arial" w:eastAsia="Calibri" w:hAnsi="Arial" w:cs="Arial"/>
          <w:sz w:val="20"/>
          <w:szCs w:val="20"/>
        </w:rPr>
        <w:t>jeden rok</w:t>
      </w:r>
      <w:r w:rsidRPr="00004E1B">
        <w:rPr>
          <w:rFonts w:ascii="Arial" w:eastAsia="Calibri" w:hAnsi="Arial" w:cs="Arial"/>
          <w:sz w:val="20"/>
          <w:szCs w:val="20"/>
        </w:rPr>
        <w:t xml:space="preserve"> po jej wygaśnięciu lub</w:t>
      </w:r>
      <w:r w:rsidR="0036734F">
        <w:rPr>
          <w:rFonts w:ascii="Arial" w:eastAsia="Calibri" w:hAnsi="Arial" w:cs="Arial"/>
          <w:sz w:val="20"/>
          <w:szCs w:val="20"/>
        </w:rPr>
        <w:t> </w:t>
      </w:r>
      <w:r w:rsidRPr="00004E1B">
        <w:rPr>
          <w:rFonts w:ascii="Arial" w:eastAsia="Calibri" w:hAnsi="Arial" w:cs="Arial"/>
          <w:sz w:val="20"/>
          <w:szCs w:val="20"/>
        </w:rPr>
        <w:t>rozwiązaniu.</w:t>
      </w:r>
    </w:p>
    <w:p w14:paraId="659B37EA" w14:textId="77777777"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 xml:space="preserve">W przypadku, gdy przekazywane Informacje poufne będą stanowić informacje chronione przez </w:t>
      </w:r>
      <w:r>
        <w:rPr>
          <w:rFonts w:ascii="Arial" w:eastAsia="Calibri" w:hAnsi="Arial" w:cs="Arial"/>
          <w:sz w:val="20"/>
          <w:szCs w:val="20"/>
        </w:rPr>
        <w:t>p</w:t>
      </w:r>
      <w:r w:rsidRPr="00004E1B">
        <w:rPr>
          <w:rFonts w:ascii="Arial" w:eastAsia="Calibri" w:hAnsi="Arial" w:cs="Arial"/>
          <w:sz w:val="20"/>
          <w:szCs w:val="20"/>
        </w:rPr>
        <w:t>rzepisy powszechnie obowiązującego prawa, Strony zobowiązują się do przestrzegania stosownych regulacji prawnych w zakresie ochrony takich informacji.</w:t>
      </w:r>
    </w:p>
    <w:p w14:paraId="0EBCF955" w14:textId="77777777"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 xml:space="preserve">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 </w:t>
      </w:r>
    </w:p>
    <w:p w14:paraId="02B5E5E2" w14:textId="67C24576"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004E1B">
        <w:rPr>
          <w:rFonts w:ascii="Arial" w:eastAsia="Calibri" w:hAnsi="Arial" w:cs="Arial"/>
          <w:sz w:val="20"/>
          <w:szCs w:val="20"/>
        </w:rPr>
        <w:t>Wykonawca oświadcza, iż w związku z posiadaniem przez PGE Polską Grupę Energetyczną S.A. – podmiot dominujący w stosunku do Zamawiającego – statusu spółki publicznej, wyraża zgodę na</w:t>
      </w:r>
      <w:r w:rsidR="0036734F">
        <w:rPr>
          <w:rFonts w:ascii="Arial" w:eastAsia="Calibri" w:hAnsi="Arial" w:cs="Arial"/>
          <w:sz w:val="20"/>
          <w:szCs w:val="20"/>
        </w:rPr>
        <w:t> </w:t>
      </w:r>
      <w:r w:rsidRPr="00004E1B">
        <w:rPr>
          <w:rFonts w:ascii="Arial" w:eastAsia="Calibri" w:hAnsi="Arial" w:cs="Arial"/>
          <w:sz w:val="20"/>
          <w:szCs w:val="20"/>
        </w:rPr>
        <w:t>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w:t>
      </w:r>
      <w:r w:rsidR="0036734F">
        <w:rPr>
          <w:rFonts w:ascii="Arial" w:eastAsia="Calibri" w:hAnsi="Arial" w:cs="Arial"/>
          <w:sz w:val="20"/>
          <w:szCs w:val="20"/>
        </w:rPr>
        <w:t> </w:t>
      </w:r>
      <w:r w:rsidRPr="00004E1B">
        <w:rPr>
          <w:rFonts w:ascii="Arial" w:eastAsia="Calibri" w:hAnsi="Arial" w:cs="Arial"/>
          <w:sz w:val="20"/>
          <w:szCs w:val="20"/>
        </w:rPr>
        <w:t>dyrektywy Komisji 2003/124/WE, 2003/125/WE i 2004/72/WE oraz podawanie do publicznej wiadomości informacji dotyczących przedmiotowej Umowy.</w:t>
      </w:r>
    </w:p>
    <w:p w14:paraId="1740C4D4" w14:textId="22EF9F41" w:rsidR="00B6750D" w:rsidRPr="00004E1B" w:rsidRDefault="00B6750D" w:rsidP="0035700F">
      <w:pPr>
        <w:numPr>
          <w:ilvl w:val="0"/>
          <w:numId w:val="48"/>
        </w:numPr>
        <w:tabs>
          <w:tab w:val="left" w:pos="2160"/>
        </w:tabs>
        <w:spacing w:afterLines="40" w:after="96" w:line="23" w:lineRule="atLeast"/>
        <w:ind w:left="283" w:hanging="357"/>
        <w:jc w:val="both"/>
        <w:rPr>
          <w:rFonts w:ascii="Arial" w:eastAsia="Calibri" w:hAnsi="Arial" w:cs="Arial"/>
          <w:sz w:val="20"/>
          <w:szCs w:val="20"/>
        </w:rPr>
      </w:pPr>
      <w:r w:rsidRPr="00844738">
        <w:rPr>
          <w:rFonts w:ascii="Arial" w:eastAsia="Calibri" w:hAnsi="Arial" w:cs="Arial"/>
          <w:sz w:val="20"/>
          <w:szCs w:val="20"/>
        </w:rPr>
        <w:t>Wykonawca wyraża zgodę</w:t>
      </w:r>
      <w:r w:rsidRPr="00844738">
        <w:rPr>
          <w:rFonts w:ascii="Arial" w:eastAsia="Times New Roman" w:hAnsi="Arial" w:cs="Arial"/>
          <w:sz w:val="20"/>
          <w:szCs w:val="20"/>
          <w:lang w:eastAsia="pl-PL"/>
        </w:rPr>
        <w:t xml:space="preserve"> </w:t>
      </w:r>
      <w:r w:rsidRPr="00844738">
        <w:rPr>
          <w:rFonts w:ascii="Arial" w:eastAsia="Calibri" w:hAnsi="Arial" w:cs="Arial"/>
          <w:sz w:val="20"/>
          <w:szCs w:val="20"/>
        </w:rPr>
        <w:t>na ujawnienie przez</w:t>
      </w:r>
      <w:r w:rsidRPr="00844738">
        <w:rPr>
          <w:rFonts w:ascii="Arial" w:eastAsia="Times New Roman" w:hAnsi="Arial" w:cs="Arial"/>
          <w:sz w:val="20"/>
          <w:szCs w:val="20"/>
          <w:lang w:eastAsia="pl-PL"/>
        </w:rPr>
        <w:t xml:space="preserve"> </w:t>
      </w:r>
      <w:r w:rsidRPr="00844738">
        <w:rPr>
          <w:rFonts w:ascii="Arial" w:eastAsia="Calibri" w:hAnsi="Arial" w:cs="Arial"/>
          <w:sz w:val="20"/>
          <w:szCs w:val="20"/>
        </w:rPr>
        <w:t>Zamawiającego informacji dotyczących warunków i</w:t>
      </w:r>
      <w:r w:rsidR="0036734F">
        <w:rPr>
          <w:rFonts w:ascii="Arial" w:eastAsia="Calibri" w:hAnsi="Arial" w:cs="Arial"/>
          <w:sz w:val="20"/>
          <w:szCs w:val="20"/>
        </w:rPr>
        <w:t> </w:t>
      </w:r>
      <w:r w:rsidRPr="00844738">
        <w:rPr>
          <w:rFonts w:ascii="Arial" w:eastAsia="Calibri" w:hAnsi="Arial" w:cs="Arial"/>
          <w:sz w:val="20"/>
          <w:szCs w:val="20"/>
        </w:rPr>
        <w:t>sposobu udzielania lub wykonywania Umowy do PGE Polska Grupa Energetyczna S.A., przez wzgląd na zakres istniejącego powiązania kapitałowego, jak również do innych Spółek z GK PGE</w:t>
      </w:r>
      <w:r>
        <w:rPr>
          <w:rFonts w:ascii="Arial" w:eastAsia="Calibri" w:hAnsi="Arial" w:cs="Arial"/>
          <w:sz w:val="20"/>
          <w:szCs w:val="20"/>
        </w:rPr>
        <w:t>.</w:t>
      </w:r>
    </w:p>
    <w:p w14:paraId="1A1A776E" w14:textId="77777777" w:rsidR="009231B6" w:rsidRPr="00B6750D" w:rsidRDefault="009231B6" w:rsidP="0035700F">
      <w:pPr>
        <w:tabs>
          <w:tab w:val="left" w:pos="426"/>
          <w:tab w:val="left" w:pos="5387"/>
          <w:tab w:val="left" w:pos="6804"/>
        </w:tabs>
        <w:spacing w:afterLines="40" w:after="96" w:line="23" w:lineRule="atLeast"/>
        <w:ind w:left="426"/>
        <w:jc w:val="both"/>
        <w:rPr>
          <w:rFonts w:ascii="Arial" w:hAnsi="Arial" w:cs="Arial"/>
          <w:sz w:val="20"/>
        </w:rPr>
      </w:pPr>
    </w:p>
    <w:p w14:paraId="04648650" w14:textId="77777777" w:rsidR="009231B6" w:rsidRPr="00301FDB" w:rsidRDefault="009231B6" w:rsidP="0035700F">
      <w:pPr>
        <w:pStyle w:val="umowa"/>
        <w:spacing w:afterLines="40" w:after="96" w:line="23" w:lineRule="atLeast"/>
        <w:jc w:val="center"/>
        <w:outlineLvl w:val="0"/>
        <w:rPr>
          <w:rFonts w:ascii="Arial" w:hAnsi="Arial" w:cs="Arial"/>
          <w:b/>
          <w:sz w:val="20"/>
        </w:rPr>
      </w:pPr>
      <w:r w:rsidRPr="009C4733">
        <w:rPr>
          <w:rFonts w:ascii="Arial" w:hAnsi="Arial" w:cs="Arial"/>
          <w:b/>
          <w:sz w:val="20"/>
        </w:rPr>
        <w:t>§ 16. KLAUZULA ETYCZNA</w:t>
      </w:r>
    </w:p>
    <w:p w14:paraId="18389D48" w14:textId="5DBD3CDB" w:rsidR="00F058CB" w:rsidRPr="00F058CB" w:rsidRDefault="00F058CB" w:rsidP="00B304D4">
      <w:pPr>
        <w:numPr>
          <w:ilvl w:val="0"/>
          <w:numId w:val="9"/>
        </w:numPr>
        <w:suppressAutoHyphens/>
        <w:spacing w:afterLines="40" w:after="96" w:line="23" w:lineRule="atLeast"/>
        <w:ind w:left="284" w:hanging="357"/>
        <w:jc w:val="both"/>
        <w:rPr>
          <w:rFonts w:ascii="Arial" w:hAnsi="Arial" w:cs="Arial"/>
          <w:sz w:val="20"/>
          <w:szCs w:val="20"/>
        </w:rPr>
      </w:pPr>
      <w:r w:rsidRPr="00EE2A63">
        <w:rPr>
          <w:rFonts w:ascii="Arial" w:hAnsi="Arial" w:cs="Arial"/>
          <w:sz w:val="20"/>
          <w:szCs w:val="20"/>
        </w:rPr>
        <w:t>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w:t>
      </w:r>
      <w:r w:rsidR="00E332B1">
        <w:rPr>
          <w:rFonts w:ascii="Arial" w:hAnsi="Arial" w:cs="Arial"/>
          <w:sz w:val="20"/>
          <w:szCs w:val="20"/>
        </w:rPr>
        <w:t> </w:t>
      </w:r>
      <w:r w:rsidRPr="00EE2A63">
        <w:rPr>
          <w:rFonts w:ascii="Arial" w:hAnsi="Arial" w:cs="Arial"/>
          <w:sz w:val="20"/>
          <w:szCs w:val="20"/>
        </w:rPr>
        <w:t>ww. przepisów prawa</w:t>
      </w:r>
      <w:r>
        <w:rPr>
          <w:rFonts w:ascii="Arial" w:hAnsi="Arial" w:cs="Arial"/>
          <w:sz w:val="20"/>
          <w:szCs w:val="20"/>
        </w:rPr>
        <w:t>.</w:t>
      </w:r>
    </w:p>
    <w:p w14:paraId="1D004AC1" w14:textId="4612CD21" w:rsidR="009C4733" w:rsidRPr="009C4733" w:rsidRDefault="009C4733" w:rsidP="00B304D4">
      <w:pPr>
        <w:numPr>
          <w:ilvl w:val="0"/>
          <w:numId w:val="9"/>
        </w:numPr>
        <w:suppressAutoHyphens/>
        <w:spacing w:afterLines="40" w:after="96" w:line="23" w:lineRule="atLeast"/>
        <w:ind w:left="284"/>
        <w:jc w:val="both"/>
        <w:rPr>
          <w:rFonts w:ascii="Arial" w:hAnsi="Arial" w:cs="Arial"/>
          <w:sz w:val="20"/>
          <w:szCs w:val="20"/>
        </w:rPr>
      </w:pPr>
      <w:r w:rsidRPr="009D293C">
        <w:rPr>
          <w:rFonts w:ascii="Arial" w:hAnsi="Arial" w:cs="Arial"/>
          <w:sz w:val="20"/>
          <w:szCs w:val="20"/>
        </w:rPr>
        <w:t xml:space="preserve">Wykonawca oświadcza, że zapoznał się z treścią Kodeksu Postępowania dla Partnerów Biznesowych Spółek GK PGE (http://www.gkpge.pl/compliance) i jako Partner Biznesowy Spółki GK PGE, w rozumieniu tego </w:t>
      </w:r>
      <w:r w:rsidR="00F058CB">
        <w:rPr>
          <w:rFonts w:ascii="Arial" w:hAnsi="Arial" w:cs="Arial"/>
          <w:sz w:val="20"/>
          <w:szCs w:val="20"/>
        </w:rPr>
        <w:t>K</w:t>
      </w:r>
      <w:r w:rsidRPr="009D293C">
        <w:rPr>
          <w:rFonts w:ascii="Arial" w:hAnsi="Arial" w:cs="Arial"/>
          <w:sz w:val="20"/>
          <w:szCs w:val="20"/>
        </w:rPr>
        <w:t xml:space="preserve">odeksu, w sprawach związanych z realizacją umów na rzecz Spółek GK PGE, przestrzegać będzie określonych tam standardów prawnych i etycznych, </w:t>
      </w:r>
      <w:r w:rsidR="00F058CB">
        <w:rPr>
          <w:rFonts w:ascii="Arial" w:hAnsi="Arial" w:cs="Arial"/>
          <w:sz w:val="20"/>
          <w:szCs w:val="20"/>
        </w:rPr>
        <w:t>oraz</w:t>
      </w:r>
      <w:r w:rsidRPr="009D293C">
        <w:rPr>
          <w:rFonts w:ascii="Arial" w:hAnsi="Arial" w:cs="Arial"/>
          <w:sz w:val="20"/>
          <w:szCs w:val="20"/>
        </w:rPr>
        <w:t xml:space="preserve"> dołoży należytej staranności, aby jego pracownicy, współpracownicy, podwykonawcy lub osoby, przy pomocy których będzie świadczyć</w:t>
      </w:r>
      <w:r w:rsidR="00F513F0">
        <w:rPr>
          <w:rFonts w:ascii="Arial" w:hAnsi="Arial" w:cs="Arial"/>
          <w:sz w:val="20"/>
          <w:szCs w:val="20"/>
        </w:rPr>
        <w:t xml:space="preserve"> </w:t>
      </w:r>
      <w:r w:rsidR="00F058CB">
        <w:t>usługi/ dostawy/ roboty budowlane</w:t>
      </w:r>
      <w:r w:rsidR="00F058CB">
        <w:rPr>
          <w:rFonts w:ascii="Arial" w:hAnsi="Arial" w:cs="Arial"/>
          <w:sz w:val="20"/>
          <w:szCs w:val="20"/>
        </w:rPr>
        <w:t xml:space="preserve"> również</w:t>
      </w:r>
      <w:r w:rsidR="00F513F0">
        <w:rPr>
          <w:rFonts w:ascii="Arial" w:hAnsi="Arial" w:cs="Arial"/>
          <w:sz w:val="20"/>
          <w:szCs w:val="20"/>
        </w:rPr>
        <w:t xml:space="preserve"> </w:t>
      </w:r>
      <w:r w:rsidRPr="009D293C">
        <w:rPr>
          <w:rFonts w:ascii="Arial" w:hAnsi="Arial" w:cs="Arial"/>
          <w:sz w:val="20"/>
          <w:szCs w:val="20"/>
        </w:rPr>
        <w:t>przestrzegali tych standardów. </w:t>
      </w:r>
    </w:p>
    <w:p w14:paraId="2F407D2B" w14:textId="3FD478E6" w:rsidR="009C4733" w:rsidRPr="009C4733" w:rsidRDefault="009C4733" w:rsidP="00B304D4">
      <w:pPr>
        <w:numPr>
          <w:ilvl w:val="0"/>
          <w:numId w:val="9"/>
        </w:numPr>
        <w:suppressAutoHyphens/>
        <w:spacing w:afterLines="40" w:after="96" w:line="23" w:lineRule="atLeast"/>
        <w:ind w:left="284" w:hanging="357"/>
        <w:jc w:val="both"/>
        <w:rPr>
          <w:rFonts w:ascii="Arial" w:hAnsi="Arial" w:cs="Arial"/>
          <w:sz w:val="20"/>
          <w:szCs w:val="20"/>
        </w:rPr>
      </w:pPr>
      <w:r w:rsidRPr="009D293C">
        <w:rPr>
          <w:rFonts w:ascii="Arial" w:hAnsi="Arial" w:cs="Arial"/>
          <w:sz w:val="20"/>
          <w:szCs w:val="20"/>
        </w:rPr>
        <w:t xml:space="preserve">W razie zgłoszenia przez Zamawiającego wątpliwości </w:t>
      </w:r>
      <w:proofErr w:type="gramStart"/>
      <w:r w:rsidRPr="009D293C">
        <w:rPr>
          <w:rFonts w:ascii="Arial" w:hAnsi="Arial" w:cs="Arial"/>
          <w:sz w:val="20"/>
          <w:szCs w:val="20"/>
        </w:rPr>
        <w:t>odnośnie</w:t>
      </w:r>
      <w:proofErr w:type="gramEnd"/>
      <w:r w:rsidRPr="009D293C">
        <w:rPr>
          <w:rFonts w:ascii="Arial" w:hAnsi="Arial" w:cs="Arial"/>
          <w:sz w:val="20"/>
          <w:szCs w:val="20"/>
        </w:rPr>
        <w:t xml:space="preserve"> przestrzegania zasad określonych w ustępach powyżej przez Wykonawcę lub jego pracowników, współpracowników,</w:t>
      </w:r>
      <w:r w:rsidR="00F058CB">
        <w:rPr>
          <w:rFonts w:ascii="Arial" w:hAnsi="Arial" w:cs="Arial"/>
          <w:sz w:val="20"/>
          <w:szCs w:val="20"/>
        </w:rPr>
        <w:t xml:space="preserve"> wykonawców,</w:t>
      </w:r>
      <w:r w:rsidRPr="009D293C">
        <w:rPr>
          <w:rFonts w:ascii="Arial" w:hAnsi="Arial" w:cs="Arial"/>
          <w:sz w:val="20"/>
          <w:szCs w:val="20"/>
        </w:rPr>
        <w:t xml:space="preserve"> podwykonawców lub osób przy pomocy których świadczy on usługi/dostawy/roboty budowlane, </w:t>
      </w:r>
      <w:r w:rsidRPr="009D293C">
        <w:rPr>
          <w:rFonts w:ascii="Arial" w:hAnsi="Arial" w:cs="Arial"/>
          <w:sz w:val="20"/>
          <w:szCs w:val="20"/>
        </w:rPr>
        <w:lastRenderedPageBreak/>
        <w:t>Wykonawca podejmie działania naprawcze mające na celu ich usunięcie /podejmie rozmowy w</w:t>
      </w:r>
      <w:r w:rsidR="00E332B1">
        <w:rPr>
          <w:rFonts w:ascii="Arial" w:hAnsi="Arial" w:cs="Arial"/>
          <w:sz w:val="20"/>
          <w:szCs w:val="20"/>
        </w:rPr>
        <w:t> </w:t>
      </w:r>
      <w:r w:rsidRPr="009D293C">
        <w:rPr>
          <w:rFonts w:ascii="Arial" w:hAnsi="Arial" w:cs="Arial"/>
          <w:sz w:val="20"/>
          <w:szCs w:val="20"/>
        </w:rPr>
        <w:t>celu usunięcia takich wątpliwości. </w:t>
      </w:r>
    </w:p>
    <w:p w14:paraId="4A04D25C" w14:textId="77777777" w:rsidR="005162BB" w:rsidRDefault="005162BB" w:rsidP="0035700F">
      <w:pPr>
        <w:spacing w:afterLines="40" w:after="96" w:line="23" w:lineRule="atLeast"/>
      </w:pPr>
    </w:p>
    <w:p w14:paraId="108F7A99" w14:textId="77777777" w:rsidR="00546081" w:rsidRDefault="00546081" w:rsidP="0035700F">
      <w:pPr>
        <w:spacing w:afterLines="40" w:after="96" w:line="23" w:lineRule="atLeast"/>
      </w:pPr>
    </w:p>
    <w:p w14:paraId="38009132" w14:textId="77777777" w:rsidR="00546081" w:rsidRDefault="00546081" w:rsidP="0035700F">
      <w:pPr>
        <w:spacing w:afterLines="40" w:after="96" w:line="23" w:lineRule="atLeast"/>
      </w:pPr>
    </w:p>
    <w:p w14:paraId="0B2FEE6A" w14:textId="29B0DF8C" w:rsidR="005162BB" w:rsidRPr="006015C1" w:rsidRDefault="005162BB" w:rsidP="0035700F">
      <w:pPr>
        <w:pStyle w:val="umowa"/>
        <w:spacing w:afterLines="40" w:after="96" w:line="23" w:lineRule="atLeast"/>
        <w:jc w:val="center"/>
        <w:outlineLvl w:val="0"/>
        <w:rPr>
          <w:rFonts w:ascii="Arial" w:hAnsi="Arial" w:cs="Arial"/>
          <w:sz w:val="20"/>
        </w:rPr>
      </w:pPr>
      <w:r w:rsidRPr="006015C1">
        <w:rPr>
          <w:rFonts w:ascii="Arial" w:hAnsi="Arial" w:cs="Arial"/>
          <w:b/>
          <w:sz w:val="20"/>
        </w:rPr>
        <w:t>§ 1</w:t>
      </w:r>
      <w:r w:rsidR="00696F71">
        <w:rPr>
          <w:rFonts w:ascii="Arial" w:hAnsi="Arial" w:cs="Arial"/>
          <w:b/>
          <w:sz w:val="20"/>
        </w:rPr>
        <w:t>7</w:t>
      </w:r>
      <w:r>
        <w:rPr>
          <w:rFonts w:ascii="Arial" w:hAnsi="Arial" w:cs="Arial"/>
          <w:b/>
          <w:sz w:val="20"/>
        </w:rPr>
        <w:t>. DANE OSOBOWE (RODO)</w:t>
      </w:r>
    </w:p>
    <w:p w14:paraId="70C91075" w14:textId="77777777"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6C8954E2" w14:textId="61A01C7B"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Strony oświadczają, że dane osobowe udostępniane w związku z realizacją Umowy będą przetwarzane wyłącznie w celu jej realizacji. Udostępniane dane osobowe mogą zawierać następujący zakres: w przypadku osób wskazanych do kontaktu</w:t>
      </w:r>
      <w:r w:rsidR="00B82E70">
        <w:rPr>
          <w:rFonts w:ascii="Arial" w:eastAsia="Calibri" w:hAnsi="Arial" w:cs="Arial"/>
          <w:sz w:val="20"/>
          <w:szCs w:val="20"/>
        </w:rPr>
        <w:t>/i lub niezbędnych do realizacji Umowy</w:t>
      </w:r>
      <w:r w:rsidRPr="00004E1B">
        <w:rPr>
          <w:rFonts w:ascii="Arial" w:eastAsia="Calibri" w:hAnsi="Arial" w:cs="Arial"/>
          <w:sz w:val="20"/>
          <w:szCs w:val="20"/>
        </w:rPr>
        <w:t>: imię, nazwisko, stanowisko, numer telefonu, adres e-mail; w przypadku osób uprawnionych do reprezentacji: imię i nazwisko, stanowisko/funkcja, dane wynikające z pełnomocnictwa.</w:t>
      </w:r>
    </w:p>
    <w:p w14:paraId="6B8A5005" w14:textId="552ED324"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Zgodnie z art. 13 ust. 1-2 oraz art. 14 ust 1-2 RODO Strony informują się nawzajem o zasadach przetwarzania danych osobowych oraz przekazują niezwłocznie po zawarciu niniejszej Umowy te</w:t>
      </w:r>
      <w:r w:rsidR="00501755">
        <w:rPr>
          <w:rFonts w:ascii="Arial" w:eastAsia="Calibri" w:hAnsi="Arial" w:cs="Arial"/>
          <w:sz w:val="20"/>
          <w:szCs w:val="20"/>
        </w:rPr>
        <w:t> </w:t>
      </w:r>
      <w:r w:rsidRPr="00004E1B">
        <w:rPr>
          <w:rFonts w:ascii="Arial" w:eastAsia="Calibri" w:hAnsi="Arial" w:cs="Arial"/>
          <w:sz w:val="20"/>
          <w:szCs w:val="20"/>
        </w:rPr>
        <w:t>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342CBBA4" w14:textId="77777777"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Klauzule informacyjne, o których mowa w ust. 3, znajdują się:</w:t>
      </w:r>
    </w:p>
    <w:p w14:paraId="332744BE" w14:textId="77777777" w:rsidR="00B6750D" w:rsidRPr="00004E1B" w:rsidRDefault="00B6750D" w:rsidP="0035700F">
      <w:pPr>
        <w:numPr>
          <w:ilvl w:val="0"/>
          <w:numId w:val="52"/>
        </w:numPr>
        <w:spacing w:afterLines="40" w:after="96" w:line="23" w:lineRule="atLeast"/>
        <w:rPr>
          <w:rFonts w:ascii="Arial" w:eastAsia="Calibri" w:hAnsi="Arial" w:cs="Arial"/>
          <w:sz w:val="20"/>
          <w:szCs w:val="20"/>
        </w:rPr>
      </w:pPr>
      <w:r w:rsidRPr="00004E1B">
        <w:rPr>
          <w:rFonts w:ascii="Arial" w:eastAsia="Calibri" w:hAnsi="Arial" w:cs="Arial"/>
          <w:sz w:val="20"/>
          <w:szCs w:val="20"/>
        </w:rPr>
        <w:t xml:space="preserve">w Załączniku nr </w:t>
      </w:r>
      <w:r>
        <w:rPr>
          <w:rFonts w:ascii="Arial" w:eastAsia="Calibri" w:hAnsi="Arial" w:cs="Arial"/>
          <w:sz w:val="20"/>
          <w:szCs w:val="20"/>
        </w:rPr>
        <w:t>5</w:t>
      </w:r>
      <w:r w:rsidRPr="00004E1B">
        <w:rPr>
          <w:rFonts w:ascii="Arial" w:eastAsia="Calibri" w:hAnsi="Arial" w:cs="Arial"/>
          <w:sz w:val="20"/>
          <w:szCs w:val="20"/>
        </w:rPr>
        <w:t xml:space="preserve"> do Umowy - klauzula informacyjna </w:t>
      </w:r>
      <w:r>
        <w:rPr>
          <w:rFonts w:ascii="Arial" w:eastAsia="Calibri" w:hAnsi="Arial" w:cs="Arial"/>
          <w:sz w:val="20"/>
          <w:szCs w:val="20"/>
        </w:rPr>
        <w:t>Zamawiającego</w:t>
      </w:r>
      <w:r w:rsidRPr="00004E1B">
        <w:rPr>
          <w:rFonts w:ascii="Arial" w:eastAsia="Calibri" w:hAnsi="Arial" w:cs="Arial"/>
          <w:sz w:val="20"/>
          <w:szCs w:val="20"/>
        </w:rPr>
        <w:t>,</w:t>
      </w:r>
    </w:p>
    <w:p w14:paraId="0484EF6A" w14:textId="52E11951" w:rsidR="00B6750D" w:rsidRPr="00004E1B" w:rsidRDefault="00B6750D" w:rsidP="0035700F">
      <w:pPr>
        <w:numPr>
          <w:ilvl w:val="0"/>
          <w:numId w:val="52"/>
        </w:numPr>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 xml:space="preserve">w Załączniku nr </w:t>
      </w:r>
      <w:r w:rsidR="00061BE0">
        <w:rPr>
          <w:rFonts w:ascii="Arial" w:eastAsia="Calibri" w:hAnsi="Arial" w:cs="Arial"/>
          <w:sz w:val="20"/>
          <w:szCs w:val="20"/>
        </w:rPr>
        <w:t>6</w:t>
      </w:r>
      <w:r w:rsidRPr="00004E1B">
        <w:rPr>
          <w:rFonts w:ascii="Arial" w:eastAsia="Calibri" w:hAnsi="Arial" w:cs="Arial"/>
          <w:sz w:val="20"/>
          <w:szCs w:val="20"/>
        </w:rPr>
        <w:t xml:space="preserve"> do Umowy </w:t>
      </w:r>
      <w:r>
        <w:rPr>
          <w:rFonts w:ascii="Arial" w:eastAsia="Calibri" w:hAnsi="Arial" w:cs="Arial"/>
          <w:sz w:val="20"/>
          <w:szCs w:val="20"/>
        </w:rPr>
        <w:t>-</w:t>
      </w:r>
      <w:r w:rsidRPr="00004E1B">
        <w:rPr>
          <w:rFonts w:ascii="Arial" w:eastAsia="Calibri" w:hAnsi="Arial" w:cs="Arial"/>
          <w:sz w:val="20"/>
          <w:szCs w:val="20"/>
        </w:rPr>
        <w:t xml:space="preserve"> klauzula informacyjna </w:t>
      </w:r>
      <w:r>
        <w:rPr>
          <w:rFonts w:ascii="Arial" w:eastAsia="Calibri" w:hAnsi="Arial" w:cs="Arial"/>
          <w:sz w:val="20"/>
          <w:szCs w:val="20"/>
        </w:rPr>
        <w:t>Wykonawcy</w:t>
      </w:r>
      <w:r w:rsidR="00501755">
        <w:rPr>
          <w:rFonts w:ascii="Arial" w:eastAsia="Calibri" w:hAnsi="Arial" w:cs="Arial"/>
          <w:sz w:val="20"/>
          <w:szCs w:val="20"/>
        </w:rPr>
        <w:t xml:space="preserve"> </w:t>
      </w:r>
    </w:p>
    <w:p w14:paraId="7AE1666F" w14:textId="77777777"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3423A19E" w14:textId="77777777"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Niezależnie od postanowień powyżej, każda ze Stron, jeśli będzie to konieczne, zrealizuje własny obowiązek informacyjny w przyjęty przez siebie sposób.</w:t>
      </w:r>
    </w:p>
    <w:p w14:paraId="55FBF673" w14:textId="77777777" w:rsidR="00B6750D" w:rsidRPr="00004E1B" w:rsidRDefault="00B6750D" w:rsidP="0035700F">
      <w:pPr>
        <w:numPr>
          <w:ilvl w:val="0"/>
          <w:numId w:val="51"/>
        </w:numPr>
        <w:spacing w:afterLines="40" w:after="96" w:line="23" w:lineRule="atLeast"/>
        <w:ind w:left="284" w:hanging="284"/>
        <w:jc w:val="both"/>
        <w:rPr>
          <w:rFonts w:ascii="Arial" w:eastAsia="Calibri" w:hAnsi="Arial" w:cs="Arial"/>
          <w:sz w:val="20"/>
          <w:szCs w:val="20"/>
        </w:rPr>
      </w:pPr>
      <w:r w:rsidRPr="00004E1B">
        <w:rPr>
          <w:rFonts w:ascii="Arial" w:eastAsia="Calibri" w:hAnsi="Arial" w:cs="Arial"/>
          <w:sz w:val="20"/>
          <w:szCs w:val="20"/>
        </w:rPr>
        <w:t>Strony jako odbiorcy danych zobowiązują się do:</w:t>
      </w:r>
    </w:p>
    <w:p w14:paraId="3E2A81A1" w14:textId="77777777" w:rsidR="00B6750D" w:rsidRPr="00004E1B" w:rsidRDefault="00B6750D" w:rsidP="0035700F">
      <w:pPr>
        <w:numPr>
          <w:ilvl w:val="0"/>
          <w:numId w:val="53"/>
        </w:numPr>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zachowania udostępnionych danych w poufności,</w:t>
      </w:r>
    </w:p>
    <w:p w14:paraId="7FBBCDE2" w14:textId="77777777" w:rsidR="00B6750D" w:rsidRPr="00004E1B" w:rsidRDefault="00B6750D" w:rsidP="0035700F">
      <w:pPr>
        <w:numPr>
          <w:ilvl w:val="0"/>
          <w:numId w:val="53"/>
        </w:numPr>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ograniczenia dostępu do danych wyłącznie do osób upoważnionych do przetwarzania danych i zobowiązanych do zachowania poufności,</w:t>
      </w:r>
    </w:p>
    <w:p w14:paraId="62D6537B" w14:textId="77777777" w:rsidR="00B6750D" w:rsidRPr="00004E1B" w:rsidRDefault="00B6750D" w:rsidP="0035700F">
      <w:pPr>
        <w:numPr>
          <w:ilvl w:val="0"/>
          <w:numId w:val="53"/>
        </w:numPr>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przechowywania i przetwarzania przekazanych danych zgodnie z przepisami RODO, a w szczególności zgodnie z art. 32 RODO,</w:t>
      </w:r>
    </w:p>
    <w:p w14:paraId="534D839A" w14:textId="77777777" w:rsidR="00B6750D" w:rsidRPr="00004E1B" w:rsidRDefault="00B6750D" w:rsidP="0035700F">
      <w:pPr>
        <w:numPr>
          <w:ilvl w:val="0"/>
          <w:numId w:val="53"/>
        </w:numPr>
        <w:spacing w:afterLines="40" w:after="96" w:line="23" w:lineRule="atLeast"/>
        <w:jc w:val="both"/>
        <w:rPr>
          <w:rFonts w:ascii="Arial" w:eastAsia="Calibri" w:hAnsi="Arial" w:cs="Arial"/>
          <w:sz w:val="20"/>
          <w:szCs w:val="20"/>
        </w:rPr>
      </w:pPr>
      <w:r w:rsidRPr="00004E1B">
        <w:rPr>
          <w:rFonts w:ascii="Arial" w:eastAsia="Calibri" w:hAnsi="Arial" w:cs="Arial"/>
          <w:sz w:val="20"/>
          <w:szCs w:val="20"/>
        </w:rPr>
        <w:t>przetwarzania udostępnionych danych wyłącznie przez czas niezbędny do realizacji celu przetwarzania i który wynika z przepisów prawa powszechnie obowiązującego.</w:t>
      </w:r>
    </w:p>
    <w:p w14:paraId="6639D766" w14:textId="0066DFC7" w:rsidR="00B6750D" w:rsidRPr="00B6750D" w:rsidRDefault="00B6750D" w:rsidP="0035700F">
      <w:pPr>
        <w:numPr>
          <w:ilvl w:val="0"/>
          <w:numId w:val="51"/>
        </w:numPr>
        <w:suppressAutoHyphens/>
        <w:spacing w:afterLines="40" w:after="96" w:line="23" w:lineRule="atLeast"/>
        <w:ind w:left="426" w:hanging="284"/>
        <w:jc w:val="both"/>
        <w:rPr>
          <w:rFonts w:ascii="Arial" w:hAnsi="Arial" w:cs="Arial"/>
          <w:sz w:val="20"/>
        </w:rPr>
      </w:pPr>
      <w:r w:rsidRPr="00B6750D">
        <w:rPr>
          <w:rFonts w:ascii="Arial" w:eastAsia="Calibri" w:hAnsi="Arial" w:cs="Arial"/>
          <w:sz w:val="20"/>
          <w:szCs w:val="20"/>
        </w:rPr>
        <w:t>Strony zobowiązują się do tego, aby udostępnienie danych osobowych odbywało się</w:t>
      </w:r>
      <w:r w:rsidR="00501755">
        <w:rPr>
          <w:rFonts w:ascii="Arial" w:eastAsia="Calibri" w:hAnsi="Arial" w:cs="Arial"/>
          <w:sz w:val="20"/>
          <w:szCs w:val="20"/>
        </w:rPr>
        <w:t> </w:t>
      </w:r>
      <w:r w:rsidRPr="00B6750D">
        <w:rPr>
          <w:rFonts w:ascii="Arial" w:eastAsia="Calibri" w:hAnsi="Arial" w:cs="Arial"/>
          <w:sz w:val="20"/>
          <w:szCs w:val="20"/>
        </w:rPr>
        <w:t>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25B2E8B7" w14:textId="4C0490F5" w:rsidR="00B6750D" w:rsidRPr="00B6750D" w:rsidRDefault="00B6750D" w:rsidP="0035700F">
      <w:pPr>
        <w:numPr>
          <w:ilvl w:val="0"/>
          <w:numId w:val="51"/>
        </w:numPr>
        <w:suppressAutoHyphens/>
        <w:spacing w:afterLines="40" w:after="96" w:line="23" w:lineRule="atLeast"/>
        <w:ind w:left="426" w:hanging="284"/>
        <w:jc w:val="both"/>
        <w:rPr>
          <w:rFonts w:ascii="Arial" w:hAnsi="Arial" w:cs="Arial"/>
          <w:sz w:val="20"/>
        </w:rPr>
      </w:pPr>
      <w:r w:rsidRPr="00B6750D">
        <w:rPr>
          <w:rFonts w:ascii="Arial" w:eastAsia="Calibri" w:hAnsi="Arial" w:cs="Arial"/>
          <w:sz w:val="20"/>
          <w:szCs w:val="20"/>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22AE2186" w14:textId="05A384A7" w:rsidR="00997AD2" w:rsidRPr="00B859D8" w:rsidRDefault="00B6750D" w:rsidP="0035700F">
      <w:pPr>
        <w:numPr>
          <w:ilvl w:val="0"/>
          <w:numId w:val="51"/>
        </w:numPr>
        <w:suppressAutoHyphens/>
        <w:spacing w:afterLines="40" w:after="96" w:line="23" w:lineRule="atLeast"/>
        <w:ind w:left="426" w:hanging="284"/>
        <w:jc w:val="both"/>
        <w:rPr>
          <w:rFonts w:ascii="Arial" w:hAnsi="Arial" w:cs="Arial"/>
          <w:sz w:val="20"/>
        </w:rPr>
      </w:pPr>
      <w:r w:rsidRPr="00B6750D">
        <w:rPr>
          <w:rFonts w:ascii="Arial" w:eastAsia="Calibri" w:hAnsi="Arial" w:cs="Arial"/>
          <w:sz w:val="20"/>
          <w:szCs w:val="20"/>
        </w:rPr>
        <w:t>Każda ze Stron przyjmuje do wiadomości, że jeżeli będzie dokonywać przetwarzania udostępnionych przez drugą Stronę danych osobowych w innym celu niż wskazany w Umowie lub</w:t>
      </w:r>
      <w:r w:rsidR="00501755">
        <w:rPr>
          <w:rFonts w:ascii="Arial" w:eastAsia="Calibri" w:hAnsi="Arial" w:cs="Arial"/>
          <w:sz w:val="20"/>
          <w:szCs w:val="20"/>
        </w:rPr>
        <w:t> </w:t>
      </w:r>
      <w:r w:rsidRPr="00B6750D">
        <w:rPr>
          <w:rFonts w:ascii="Arial" w:eastAsia="Calibri" w:hAnsi="Arial" w:cs="Arial"/>
          <w:sz w:val="20"/>
          <w:szCs w:val="20"/>
        </w:rPr>
        <w:t xml:space="preserve">będzie przetwarzać inne dane osobowe od osób, o których mowa w Umowie, stanie się w tym zakresie administratorem tych danych i zobowiązana będzie wypełnić wszystkie obowiązki </w:t>
      </w:r>
      <w:r w:rsidRPr="00B6750D">
        <w:rPr>
          <w:rFonts w:ascii="Arial" w:eastAsia="Calibri" w:hAnsi="Arial" w:cs="Arial"/>
          <w:sz w:val="20"/>
          <w:szCs w:val="20"/>
        </w:rPr>
        <w:lastRenderedPageBreak/>
        <w:t>administratora danych osobowych wynikające z przepisów o ochronie danych osobowych. W takim przypadku żadna ze Stron nie będzie ponosić odpowiedzialności za niezgodne z przepisami działania i zaniechania innej Strony w zakresie ww. obowiązków.</w:t>
      </w:r>
    </w:p>
    <w:p w14:paraId="192D1A4A" w14:textId="77777777" w:rsidR="00997AD2" w:rsidRDefault="00997AD2" w:rsidP="0035700F">
      <w:pPr>
        <w:tabs>
          <w:tab w:val="left" w:pos="426"/>
        </w:tabs>
        <w:suppressAutoHyphens/>
        <w:autoSpaceDN w:val="0"/>
        <w:spacing w:afterLines="40" w:after="96" w:line="23" w:lineRule="atLeast"/>
        <w:jc w:val="both"/>
        <w:textAlignment w:val="baseline"/>
        <w:rPr>
          <w:rFonts w:ascii="Arial" w:hAnsi="Arial" w:cs="Arial"/>
          <w:sz w:val="20"/>
        </w:rPr>
      </w:pPr>
    </w:p>
    <w:p w14:paraId="0705DFCD" w14:textId="77777777" w:rsidR="00546081" w:rsidRDefault="00546081" w:rsidP="0035700F">
      <w:pPr>
        <w:tabs>
          <w:tab w:val="left" w:pos="426"/>
        </w:tabs>
        <w:suppressAutoHyphens/>
        <w:autoSpaceDN w:val="0"/>
        <w:spacing w:afterLines="40" w:after="96" w:line="23" w:lineRule="atLeast"/>
        <w:jc w:val="both"/>
        <w:textAlignment w:val="baseline"/>
        <w:rPr>
          <w:rFonts w:ascii="Arial" w:hAnsi="Arial" w:cs="Arial"/>
          <w:sz w:val="20"/>
        </w:rPr>
      </w:pPr>
    </w:p>
    <w:p w14:paraId="3E6D57EA" w14:textId="676267D9" w:rsidR="00CA0376" w:rsidRPr="006015C1" w:rsidRDefault="00CA0376" w:rsidP="0035700F">
      <w:pPr>
        <w:pStyle w:val="ListParagraph0"/>
        <w:tabs>
          <w:tab w:val="left" w:pos="426"/>
        </w:tabs>
        <w:spacing w:afterLines="40" w:after="96" w:line="23" w:lineRule="atLeast"/>
        <w:ind w:left="0"/>
        <w:contextualSpacing w:val="0"/>
        <w:jc w:val="center"/>
        <w:outlineLvl w:val="0"/>
        <w:rPr>
          <w:rFonts w:ascii="Arial" w:hAnsi="Arial" w:cs="Arial"/>
          <w:sz w:val="20"/>
        </w:rPr>
      </w:pPr>
      <w:r w:rsidRPr="006015C1">
        <w:rPr>
          <w:rFonts w:ascii="Arial" w:hAnsi="Arial" w:cs="Arial"/>
          <w:b/>
          <w:sz w:val="20"/>
        </w:rPr>
        <w:t xml:space="preserve">§ </w:t>
      </w:r>
      <w:r w:rsidR="00303919" w:rsidRPr="006015C1">
        <w:rPr>
          <w:rFonts w:ascii="Arial" w:hAnsi="Arial" w:cs="Arial"/>
          <w:b/>
          <w:sz w:val="20"/>
        </w:rPr>
        <w:t>1</w:t>
      </w:r>
      <w:r w:rsidR="00303919">
        <w:rPr>
          <w:rFonts w:ascii="Arial" w:hAnsi="Arial" w:cs="Arial"/>
          <w:b/>
          <w:sz w:val="20"/>
        </w:rPr>
        <w:t>8</w:t>
      </w:r>
      <w:r w:rsidR="00997AD2">
        <w:rPr>
          <w:rFonts w:ascii="Arial" w:hAnsi="Arial" w:cs="Arial"/>
          <w:b/>
          <w:sz w:val="20"/>
        </w:rPr>
        <w:t>.</w:t>
      </w:r>
      <w:r>
        <w:rPr>
          <w:rFonts w:ascii="Arial" w:hAnsi="Arial" w:cs="Arial"/>
          <w:b/>
          <w:sz w:val="20"/>
        </w:rPr>
        <w:t xml:space="preserve"> </w:t>
      </w:r>
      <w:r w:rsidRPr="006015C1">
        <w:rPr>
          <w:rFonts w:ascii="Arial" w:hAnsi="Arial" w:cs="Arial"/>
          <w:b/>
          <w:sz w:val="20"/>
        </w:rPr>
        <w:t>ODSTĄPIENIE OD UMOWY</w:t>
      </w:r>
    </w:p>
    <w:p w14:paraId="50EC9152" w14:textId="56E51437" w:rsidR="005D3108" w:rsidRPr="000B1422"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0B1422">
        <w:rPr>
          <w:rFonts w:ascii="Arial" w:hAnsi="Arial" w:cs="Arial"/>
          <w:sz w:val="20"/>
        </w:rPr>
        <w:t xml:space="preserve">W razie powzięcia przez </w:t>
      </w:r>
      <w:r w:rsidR="009D293C" w:rsidRPr="000B1422">
        <w:rPr>
          <w:rFonts w:ascii="Arial" w:hAnsi="Arial" w:cs="Arial"/>
          <w:sz w:val="20"/>
        </w:rPr>
        <w:t xml:space="preserve">Zamawiającego </w:t>
      </w:r>
      <w:r w:rsidRPr="000B1422">
        <w:rPr>
          <w:rFonts w:ascii="Arial" w:hAnsi="Arial" w:cs="Arial"/>
          <w:sz w:val="20"/>
        </w:rPr>
        <w:t xml:space="preserve">informacji, że </w:t>
      </w:r>
      <w:r w:rsidR="00011A88">
        <w:rPr>
          <w:rFonts w:ascii="Arial" w:hAnsi="Arial" w:cs="Arial"/>
          <w:sz w:val="20"/>
        </w:rPr>
        <w:t>Wykonawca</w:t>
      </w:r>
      <w:r w:rsidR="00011A88" w:rsidRPr="000B1422">
        <w:rPr>
          <w:rFonts w:ascii="Arial" w:hAnsi="Arial" w:cs="Arial"/>
          <w:sz w:val="20"/>
        </w:rPr>
        <w:t xml:space="preserve"> </w:t>
      </w:r>
      <w:r w:rsidRPr="000B1422">
        <w:rPr>
          <w:rFonts w:ascii="Arial" w:hAnsi="Arial" w:cs="Arial"/>
          <w:sz w:val="20"/>
        </w:rPr>
        <w:t xml:space="preserve">będący osobą fizyczną/urzędujący członek organu zarządzającego lub nadzorczego </w:t>
      </w:r>
      <w:r w:rsidR="007E2458">
        <w:rPr>
          <w:rFonts w:ascii="Arial" w:hAnsi="Arial" w:cs="Arial"/>
          <w:sz w:val="20"/>
        </w:rPr>
        <w:t>Wykonawcy</w:t>
      </w:r>
      <w:r w:rsidRPr="000B1422">
        <w:rPr>
          <w:rFonts w:ascii="Arial" w:hAnsi="Arial" w:cs="Arial"/>
          <w:sz w:val="20"/>
        </w:rPr>
        <w:t xml:space="preserve">, wspólnik spółki w spółce jawnej </w:t>
      </w:r>
      <w:r w:rsidR="007E2458">
        <w:rPr>
          <w:rFonts w:ascii="Arial" w:hAnsi="Arial" w:cs="Arial"/>
          <w:sz w:val="20"/>
        </w:rPr>
        <w:t>Wykonawcy</w:t>
      </w:r>
      <w:r w:rsidR="007E2458" w:rsidRPr="000B1422">
        <w:rPr>
          <w:rFonts w:ascii="Arial" w:hAnsi="Arial" w:cs="Arial"/>
          <w:sz w:val="20"/>
        </w:rPr>
        <w:t xml:space="preserve"> </w:t>
      </w:r>
      <w:r w:rsidRPr="000B1422">
        <w:rPr>
          <w:rFonts w:ascii="Arial" w:hAnsi="Arial" w:cs="Arial"/>
          <w:sz w:val="20"/>
        </w:rPr>
        <w:t>/</w:t>
      </w:r>
      <w:r w:rsidR="00842639">
        <w:rPr>
          <w:rFonts w:ascii="Arial" w:hAnsi="Arial" w:cs="Arial"/>
          <w:sz w:val="20"/>
        </w:rPr>
        <w:t xml:space="preserve"> </w:t>
      </w:r>
      <w:r w:rsidRPr="000B1422">
        <w:rPr>
          <w:rFonts w:ascii="Arial" w:hAnsi="Arial" w:cs="Arial"/>
          <w:sz w:val="20"/>
        </w:rPr>
        <w:t xml:space="preserve">wspólnik spółki partnerskiej </w:t>
      </w:r>
      <w:r w:rsidR="007E2458">
        <w:rPr>
          <w:rFonts w:ascii="Arial" w:hAnsi="Arial" w:cs="Arial"/>
          <w:sz w:val="20"/>
        </w:rPr>
        <w:t xml:space="preserve">Wykonawcy </w:t>
      </w:r>
      <w:r w:rsidRPr="000B1422">
        <w:rPr>
          <w:rFonts w:ascii="Arial" w:hAnsi="Arial" w:cs="Arial"/>
          <w:sz w:val="20"/>
        </w:rPr>
        <w:t xml:space="preserve">/komplementariusz w spółce komandytowej </w:t>
      </w:r>
      <w:r w:rsidR="007E2458">
        <w:rPr>
          <w:rFonts w:ascii="Arial" w:hAnsi="Arial" w:cs="Arial"/>
          <w:sz w:val="20"/>
        </w:rPr>
        <w:t>Wykonawcy</w:t>
      </w:r>
      <w:r w:rsidRPr="000B1422">
        <w:rPr>
          <w:rFonts w:ascii="Arial" w:hAnsi="Arial" w:cs="Arial"/>
          <w:sz w:val="20"/>
        </w:rPr>
        <w:t>/komplementariusz w spółce komandytowo-akcyjnej lub prokurent został prawomocnie skazany za przestępstwa, o których mowa w art. 108 ust. 1 pkt 1 lit. a – g ustawy - Prawo zamówień publicznych (Dz.U. z 2021 poz. 1129</w:t>
      </w:r>
      <w:r w:rsidR="00F513F0">
        <w:rPr>
          <w:rFonts w:ascii="Arial" w:hAnsi="Arial" w:cs="Arial"/>
          <w:sz w:val="20"/>
        </w:rPr>
        <w:t xml:space="preserve"> </w:t>
      </w:r>
      <w:r w:rsidRPr="000B1422">
        <w:rPr>
          <w:rFonts w:ascii="Arial" w:hAnsi="Arial" w:cs="Arial"/>
          <w:sz w:val="20"/>
        </w:rPr>
        <w:t xml:space="preserve">ze zm.) na etapie Postępowania zakupowego, w chwili zawarcia Umowy lub zostanie skazany za wyżej wskazane przestępstwa w trakcie realizacji Umowy, </w:t>
      </w:r>
      <w:r w:rsidR="000B1422" w:rsidRPr="000B1422">
        <w:rPr>
          <w:rFonts w:ascii="Arial" w:hAnsi="Arial" w:cs="Arial"/>
          <w:sz w:val="20"/>
        </w:rPr>
        <w:t xml:space="preserve">Zamawiający </w:t>
      </w:r>
      <w:r w:rsidRPr="000B1422">
        <w:rPr>
          <w:rFonts w:ascii="Arial" w:hAnsi="Arial" w:cs="Arial"/>
          <w:sz w:val="20"/>
        </w:rPr>
        <w:t>może odstąpić od Umowy w terminie 30 dni od dnia powzięcia powyższej informacji.</w:t>
      </w:r>
    </w:p>
    <w:p w14:paraId="1E8FE383" w14:textId="15B093DE" w:rsidR="005D3108" w:rsidRPr="00BC2777"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BC2777">
        <w:rPr>
          <w:rFonts w:ascii="Arial" w:hAnsi="Arial" w:cs="Arial"/>
          <w:sz w:val="20"/>
        </w:rPr>
        <w:t xml:space="preserve">W przypadku zaistnienia okoliczności przewidzianych w ust. </w:t>
      </w:r>
      <w:r w:rsidR="001B72D8">
        <w:rPr>
          <w:rFonts w:ascii="Arial" w:hAnsi="Arial" w:cs="Arial"/>
          <w:sz w:val="20"/>
        </w:rPr>
        <w:t>1</w:t>
      </w:r>
      <w:r w:rsidRPr="00BC2777">
        <w:rPr>
          <w:rFonts w:ascii="Arial" w:hAnsi="Arial" w:cs="Arial"/>
          <w:sz w:val="20"/>
        </w:rPr>
        <w:t xml:space="preserve"> powyżej, </w:t>
      </w:r>
      <w:r w:rsidR="00A1520E">
        <w:rPr>
          <w:rFonts w:ascii="Arial" w:hAnsi="Arial" w:cs="Arial"/>
          <w:sz w:val="20"/>
        </w:rPr>
        <w:t>Zamawiający</w:t>
      </w:r>
      <w:r w:rsidR="00A1520E" w:rsidRPr="00BC2777">
        <w:rPr>
          <w:rFonts w:ascii="Arial" w:hAnsi="Arial" w:cs="Arial"/>
          <w:sz w:val="20"/>
        </w:rPr>
        <w:t xml:space="preserve"> </w:t>
      </w:r>
      <w:r w:rsidRPr="00BC2777">
        <w:rPr>
          <w:rFonts w:ascii="Arial" w:hAnsi="Arial" w:cs="Arial"/>
          <w:sz w:val="20"/>
        </w:rPr>
        <w:t xml:space="preserve">przed podjęciem decyzji o odstąpieniu od Umowy, może zwrócić się do </w:t>
      </w:r>
      <w:r w:rsidR="00A1520E">
        <w:rPr>
          <w:rFonts w:ascii="Arial" w:hAnsi="Arial" w:cs="Arial"/>
          <w:sz w:val="20"/>
        </w:rPr>
        <w:t>Wykonawcy</w:t>
      </w:r>
      <w:r w:rsidR="00A1520E" w:rsidRPr="00BC2777">
        <w:rPr>
          <w:rFonts w:ascii="Arial" w:hAnsi="Arial" w:cs="Arial"/>
          <w:sz w:val="20"/>
        </w:rPr>
        <w:t xml:space="preserve"> </w:t>
      </w:r>
      <w:r w:rsidRPr="00BC2777">
        <w:rPr>
          <w:rFonts w:ascii="Arial" w:hAnsi="Arial" w:cs="Arial"/>
          <w:sz w:val="20"/>
        </w:rPr>
        <w:t>o przedłożenie w</w:t>
      </w:r>
      <w:r w:rsidR="0051312C">
        <w:rPr>
          <w:rFonts w:ascii="Arial" w:hAnsi="Arial" w:cs="Arial"/>
          <w:sz w:val="20"/>
        </w:rPr>
        <w:t> </w:t>
      </w:r>
      <w:r w:rsidRPr="00BC2777">
        <w:rPr>
          <w:rFonts w:ascii="Arial" w:hAnsi="Arial" w:cs="Arial"/>
          <w:sz w:val="20"/>
        </w:rPr>
        <w:t xml:space="preserve">oznaczonym terminie dodatkowych informacji, wyjaśnień lub dokumentów, a </w:t>
      </w:r>
      <w:r w:rsidR="00A1520E">
        <w:rPr>
          <w:rFonts w:ascii="Arial" w:hAnsi="Arial" w:cs="Arial"/>
          <w:sz w:val="20"/>
        </w:rPr>
        <w:t>Wykonawca</w:t>
      </w:r>
      <w:r w:rsidR="00A1520E" w:rsidRPr="00BC2777">
        <w:rPr>
          <w:rFonts w:ascii="Arial" w:hAnsi="Arial" w:cs="Arial"/>
          <w:sz w:val="20"/>
        </w:rPr>
        <w:t xml:space="preserve"> </w:t>
      </w:r>
      <w:r w:rsidRPr="00BC2777">
        <w:rPr>
          <w:rFonts w:ascii="Arial" w:hAnsi="Arial" w:cs="Arial"/>
          <w:sz w:val="20"/>
        </w:rPr>
        <w:t xml:space="preserve">jest je zobowiązany w tym terminie przedłożyć. </w:t>
      </w:r>
      <w:r w:rsidR="00A1520E">
        <w:rPr>
          <w:rFonts w:ascii="Arial" w:hAnsi="Arial" w:cs="Arial"/>
          <w:sz w:val="20"/>
        </w:rPr>
        <w:t>Wykonawca</w:t>
      </w:r>
      <w:r w:rsidR="00A1520E" w:rsidRPr="00BC2777">
        <w:rPr>
          <w:rFonts w:ascii="Arial" w:hAnsi="Arial" w:cs="Arial"/>
          <w:sz w:val="20"/>
        </w:rPr>
        <w:t xml:space="preserve"> </w:t>
      </w:r>
      <w:r w:rsidRPr="00BC2777">
        <w:rPr>
          <w:rFonts w:ascii="Arial" w:hAnsi="Arial" w:cs="Arial"/>
          <w:sz w:val="20"/>
        </w:rPr>
        <w:t xml:space="preserve">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19688D">
        <w:rPr>
          <w:rFonts w:ascii="Arial" w:hAnsi="Arial" w:cs="Arial"/>
          <w:sz w:val="20"/>
        </w:rPr>
        <w:t>Wykonawcy</w:t>
      </w:r>
      <w:r w:rsidRPr="00BC2777">
        <w:rPr>
          <w:rFonts w:ascii="Arial" w:hAnsi="Arial" w:cs="Arial"/>
          <w:sz w:val="20"/>
        </w:rPr>
        <w:t>.</w:t>
      </w:r>
    </w:p>
    <w:p w14:paraId="1117E193" w14:textId="24388ACF" w:rsidR="005D3108" w:rsidRPr="00BC2777"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BC2777">
        <w:rPr>
          <w:rFonts w:ascii="Arial" w:hAnsi="Arial" w:cs="Arial"/>
          <w:sz w:val="20"/>
        </w:rPr>
        <w:t xml:space="preserve">W zakresie realizacji Umowy, </w:t>
      </w:r>
      <w:r w:rsidR="00A1520E">
        <w:rPr>
          <w:rFonts w:ascii="Arial" w:hAnsi="Arial" w:cs="Arial"/>
          <w:sz w:val="20"/>
        </w:rPr>
        <w:t>Wykonawca</w:t>
      </w:r>
      <w:r w:rsidR="00A1520E" w:rsidRPr="00BC2777">
        <w:rPr>
          <w:rFonts w:ascii="Arial" w:hAnsi="Arial" w:cs="Arial"/>
          <w:sz w:val="20"/>
        </w:rPr>
        <w:t xml:space="preserve"> </w:t>
      </w:r>
      <w:r w:rsidRPr="00BC2777">
        <w:rPr>
          <w:rFonts w:ascii="Arial" w:hAnsi="Arial" w:cs="Arial"/>
          <w:sz w:val="20"/>
        </w:rPr>
        <w:t xml:space="preserve">oświadcza i gwarantuje, że nie jest podmiotem (lub odpowiednio - że urzędujący członek organu zarządzającego lub nadzorczego </w:t>
      </w:r>
      <w:r w:rsidR="00A1520E">
        <w:rPr>
          <w:rFonts w:ascii="Arial" w:hAnsi="Arial" w:cs="Arial"/>
          <w:sz w:val="20"/>
        </w:rPr>
        <w:t>Wykonawca</w:t>
      </w:r>
      <w:r w:rsidRPr="00BC2777">
        <w:rPr>
          <w:rFonts w:ascii="Arial" w:hAnsi="Arial" w:cs="Arial"/>
          <w:sz w:val="20"/>
        </w:rPr>
        <w:t xml:space="preserve">, wspólnik spółki w spółce jawnej </w:t>
      </w:r>
      <w:r w:rsidR="00A1520E">
        <w:rPr>
          <w:rFonts w:ascii="Arial" w:hAnsi="Arial" w:cs="Arial"/>
          <w:sz w:val="20"/>
        </w:rPr>
        <w:t>Wykonawcy</w:t>
      </w:r>
      <w:r w:rsidRPr="00BC2777">
        <w:rPr>
          <w:rFonts w:ascii="Arial" w:hAnsi="Arial" w:cs="Arial"/>
          <w:sz w:val="20"/>
        </w:rPr>
        <w:t xml:space="preserve"> /wspólnik spółki partnerskiej </w:t>
      </w:r>
      <w:r w:rsidR="00A1520E">
        <w:rPr>
          <w:rFonts w:ascii="Arial" w:hAnsi="Arial" w:cs="Arial"/>
          <w:sz w:val="20"/>
        </w:rPr>
        <w:t>Wykonawcy</w:t>
      </w:r>
      <w:r w:rsidRPr="00BC2777">
        <w:rPr>
          <w:rFonts w:ascii="Arial" w:hAnsi="Arial" w:cs="Arial"/>
          <w:sz w:val="20"/>
        </w:rPr>
        <w:t xml:space="preserve"> /komplementariusz w spółce komandytowej </w:t>
      </w:r>
      <w:r w:rsidR="00A1520E">
        <w:rPr>
          <w:rFonts w:ascii="Arial" w:hAnsi="Arial" w:cs="Arial"/>
          <w:sz w:val="20"/>
        </w:rPr>
        <w:t>Wykonawcy</w:t>
      </w:r>
      <w:r w:rsidRPr="00BC2777">
        <w:rPr>
          <w:rFonts w:ascii="Arial" w:hAnsi="Arial" w:cs="Arial"/>
          <w:sz w:val="20"/>
        </w:rPr>
        <w:t xml:space="preserve"> /komplementariusz w spółce komandytowo-akcyjnej, prokurent lub pracownik, współpracownik, podwykonawca lub inna osoba, przy pomocy której </w:t>
      </w:r>
      <w:r w:rsidR="00A1520E">
        <w:rPr>
          <w:rFonts w:ascii="Arial" w:hAnsi="Arial" w:cs="Arial"/>
          <w:sz w:val="20"/>
        </w:rPr>
        <w:t>Wykonawca</w:t>
      </w:r>
      <w:r w:rsidRPr="00BC2777">
        <w:rPr>
          <w:rFonts w:ascii="Arial" w:hAnsi="Arial" w:cs="Arial"/>
          <w:sz w:val="20"/>
        </w:rPr>
        <w:t xml:space="preserve"> będzie świadczyć usługi/dostawy na rzecz PGE Polska Grupa Energetyczna S.A. nie są podmiotami</w:t>
      </w:r>
      <w:r w:rsidR="00A1520E">
        <w:rPr>
          <w:rFonts w:ascii="Arial" w:hAnsi="Arial" w:cs="Arial"/>
          <w:sz w:val="20"/>
        </w:rPr>
        <w:t>)</w:t>
      </w:r>
      <w:r w:rsidRPr="00BC2777">
        <w:rPr>
          <w:rFonts w:ascii="Arial" w:hAnsi="Arial" w:cs="Arial"/>
          <w:sz w:val="20"/>
        </w:rPr>
        <w:t xml:space="preserve"> objętym sankcjami, nałożonymi w związku z wspieraniem działań destabilizujących sytuację na Ukrainie.</w:t>
      </w:r>
    </w:p>
    <w:p w14:paraId="5C3574BB" w14:textId="40F0A12B" w:rsidR="005D3108" w:rsidRPr="00BC2777"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BC2777">
        <w:rPr>
          <w:rFonts w:ascii="Arial" w:hAnsi="Arial" w:cs="Arial"/>
          <w:sz w:val="20"/>
        </w:rPr>
        <w:t xml:space="preserve">W razie powzięcia przez </w:t>
      </w:r>
      <w:r w:rsidR="00DC229E">
        <w:rPr>
          <w:rFonts w:ascii="Arial" w:hAnsi="Arial" w:cs="Arial"/>
          <w:sz w:val="20"/>
        </w:rPr>
        <w:t>Zamawiającego</w:t>
      </w:r>
      <w:r w:rsidR="00DC229E" w:rsidRPr="00BC2777">
        <w:rPr>
          <w:rFonts w:ascii="Arial" w:hAnsi="Arial" w:cs="Arial"/>
          <w:sz w:val="20"/>
        </w:rPr>
        <w:t xml:space="preserve"> </w:t>
      </w:r>
      <w:r w:rsidRPr="00BC2777">
        <w:rPr>
          <w:rFonts w:ascii="Arial" w:hAnsi="Arial" w:cs="Arial"/>
          <w:sz w:val="20"/>
        </w:rPr>
        <w:t xml:space="preserve">informacji, że </w:t>
      </w:r>
      <w:r w:rsidR="00DC229E">
        <w:rPr>
          <w:rFonts w:ascii="Arial" w:hAnsi="Arial" w:cs="Arial"/>
          <w:sz w:val="20"/>
        </w:rPr>
        <w:t>Wykonawca</w:t>
      </w:r>
      <w:r w:rsidR="00DC229E" w:rsidRPr="00BC2777">
        <w:rPr>
          <w:rFonts w:ascii="Arial" w:hAnsi="Arial" w:cs="Arial"/>
          <w:sz w:val="20"/>
        </w:rPr>
        <w:t xml:space="preserve"> </w:t>
      </w:r>
      <w:r w:rsidRPr="00BC2777">
        <w:rPr>
          <w:rFonts w:ascii="Arial" w:hAnsi="Arial" w:cs="Arial"/>
          <w:sz w:val="20"/>
        </w:rPr>
        <w:t>lub podmioty lub osoby, o</w:t>
      </w:r>
      <w:r w:rsidR="0051312C">
        <w:rPr>
          <w:rFonts w:ascii="Arial" w:hAnsi="Arial" w:cs="Arial"/>
          <w:sz w:val="20"/>
        </w:rPr>
        <w:t> </w:t>
      </w:r>
      <w:r w:rsidRPr="00BC2777">
        <w:rPr>
          <w:rFonts w:ascii="Arial" w:hAnsi="Arial" w:cs="Arial"/>
          <w:sz w:val="20"/>
        </w:rPr>
        <w:t xml:space="preserve">których mowa w ust. </w:t>
      </w:r>
      <w:r w:rsidR="009070B6">
        <w:rPr>
          <w:rFonts w:ascii="Arial" w:hAnsi="Arial" w:cs="Arial"/>
          <w:sz w:val="20"/>
        </w:rPr>
        <w:t>3</w:t>
      </w:r>
      <w:r w:rsidR="00B304D4">
        <w:rPr>
          <w:rFonts w:ascii="Arial" w:hAnsi="Arial" w:cs="Arial"/>
          <w:sz w:val="20"/>
        </w:rPr>
        <w:t xml:space="preserve"> </w:t>
      </w:r>
      <w:r w:rsidRPr="00BC2777">
        <w:rPr>
          <w:rFonts w:ascii="Arial" w:hAnsi="Arial" w:cs="Arial"/>
          <w:sz w:val="20"/>
        </w:rPr>
        <w:t xml:space="preserve">powyżej, w trakcie realizacji Umowy, zostali objęci sankcjami, o których mowa w ust. </w:t>
      </w:r>
      <w:r w:rsidR="009070B6">
        <w:rPr>
          <w:rFonts w:ascii="Arial" w:hAnsi="Arial" w:cs="Arial"/>
          <w:sz w:val="20"/>
        </w:rPr>
        <w:t>3</w:t>
      </w:r>
      <w:r w:rsidR="00B304D4">
        <w:rPr>
          <w:rFonts w:ascii="Arial" w:hAnsi="Arial" w:cs="Arial"/>
          <w:sz w:val="20"/>
        </w:rPr>
        <w:t xml:space="preserve"> </w:t>
      </w:r>
      <w:r w:rsidRPr="00BC2777">
        <w:rPr>
          <w:rFonts w:ascii="Arial" w:hAnsi="Arial" w:cs="Arial"/>
          <w:sz w:val="20"/>
        </w:rPr>
        <w:t>powyżej, Umowa wygasa bez konieczności składania dodatkowych oświadczeń.</w:t>
      </w:r>
    </w:p>
    <w:p w14:paraId="09CC09D8" w14:textId="07508002" w:rsidR="005D3108" w:rsidRPr="006015C1"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6015C1">
        <w:rPr>
          <w:rFonts w:ascii="Arial" w:hAnsi="Arial" w:cs="Arial"/>
          <w:sz w:val="20"/>
        </w:rPr>
        <w:t xml:space="preserve">Oprócz </w:t>
      </w:r>
      <w:proofErr w:type="gramStart"/>
      <w:r w:rsidRPr="006015C1">
        <w:rPr>
          <w:rFonts w:ascii="Arial" w:hAnsi="Arial" w:cs="Arial"/>
          <w:sz w:val="20"/>
        </w:rPr>
        <w:t>przypadk</w:t>
      </w:r>
      <w:r w:rsidR="005124F0">
        <w:rPr>
          <w:rFonts w:ascii="Arial" w:hAnsi="Arial" w:cs="Arial"/>
          <w:sz w:val="20"/>
        </w:rPr>
        <w:t xml:space="preserve">ów </w:t>
      </w:r>
      <w:r w:rsidRPr="006015C1">
        <w:rPr>
          <w:rFonts w:ascii="Arial" w:hAnsi="Arial" w:cs="Arial"/>
          <w:sz w:val="20"/>
        </w:rPr>
        <w:t xml:space="preserve"> określon</w:t>
      </w:r>
      <w:r w:rsidR="005124F0">
        <w:rPr>
          <w:rFonts w:ascii="Arial" w:hAnsi="Arial" w:cs="Arial"/>
          <w:sz w:val="20"/>
        </w:rPr>
        <w:t>ych</w:t>
      </w:r>
      <w:proofErr w:type="gramEnd"/>
      <w:r w:rsidRPr="006015C1">
        <w:rPr>
          <w:rFonts w:ascii="Arial" w:hAnsi="Arial" w:cs="Arial"/>
          <w:sz w:val="20"/>
        </w:rPr>
        <w:t xml:space="preserve"> </w:t>
      </w:r>
      <w:r>
        <w:rPr>
          <w:rFonts w:ascii="Arial" w:hAnsi="Arial" w:cs="Arial"/>
          <w:sz w:val="20"/>
        </w:rPr>
        <w:t>w ust. 1</w:t>
      </w:r>
      <w:r w:rsidR="0034126F">
        <w:rPr>
          <w:rFonts w:ascii="Arial" w:hAnsi="Arial" w:cs="Arial"/>
          <w:sz w:val="20"/>
        </w:rPr>
        <w:t xml:space="preserve"> niniejszego paragrafu, w</w:t>
      </w:r>
      <w:r w:rsidR="0034126F" w:rsidRPr="00395EEC">
        <w:rPr>
          <w:rFonts w:ascii="Arial" w:hAnsi="Arial" w:cs="Arial"/>
          <w:sz w:val="20"/>
        </w:rPr>
        <w:t xml:space="preserve"> paragrafie 7 </w:t>
      </w:r>
      <w:r w:rsidR="003E2288">
        <w:rPr>
          <w:rFonts w:ascii="Arial" w:hAnsi="Arial" w:cs="Arial"/>
          <w:sz w:val="20"/>
        </w:rPr>
        <w:t xml:space="preserve">ust. </w:t>
      </w:r>
      <w:r w:rsidR="0034126F" w:rsidRPr="00395EEC">
        <w:rPr>
          <w:rFonts w:ascii="Arial" w:hAnsi="Arial" w:cs="Arial"/>
          <w:sz w:val="20"/>
        </w:rPr>
        <w:t>2</w:t>
      </w:r>
      <w:r w:rsidR="005124F0">
        <w:rPr>
          <w:rFonts w:ascii="Arial" w:hAnsi="Arial" w:cs="Arial"/>
          <w:sz w:val="20"/>
        </w:rPr>
        <w:t>9</w:t>
      </w:r>
      <w:r w:rsidR="0034126F" w:rsidRPr="00395EEC">
        <w:rPr>
          <w:rFonts w:ascii="Arial" w:hAnsi="Arial" w:cs="Arial"/>
          <w:sz w:val="20"/>
        </w:rPr>
        <w:t xml:space="preserve"> i </w:t>
      </w:r>
      <w:r w:rsidR="005124F0">
        <w:rPr>
          <w:rFonts w:ascii="Arial" w:hAnsi="Arial" w:cs="Arial"/>
          <w:sz w:val="20"/>
        </w:rPr>
        <w:t>30</w:t>
      </w:r>
      <w:r>
        <w:rPr>
          <w:rFonts w:ascii="Arial" w:hAnsi="Arial" w:cs="Arial"/>
          <w:sz w:val="20"/>
        </w:rPr>
        <w:t xml:space="preserve"> oraz </w:t>
      </w:r>
      <w:r w:rsidRPr="006015C1">
        <w:rPr>
          <w:rFonts w:ascii="Arial" w:hAnsi="Arial" w:cs="Arial"/>
          <w:sz w:val="20"/>
        </w:rPr>
        <w:t>w przepisach Kodeksu Cywilnego</w:t>
      </w:r>
      <w:r>
        <w:rPr>
          <w:rFonts w:ascii="Arial" w:hAnsi="Arial" w:cs="Arial"/>
          <w:sz w:val="20"/>
        </w:rPr>
        <w:t>,</w:t>
      </w:r>
      <w:r w:rsidRPr="006015C1">
        <w:rPr>
          <w:rFonts w:ascii="Arial" w:hAnsi="Arial" w:cs="Arial"/>
          <w:sz w:val="20"/>
        </w:rPr>
        <w:t xml:space="preserve"> Zamawiającemu przysługuje prawo odstąpienia od umowy lub odstąpienia od części umowy w następujących sytuacjach:</w:t>
      </w:r>
    </w:p>
    <w:p w14:paraId="73A26A20" w14:textId="7859F198" w:rsidR="005D3108" w:rsidRPr="006015C1" w:rsidRDefault="005D3108" w:rsidP="0035700F">
      <w:pPr>
        <w:numPr>
          <w:ilvl w:val="0"/>
          <w:numId w:val="11"/>
        </w:numPr>
        <w:suppressAutoHyphens/>
        <w:spacing w:afterLines="40" w:after="96" w:line="23" w:lineRule="atLeast"/>
        <w:ind w:left="851" w:hanging="283"/>
        <w:jc w:val="both"/>
        <w:rPr>
          <w:rFonts w:ascii="Arial" w:hAnsi="Arial" w:cs="Arial"/>
          <w:sz w:val="20"/>
        </w:rPr>
      </w:pPr>
      <w:r w:rsidRPr="006015C1">
        <w:rPr>
          <w:rFonts w:ascii="Arial" w:hAnsi="Arial" w:cs="Arial"/>
          <w:sz w:val="20"/>
        </w:rPr>
        <w:t xml:space="preserve">wystąpienia zmiany okoliczności powodującej, że wykonanie </w:t>
      </w:r>
      <w:r>
        <w:rPr>
          <w:rFonts w:ascii="Arial" w:hAnsi="Arial" w:cs="Arial"/>
          <w:sz w:val="20"/>
        </w:rPr>
        <w:t>U</w:t>
      </w:r>
      <w:r w:rsidRPr="006015C1">
        <w:rPr>
          <w:rFonts w:ascii="Arial" w:hAnsi="Arial" w:cs="Arial"/>
          <w:sz w:val="20"/>
        </w:rPr>
        <w:t xml:space="preserve">mowy nie leży w interesie Zamawiającego, czego nie można było przewidzieć w chwili zawarcia </w:t>
      </w:r>
      <w:r>
        <w:rPr>
          <w:rFonts w:ascii="Arial" w:hAnsi="Arial" w:cs="Arial"/>
          <w:sz w:val="20"/>
        </w:rPr>
        <w:t>U</w:t>
      </w:r>
      <w:r w:rsidRPr="006015C1">
        <w:rPr>
          <w:rFonts w:ascii="Arial" w:hAnsi="Arial" w:cs="Arial"/>
          <w:sz w:val="20"/>
        </w:rPr>
        <w:t>mowy. Odstąpienie od</w:t>
      </w:r>
      <w:r w:rsidR="0051312C">
        <w:rPr>
          <w:rFonts w:ascii="Arial" w:hAnsi="Arial" w:cs="Arial"/>
          <w:sz w:val="20"/>
        </w:rPr>
        <w:t> </w:t>
      </w:r>
      <w:r>
        <w:rPr>
          <w:rFonts w:ascii="Arial" w:hAnsi="Arial" w:cs="Arial"/>
          <w:sz w:val="20"/>
        </w:rPr>
        <w:t>U</w:t>
      </w:r>
      <w:r w:rsidRPr="006015C1">
        <w:rPr>
          <w:rFonts w:ascii="Arial" w:hAnsi="Arial" w:cs="Arial"/>
          <w:sz w:val="20"/>
        </w:rPr>
        <w:t>mowy w takim przypadku może nastąpić w terminie jednego miesiąca od powzięcia wiadomości o powyższych okolicznościach,</w:t>
      </w:r>
    </w:p>
    <w:p w14:paraId="38CE327B" w14:textId="2D964E34" w:rsidR="005D3108" w:rsidRPr="006015C1" w:rsidRDefault="005D3108" w:rsidP="0035700F">
      <w:pPr>
        <w:numPr>
          <w:ilvl w:val="0"/>
          <w:numId w:val="11"/>
        </w:numPr>
        <w:tabs>
          <w:tab w:val="clear" w:pos="0"/>
          <w:tab w:val="num" w:pos="568"/>
        </w:tabs>
        <w:suppressAutoHyphens/>
        <w:spacing w:afterLines="40" w:after="96" w:line="23" w:lineRule="atLeast"/>
        <w:ind w:left="851" w:hanging="283"/>
        <w:jc w:val="both"/>
        <w:rPr>
          <w:rFonts w:ascii="Arial" w:hAnsi="Arial" w:cs="Arial"/>
          <w:sz w:val="20"/>
        </w:rPr>
      </w:pPr>
      <w:r w:rsidRPr="006015C1">
        <w:rPr>
          <w:rFonts w:ascii="Arial" w:hAnsi="Arial" w:cs="Arial"/>
          <w:sz w:val="20"/>
        </w:rPr>
        <w:t xml:space="preserve">gdy Wykonawca nie wykonuje czynności zgodnie z warunkami umownymi lub wykonuje je niezgodnie z </w:t>
      </w:r>
      <w:r>
        <w:rPr>
          <w:rFonts w:ascii="Arial" w:hAnsi="Arial" w:cs="Arial"/>
          <w:sz w:val="20"/>
        </w:rPr>
        <w:t>U</w:t>
      </w:r>
      <w:r w:rsidRPr="006015C1">
        <w:rPr>
          <w:rFonts w:ascii="Arial" w:hAnsi="Arial" w:cs="Arial"/>
          <w:sz w:val="20"/>
        </w:rPr>
        <w:t>mową i powszechnie obowiązującymi przepisami prawa i pomimo wezwania przez Zamawiającego i wyznaczenia dodatkowe</w:t>
      </w:r>
      <w:r w:rsidR="007F40A5">
        <w:rPr>
          <w:rFonts w:ascii="Arial" w:hAnsi="Arial" w:cs="Arial"/>
          <w:sz w:val="20"/>
        </w:rPr>
        <w:t>go</w:t>
      </w:r>
      <w:r w:rsidRPr="006015C1">
        <w:rPr>
          <w:rFonts w:ascii="Arial" w:hAnsi="Arial" w:cs="Arial"/>
          <w:sz w:val="20"/>
        </w:rPr>
        <w:t xml:space="preserve"> 7 dniowego terminu nie usunie naruszeń. Odstąpienie od umowy w takim przypadku może nastąpić w terminie 14 dni od</w:t>
      </w:r>
      <w:r w:rsidR="0051312C">
        <w:rPr>
          <w:rFonts w:ascii="Arial" w:hAnsi="Arial" w:cs="Arial"/>
          <w:sz w:val="20"/>
        </w:rPr>
        <w:t> </w:t>
      </w:r>
      <w:r w:rsidRPr="006015C1">
        <w:rPr>
          <w:rFonts w:ascii="Arial" w:hAnsi="Arial" w:cs="Arial"/>
          <w:sz w:val="20"/>
        </w:rPr>
        <w:t>bezskutecznego upływu terminu wyznaczonego przez Zamawiającego na usunięcie naruszeń.</w:t>
      </w:r>
    </w:p>
    <w:p w14:paraId="6EA0C362" w14:textId="32093970" w:rsidR="00042B2E" w:rsidRPr="00042B2E" w:rsidRDefault="005D3108" w:rsidP="0035700F">
      <w:pPr>
        <w:numPr>
          <w:ilvl w:val="1"/>
          <w:numId w:val="12"/>
        </w:numPr>
        <w:tabs>
          <w:tab w:val="left" w:pos="426"/>
        </w:tabs>
        <w:suppressAutoHyphens/>
        <w:spacing w:afterLines="40" w:after="96" w:line="23" w:lineRule="atLeast"/>
        <w:ind w:left="426" w:hanging="426"/>
        <w:jc w:val="both"/>
        <w:rPr>
          <w:rFonts w:ascii="Arial" w:hAnsi="Arial" w:cs="Arial"/>
          <w:sz w:val="20"/>
        </w:rPr>
      </w:pPr>
      <w:r w:rsidRPr="00DC229E">
        <w:rPr>
          <w:rFonts w:ascii="Arial" w:hAnsi="Arial" w:cs="Arial"/>
          <w:sz w:val="20"/>
        </w:rPr>
        <w:t xml:space="preserve">Odstąpienie od umowy powinno nastąpić w formie pisemnej wraz z podaniem uzasadnienia. </w:t>
      </w:r>
      <w:r w:rsidRPr="00301FDB">
        <w:rPr>
          <w:rFonts w:ascii="Arial" w:hAnsi="Arial" w:cs="Arial"/>
          <w:sz w:val="20"/>
        </w:rPr>
        <w:t>Odstąpienie będzie ze skutkiem ex nunc (na przyszłość)</w:t>
      </w:r>
    </w:p>
    <w:p w14:paraId="3101DBCD" w14:textId="77777777" w:rsidR="00696F71" w:rsidRDefault="00696F71" w:rsidP="0035700F">
      <w:pPr>
        <w:pStyle w:val="Akapitzlist"/>
        <w:spacing w:afterLines="40" w:after="96" w:line="23" w:lineRule="atLeast"/>
        <w:contextualSpacing w:val="0"/>
        <w:jc w:val="center"/>
        <w:rPr>
          <w:rFonts w:ascii="Arial" w:hAnsi="Arial" w:cs="Arial"/>
          <w:b/>
          <w:sz w:val="20"/>
        </w:rPr>
      </w:pPr>
    </w:p>
    <w:p w14:paraId="65324201" w14:textId="1A6F9A96" w:rsidR="005162BB" w:rsidRDefault="005162BB" w:rsidP="0035700F">
      <w:pPr>
        <w:pStyle w:val="Akapitzlist"/>
        <w:suppressAutoHyphens/>
        <w:spacing w:afterLines="40" w:after="96" w:line="23" w:lineRule="atLeast"/>
        <w:ind w:left="0"/>
        <w:contextualSpacing w:val="0"/>
        <w:jc w:val="center"/>
        <w:outlineLvl w:val="0"/>
        <w:rPr>
          <w:lang w:eastAsia="pl-PL"/>
        </w:rPr>
      </w:pPr>
      <w:r w:rsidRPr="005162BB">
        <w:rPr>
          <w:rFonts w:ascii="Arial" w:hAnsi="Arial" w:cs="Arial"/>
          <w:b/>
          <w:sz w:val="20"/>
        </w:rPr>
        <w:t xml:space="preserve">§ </w:t>
      </w:r>
      <w:r w:rsidR="00696F71">
        <w:rPr>
          <w:rFonts w:ascii="Arial" w:hAnsi="Arial" w:cs="Arial"/>
          <w:b/>
          <w:sz w:val="20"/>
        </w:rPr>
        <w:t>2</w:t>
      </w:r>
      <w:r w:rsidR="006E60DB">
        <w:rPr>
          <w:rFonts w:ascii="Arial" w:hAnsi="Arial" w:cs="Arial"/>
          <w:b/>
          <w:sz w:val="20"/>
        </w:rPr>
        <w:t>0</w:t>
      </w:r>
      <w:r w:rsidRPr="005162BB">
        <w:rPr>
          <w:rFonts w:ascii="Arial" w:hAnsi="Arial" w:cs="Arial"/>
          <w:b/>
          <w:sz w:val="20"/>
        </w:rPr>
        <w:t xml:space="preserve">. </w:t>
      </w:r>
      <w:r>
        <w:rPr>
          <w:rFonts w:ascii="Arial" w:hAnsi="Arial" w:cs="Arial"/>
          <w:b/>
          <w:sz w:val="20"/>
        </w:rPr>
        <w:t>POSTANOWIENIA KOŃCOWE</w:t>
      </w:r>
    </w:p>
    <w:p w14:paraId="5B24410E" w14:textId="3BAF3877" w:rsidR="00CA0376" w:rsidRPr="006015C1" w:rsidRDefault="00CA0376" w:rsidP="0035700F">
      <w:pPr>
        <w:numPr>
          <w:ilvl w:val="0"/>
          <w:numId w:val="3"/>
        </w:numPr>
        <w:suppressAutoHyphens/>
        <w:spacing w:afterLines="40" w:after="96" w:line="23" w:lineRule="atLeast"/>
        <w:jc w:val="both"/>
        <w:rPr>
          <w:rFonts w:ascii="Arial" w:hAnsi="Arial" w:cs="Arial"/>
          <w:sz w:val="20"/>
        </w:rPr>
      </w:pPr>
      <w:r w:rsidRPr="006015C1">
        <w:rPr>
          <w:rFonts w:ascii="Arial" w:hAnsi="Arial" w:cs="Arial"/>
          <w:sz w:val="20"/>
        </w:rPr>
        <w:lastRenderedPageBreak/>
        <w:t xml:space="preserve">Wszelkie zmiany </w:t>
      </w:r>
      <w:r w:rsidR="00FA25BA">
        <w:rPr>
          <w:rFonts w:ascii="Arial" w:hAnsi="Arial" w:cs="Arial"/>
          <w:sz w:val="20"/>
        </w:rPr>
        <w:t xml:space="preserve">w </w:t>
      </w:r>
      <w:r w:rsidRPr="006015C1">
        <w:rPr>
          <w:rFonts w:ascii="Arial" w:hAnsi="Arial" w:cs="Arial"/>
          <w:sz w:val="20"/>
        </w:rPr>
        <w:t xml:space="preserve">niniejszej Umowie dokonywane będą w formie pisemnej pod rygorem nieważności. </w:t>
      </w:r>
    </w:p>
    <w:p w14:paraId="18E08BE2" w14:textId="77777777" w:rsidR="00CA0376" w:rsidRPr="006015C1" w:rsidRDefault="00CA0376" w:rsidP="0035700F">
      <w:pPr>
        <w:numPr>
          <w:ilvl w:val="0"/>
          <w:numId w:val="3"/>
        </w:numPr>
        <w:suppressAutoHyphens/>
        <w:spacing w:afterLines="40" w:after="96" w:line="23" w:lineRule="atLeast"/>
        <w:jc w:val="both"/>
        <w:rPr>
          <w:rFonts w:ascii="Arial" w:hAnsi="Arial" w:cs="Arial"/>
          <w:sz w:val="20"/>
        </w:rPr>
      </w:pPr>
      <w:r w:rsidRPr="006015C1">
        <w:rPr>
          <w:rFonts w:ascii="Arial" w:hAnsi="Arial" w:cs="Arial"/>
          <w:sz w:val="20"/>
        </w:rPr>
        <w:t>W sprawach nie uregulowanych w niniejszej umowie zastosowanie mają odpowiednio, przepisy ustaw - Prawo budowlane oraz Kodeksu cywilnego.</w:t>
      </w:r>
    </w:p>
    <w:p w14:paraId="24C778E0" w14:textId="4237236B" w:rsidR="004A5C1C" w:rsidRDefault="00CA0376" w:rsidP="0035700F">
      <w:pPr>
        <w:numPr>
          <w:ilvl w:val="0"/>
          <w:numId w:val="3"/>
        </w:numPr>
        <w:suppressAutoHyphens/>
        <w:spacing w:afterLines="40" w:after="96" w:line="23" w:lineRule="atLeast"/>
        <w:jc w:val="both"/>
        <w:rPr>
          <w:rFonts w:ascii="Arial" w:hAnsi="Arial" w:cs="Arial"/>
          <w:sz w:val="20"/>
        </w:rPr>
      </w:pPr>
      <w:r w:rsidRPr="006015C1">
        <w:rPr>
          <w:rFonts w:ascii="Arial" w:hAnsi="Arial" w:cs="Arial"/>
          <w:sz w:val="20"/>
        </w:rPr>
        <w:t xml:space="preserve">W przypadku powstania sporu na tle stosowania niniejszej Umowy, Strony poddają jego rozstrzygnięcie </w:t>
      </w:r>
      <w:r w:rsidR="007F40A5">
        <w:rPr>
          <w:rFonts w:ascii="Arial" w:hAnsi="Arial" w:cs="Arial"/>
          <w:sz w:val="20"/>
        </w:rPr>
        <w:t xml:space="preserve">sądowi powszechnemu </w:t>
      </w:r>
      <w:r w:rsidRPr="006015C1">
        <w:rPr>
          <w:rFonts w:ascii="Arial" w:hAnsi="Arial" w:cs="Arial"/>
          <w:sz w:val="20"/>
        </w:rPr>
        <w:t>właściwemu dla siedziby Zamawiającego.</w:t>
      </w:r>
    </w:p>
    <w:p w14:paraId="3364AED2" w14:textId="77777777" w:rsidR="004A5C1C" w:rsidRPr="004A5C1C" w:rsidRDefault="00CA0376" w:rsidP="0035700F">
      <w:pPr>
        <w:numPr>
          <w:ilvl w:val="0"/>
          <w:numId w:val="3"/>
        </w:numPr>
        <w:suppressAutoHyphens/>
        <w:spacing w:afterLines="40" w:after="96" w:line="23" w:lineRule="atLeast"/>
        <w:jc w:val="both"/>
        <w:rPr>
          <w:rFonts w:ascii="Arial" w:hAnsi="Arial" w:cs="Arial"/>
          <w:sz w:val="20"/>
        </w:rPr>
      </w:pPr>
      <w:r w:rsidRPr="00696F71">
        <w:rPr>
          <w:rFonts w:ascii="Arial" w:hAnsi="Arial" w:cs="Arial"/>
          <w:sz w:val="20"/>
        </w:rPr>
        <w:t>W przypadku wystąpienia kwestii spornych, nie uregulowanych Umową, zastosowanie ma prawo polskie.</w:t>
      </w:r>
    </w:p>
    <w:p w14:paraId="6A81A67D" w14:textId="77777777" w:rsidR="004A5C1C" w:rsidRDefault="00CA0376" w:rsidP="0035700F">
      <w:pPr>
        <w:numPr>
          <w:ilvl w:val="0"/>
          <w:numId w:val="3"/>
        </w:numPr>
        <w:suppressAutoHyphens/>
        <w:spacing w:afterLines="40" w:after="96" w:line="23" w:lineRule="atLeast"/>
        <w:jc w:val="both"/>
        <w:rPr>
          <w:rFonts w:ascii="Arial" w:hAnsi="Arial" w:cs="Arial"/>
          <w:sz w:val="20"/>
        </w:rPr>
      </w:pPr>
      <w:r w:rsidRPr="00696F71">
        <w:rPr>
          <w:rFonts w:ascii="Arial" w:hAnsi="Arial" w:cs="Arial"/>
          <w:sz w:val="20"/>
        </w:rPr>
        <w:t>Wszelkie spory Strony w pierwszej kolejności postarają się rozwiązać polubownie.</w:t>
      </w:r>
    </w:p>
    <w:p w14:paraId="2D05D8EE" w14:textId="2690B45C" w:rsidR="004A5C1C" w:rsidRDefault="004A5C1C" w:rsidP="0035700F">
      <w:pPr>
        <w:numPr>
          <w:ilvl w:val="0"/>
          <w:numId w:val="3"/>
        </w:numPr>
        <w:suppressAutoHyphens/>
        <w:spacing w:afterLines="40" w:after="96" w:line="23" w:lineRule="atLeast"/>
        <w:jc w:val="both"/>
        <w:rPr>
          <w:rFonts w:ascii="Arial" w:hAnsi="Arial" w:cs="Arial"/>
          <w:sz w:val="20"/>
        </w:rPr>
      </w:pPr>
      <w:r w:rsidRPr="004A5C1C">
        <w:rPr>
          <w:rFonts w:ascii="Arial" w:hAnsi="Arial" w:cs="Arial"/>
          <w:sz w:val="20"/>
        </w:rPr>
        <w:t>Jeżeli jedno z postanowień niniejszej Umowy jest lub okaże się nieważne</w:t>
      </w:r>
      <w:r w:rsidR="008A017C">
        <w:rPr>
          <w:rFonts w:ascii="Arial" w:hAnsi="Arial" w:cs="Arial"/>
          <w:sz w:val="20"/>
        </w:rPr>
        <w:t>,</w:t>
      </w:r>
      <w:r w:rsidRPr="004A5C1C">
        <w:rPr>
          <w:rFonts w:ascii="Arial" w:hAnsi="Arial" w:cs="Arial"/>
          <w:sz w:val="20"/>
        </w:rPr>
        <w:t xml:space="preserve"> nie narusza to ważności pozostałych postanowień niniejszej Umowy. Strony zobowiązują się nieważne postanowienie zastąpić postanowieniem, które w sposób możliwie dokładny odpowiadać będzie nieważnemu postanowieniu.</w:t>
      </w:r>
    </w:p>
    <w:p w14:paraId="1121EE4D" w14:textId="74F03CBE" w:rsidR="004A5C1C" w:rsidRPr="004A5C1C" w:rsidRDefault="00C24CBB" w:rsidP="0035700F">
      <w:pPr>
        <w:numPr>
          <w:ilvl w:val="0"/>
          <w:numId w:val="3"/>
        </w:numPr>
        <w:suppressAutoHyphens/>
        <w:spacing w:afterLines="40" w:after="96" w:line="23" w:lineRule="atLeast"/>
        <w:jc w:val="both"/>
        <w:rPr>
          <w:rFonts w:ascii="Arial" w:hAnsi="Arial" w:cs="Arial"/>
          <w:sz w:val="20"/>
        </w:rPr>
      </w:pPr>
      <w:r w:rsidRPr="00696F71">
        <w:rPr>
          <w:rFonts w:ascii="Arial" w:hAnsi="Arial" w:cs="Arial"/>
          <w:sz w:val="20"/>
        </w:rPr>
        <w:t>Zamawiający oświadcza, że posiada status dużego przedsiębiorcy w rozumieniu Ustawy o</w:t>
      </w:r>
      <w:r w:rsidR="00642A8E">
        <w:rPr>
          <w:rFonts w:ascii="Arial" w:hAnsi="Arial" w:cs="Arial"/>
          <w:sz w:val="20"/>
        </w:rPr>
        <w:t> </w:t>
      </w:r>
      <w:r w:rsidRPr="00696F71">
        <w:rPr>
          <w:rFonts w:ascii="Arial" w:hAnsi="Arial" w:cs="Arial"/>
          <w:sz w:val="20"/>
        </w:rPr>
        <w:t>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w:t>
      </w:r>
      <w:r w:rsidR="00642A8E">
        <w:rPr>
          <w:rFonts w:ascii="Arial" w:hAnsi="Arial" w:cs="Arial"/>
          <w:sz w:val="20"/>
        </w:rPr>
        <w:t> </w:t>
      </w:r>
      <w:proofErr w:type="spellStart"/>
      <w:r w:rsidRPr="00696F71">
        <w:rPr>
          <w:rFonts w:ascii="Arial" w:hAnsi="Arial" w:cs="Arial"/>
          <w:sz w:val="20"/>
        </w:rPr>
        <w:t>późn</w:t>
      </w:r>
      <w:proofErr w:type="spellEnd"/>
      <w:r w:rsidRPr="00696F71">
        <w:rPr>
          <w:rFonts w:ascii="Arial" w:hAnsi="Arial" w:cs="Arial"/>
          <w:sz w:val="20"/>
        </w:rPr>
        <w:t>. zm.).</w:t>
      </w:r>
    </w:p>
    <w:p w14:paraId="706E36D4" w14:textId="11669B10" w:rsidR="005162BB" w:rsidRDefault="005162BB" w:rsidP="0035700F">
      <w:pPr>
        <w:numPr>
          <w:ilvl w:val="0"/>
          <w:numId w:val="3"/>
        </w:numPr>
        <w:suppressAutoHyphens/>
        <w:spacing w:afterLines="40" w:after="96" w:line="23" w:lineRule="atLeast"/>
        <w:jc w:val="both"/>
        <w:rPr>
          <w:rFonts w:ascii="Arial" w:hAnsi="Arial" w:cs="Arial"/>
          <w:sz w:val="20"/>
        </w:rPr>
      </w:pPr>
      <w:r w:rsidRPr="00696F71">
        <w:rPr>
          <w:rFonts w:ascii="Arial" w:hAnsi="Arial" w:cs="Arial"/>
          <w:sz w:val="20"/>
        </w:rPr>
        <w:t xml:space="preserve">Wykonawca oświadcza, że </w:t>
      </w:r>
      <w:r w:rsidRPr="00C668D9">
        <w:rPr>
          <w:rFonts w:ascii="Arial" w:hAnsi="Arial" w:cs="Arial"/>
          <w:sz w:val="20"/>
          <w:highlight w:val="yellow"/>
        </w:rPr>
        <w:t>posiada/nie posiada statusu</w:t>
      </w:r>
      <w:r w:rsidRPr="00696F71">
        <w:rPr>
          <w:rFonts w:ascii="Arial" w:hAnsi="Arial" w:cs="Arial"/>
          <w:sz w:val="20"/>
        </w:rPr>
        <w:t xml:space="preserve"> dużego przedsiębiorcy w rozumieniu Ustawy o przeciwdziałaniu nadmiernym opóźnieniom w transakcjach handlowych w brzmieniu obowiązującym od dnia 1 stycznia 2020 r. oraz Załącznika I do Rozporządzenia Komisji (UE) nr</w:t>
      </w:r>
      <w:r w:rsidR="00642A8E">
        <w:rPr>
          <w:rFonts w:ascii="Arial" w:hAnsi="Arial" w:cs="Arial"/>
          <w:sz w:val="20"/>
        </w:rPr>
        <w:t> </w:t>
      </w:r>
      <w:r w:rsidRPr="00696F71">
        <w:rPr>
          <w:rFonts w:ascii="Arial" w:hAnsi="Arial" w:cs="Arial"/>
          <w:sz w:val="20"/>
        </w:rPr>
        <w:t>651/2014 z dnia 17 czerwca 2014 r. uznającego niektóre rodzaje pomocy za zgodne z rynkiem wewnętrznym w zastosowaniu art. 107 i art. 108 Traktatu (Dz. Urz. UE L 187 z 26.06.2014, str. 1, z</w:t>
      </w:r>
      <w:r w:rsidR="00642A8E">
        <w:rPr>
          <w:rFonts w:ascii="Arial" w:hAnsi="Arial" w:cs="Arial"/>
          <w:sz w:val="20"/>
        </w:rPr>
        <w:t> </w:t>
      </w:r>
      <w:proofErr w:type="spellStart"/>
      <w:r w:rsidRPr="00696F71">
        <w:rPr>
          <w:rFonts w:ascii="Arial" w:hAnsi="Arial" w:cs="Arial"/>
          <w:sz w:val="20"/>
        </w:rPr>
        <w:t>późn</w:t>
      </w:r>
      <w:proofErr w:type="spellEnd"/>
      <w:r w:rsidRPr="00696F71">
        <w:rPr>
          <w:rFonts w:ascii="Arial" w:hAnsi="Arial" w:cs="Arial"/>
          <w:sz w:val="20"/>
        </w:rPr>
        <w:t>. zm.).</w:t>
      </w:r>
    </w:p>
    <w:p w14:paraId="36AC5114" w14:textId="660851A9" w:rsidR="00696F71" w:rsidRPr="00A53476" w:rsidRDefault="00696F71" w:rsidP="0035700F">
      <w:pPr>
        <w:numPr>
          <w:ilvl w:val="0"/>
          <w:numId w:val="3"/>
        </w:numPr>
        <w:suppressAutoHyphens/>
        <w:spacing w:afterLines="40" w:after="96" w:line="23" w:lineRule="atLeast"/>
        <w:jc w:val="both"/>
        <w:rPr>
          <w:rFonts w:ascii="Arial" w:hAnsi="Arial" w:cs="Arial"/>
          <w:sz w:val="20"/>
        </w:rPr>
      </w:pPr>
      <w:r w:rsidRPr="006015C1">
        <w:rPr>
          <w:rFonts w:ascii="Arial" w:hAnsi="Arial" w:cs="Arial"/>
          <w:sz w:val="20"/>
        </w:rPr>
        <w:t>Umowę sporządzono w dwóch jednobrzmiących egzemplarzach, po jednym egzemplarzu dla</w:t>
      </w:r>
      <w:r w:rsidR="00642A8E">
        <w:rPr>
          <w:rFonts w:ascii="Arial" w:hAnsi="Arial" w:cs="Arial"/>
          <w:sz w:val="20"/>
        </w:rPr>
        <w:t> </w:t>
      </w:r>
      <w:r w:rsidRPr="006015C1">
        <w:rPr>
          <w:rFonts w:ascii="Arial" w:hAnsi="Arial" w:cs="Arial"/>
          <w:sz w:val="20"/>
        </w:rPr>
        <w:t>każdej Strony</w:t>
      </w:r>
      <w:r w:rsidR="00A53476">
        <w:rPr>
          <w:rFonts w:ascii="Arial" w:hAnsi="Arial" w:cs="Arial"/>
          <w:sz w:val="20"/>
        </w:rPr>
        <w:t xml:space="preserve"> </w:t>
      </w:r>
      <w:r w:rsidR="00A53476" w:rsidRPr="000A7FF9">
        <w:rPr>
          <w:rFonts w:ascii="Arial" w:hAnsi="Arial" w:cs="Arial"/>
          <w:sz w:val="20"/>
          <w:highlight w:val="green"/>
        </w:rPr>
        <w:t>Lub</w:t>
      </w:r>
      <w:r w:rsidR="00A53476">
        <w:rPr>
          <w:rFonts w:ascii="Arial" w:hAnsi="Arial" w:cs="Arial"/>
          <w:sz w:val="20"/>
        </w:rPr>
        <w:t xml:space="preserve"> </w:t>
      </w:r>
      <w:r w:rsidR="000542DA" w:rsidRPr="000542DA">
        <w:rPr>
          <w:rFonts w:ascii="Arial" w:hAnsi="Arial" w:cs="Arial"/>
          <w:sz w:val="20"/>
        </w:rPr>
        <w:t>Umowa została sporządzona w formie elektronicznej i podpisana kwalifikowanymi podpisami elektronicznymi przy użyciu kwalifikowanych certyfikatów, zgodnie z przepisami określonymi ustawą z dnia 5 września 2016 r. o usługach zaufania oraz identyfikacji elektronicznej. Umowę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r w:rsidR="00E21981">
        <w:rPr>
          <w:rFonts w:ascii="Arial" w:hAnsi="Arial" w:cs="Arial"/>
          <w:sz w:val="20"/>
        </w:rPr>
        <w:t>.</w:t>
      </w:r>
    </w:p>
    <w:p w14:paraId="3FF4C5E7" w14:textId="6D06BCB8" w:rsidR="00696F71" w:rsidRPr="006015C1" w:rsidRDefault="00696F71" w:rsidP="0035700F">
      <w:pPr>
        <w:numPr>
          <w:ilvl w:val="0"/>
          <w:numId w:val="3"/>
        </w:numPr>
        <w:suppressAutoHyphens/>
        <w:spacing w:afterLines="40" w:after="96" w:line="23" w:lineRule="atLeast"/>
        <w:jc w:val="both"/>
        <w:rPr>
          <w:rFonts w:ascii="Arial" w:hAnsi="Arial" w:cs="Arial"/>
          <w:sz w:val="20"/>
        </w:rPr>
      </w:pPr>
      <w:r w:rsidRPr="006015C1">
        <w:rPr>
          <w:rFonts w:ascii="Arial" w:hAnsi="Arial" w:cs="Arial"/>
          <w:sz w:val="20"/>
        </w:rPr>
        <w:t xml:space="preserve">Załączniki stanowiące integralną część </w:t>
      </w:r>
      <w:r w:rsidR="00061BE0">
        <w:rPr>
          <w:rFonts w:ascii="Arial" w:hAnsi="Arial" w:cs="Arial"/>
          <w:sz w:val="20"/>
        </w:rPr>
        <w:t>U</w:t>
      </w:r>
      <w:r w:rsidRPr="006015C1">
        <w:rPr>
          <w:rFonts w:ascii="Arial" w:hAnsi="Arial" w:cs="Arial"/>
          <w:sz w:val="20"/>
        </w:rPr>
        <w:t>mowy:</w:t>
      </w:r>
    </w:p>
    <w:p w14:paraId="4C06E7BB" w14:textId="6190ADBB" w:rsidR="00696F71" w:rsidRDefault="00696F71" w:rsidP="002F4DB7">
      <w:pPr>
        <w:suppressAutoHyphens/>
        <w:spacing w:afterLines="40" w:after="96" w:line="23" w:lineRule="atLeast"/>
        <w:ind w:left="1701" w:hanging="1341"/>
        <w:jc w:val="both"/>
        <w:rPr>
          <w:rFonts w:ascii="Arial" w:hAnsi="Arial" w:cs="Arial"/>
          <w:sz w:val="20"/>
        </w:rPr>
      </w:pPr>
      <w:bookmarkStart w:id="11" w:name="_Hlk170290805"/>
      <w:r>
        <w:rPr>
          <w:rFonts w:ascii="Arial" w:hAnsi="Arial" w:cs="Arial"/>
          <w:sz w:val="20"/>
        </w:rPr>
        <w:t>Załącznik nr 1</w:t>
      </w:r>
      <w:r w:rsidR="001E1FE6">
        <w:rPr>
          <w:rFonts w:ascii="Arial" w:hAnsi="Arial" w:cs="Arial"/>
          <w:sz w:val="20"/>
        </w:rPr>
        <w:t xml:space="preserve"> - </w:t>
      </w:r>
      <w:r w:rsidR="0043687B">
        <w:rPr>
          <w:rFonts w:ascii="Arial" w:hAnsi="Arial" w:cs="Arial"/>
          <w:sz w:val="20"/>
        </w:rPr>
        <w:t>O</w:t>
      </w:r>
      <w:r w:rsidR="0000203A">
        <w:rPr>
          <w:rFonts w:ascii="Arial" w:hAnsi="Arial" w:cs="Arial"/>
          <w:sz w:val="20"/>
        </w:rPr>
        <w:t>PZ</w:t>
      </w:r>
    </w:p>
    <w:p w14:paraId="74EC1E58" w14:textId="65BD4E7F" w:rsidR="00E21981" w:rsidRDefault="00303919" w:rsidP="002F4DB7">
      <w:pPr>
        <w:suppressAutoHyphens/>
        <w:spacing w:afterLines="40" w:after="96" w:line="23" w:lineRule="atLeast"/>
        <w:ind w:left="1701" w:hanging="1341"/>
        <w:jc w:val="both"/>
        <w:rPr>
          <w:rFonts w:ascii="Arial" w:hAnsi="Arial" w:cs="Arial"/>
          <w:sz w:val="20"/>
        </w:rPr>
      </w:pPr>
      <w:r>
        <w:rPr>
          <w:rFonts w:ascii="Arial" w:hAnsi="Arial" w:cs="Arial"/>
          <w:sz w:val="20"/>
        </w:rPr>
        <w:t xml:space="preserve">Załącznik nr 2 - </w:t>
      </w:r>
      <w:r w:rsidR="00E21981">
        <w:rPr>
          <w:rFonts w:ascii="Arial" w:hAnsi="Arial" w:cs="Arial"/>
          <w:sz w:val="20"/>
        </w:rPr>
        <w:t>O</w:t>
      </w:r>
      <w:r w:rsidR="00A53476" w:rsidRPr="00A53476">
        <w:rPr>
          <w:rFonts w:ascii="Arial" w:hAnsi="Arial" w:cs="Arial"/>
          <w:sz w:val="20"/>
        </w:rPr>
        <w:t>świadczenie wykonawcy o niezaleganiu wobec podwykonawców</w:t>
      </w:r>
    </w:p>
    <w:p w14:paraId="57B58707" w14:textId="5933EE1F" w:rsidR="00696F71" w:rsidRDefault="00696F71" w:rsidP="002F4DB7">
      <w:pPr>
        <w:suppressAutoHyphens/>
        <w:spacing w:afterLines="40" w:after="96" w:line="23" w:lineRule="atLeast"/>
        <w:ind w:left="1701" w:hanging="1341"/>
        <w:jc w:val="both"/>
        <w:rPr>
          <w:rFonts w:ascii="Arial" w:hAnsi="Arial" w:cs="Arial"/>
          <w:sz w:val="20"/>
        </w:rPr>
      </w:pPr>
      <w:r>
        <w:rPr>
          <w:rFonts w:ascii="Arial" w:hAnsi="Arial" w:cs="Arial"/>
          <w:sz w:val="20"/>
        </w:rPr>
        <w:t xml:space="preserve">Załącznik nr </w:t>
      </w:r>
      <w:r w:rsidR="00303919">
        <w:rPr>
          <w:rFonts w:ascii="Arial" w:hAnsi="Arial" w:cs="Arial"/>
          <w:sz w:val="20"/>
        </w:rPr>
        <w:t xml:space="preserve">3 </w:t>
      </w:r>
      <w:r w:rsidR="00B132E3">
        <w:rPr>
          <w:rFonts w:ascii="Arial" w:hAnsi="Arial" w:cs="Arial"/>
          <w:sz w:val="20"/>
        </w:rPr>
        <w:t>-</w:t>
      </w:r>
      <w:r w:rsidR="006E60DB">
        <w:rPr>
          <w:rFonts w:ascii="Arial" w:hAnsi="Arial" w:cs="Arial"/>
          <w:sz w:val="20"/>
        </w:rPr>
        <w:t xml:space="preserve"> </w:t>
      </w:r>
      <w:r w:rsidR="000D1C57" w:rsidRPr="00D76EF6">
        <w:rPr>
          <w:rFonts w:ascii="Arial" w:hAnsi="Arial" w:cs="Arial"/>
          <w:sz w:val="20"/>
          <w:lang w:eastAsia="x-none"/>
        </w:rPr>
        <w:t>Klauzula sankcyjna</w:t>
      </w:r>
      <w:r w:rsidR="000D1C57" w:rsidDel="003641B4">
        <w:rPr>
          <w:rFonts w:ascii="Arial" w:hAnsi="Arial" w:cs="Arial"/>
          <w:sz w:val="20"/>
        </w:rPr>
        <w:t xml:space="preserve"> </w:t>
      </w:r>
    </w:p>
    <w:p w14:paraId="28BBE069" w14:textId="6748D640" w:rsidR="006E60DB" w:rsidRDefault="006E60DB" w:rsidP="002F4DB7">
      <w:pPr>
        <w:suppressAutoHyphens/>
        <w:spacing w:afterLines="40" w:after="96" w:line="23" w:lineRule="atLeast"/>
        <w:ind w:left="1701" w:hanging="1341"/>
        <w:jc w:val="both"/>
        <w:rPr>
          <w:rFonts w:ascii="Arial" w:hAnsi="Arial" w:cs="Arial"/>
          <w:sz w:val="20"/>
        </w:rPr>
      </w:pPr>
      <w:r w:rsidRPr="00D76EF6">
        <w:rPr>
          <w:rFonts w:ascii="Arial" w:hAnsi="Arial" w:cs="Arial"/>
          <w:sz w:val="20"/>
        </w:rPr>
        <w:t xml:space="preserve">Załącznik nr </w:t>
      </w:r>
      <w:r w:rsidR="00303919">
        <w:rPr>
          <w:rFonts w:ascii="Arial" w:hAnsi="Arial" w:cs="Arial"/>
          <w:sz w:val="20"/>
        </w:rPr>
        <w:t>4</w:t>
      </w:r>
      <w:r w:rsidR="00303919" w:rsidRPr="00D76EF6">
        <w:rPr>
          <w:rFonts w:ascii="Arial" w:hAnsi="Arial" w:cs="Arial"/>
          <w:sz w:val="20"/>
        </w:rPr>
        <w:t xml:space="preserve"> </w:t>
      </w:r>
      <w:r w:rsidR="00B132E3">
        <w:rPr>
          <w:rFonts w:ascii="Arial" w:hAnsi="Arial" w:cs="Arial"/>
          <w:sz w:val="20"/>
        </w:rPr>
        <w:t>-</w:t>
      </w:r>
      <w:r w:rsidRPr="00D76EF6">
        <w:rPr>
          <w:rFonts w:ascii="Arial" w:hAnsi="Arial" w:cs="Arial"/>
          <w:sz w:val="20"/>
        </w:rPr>
        <w:t xml:space="preserve"> Polisa OC Wykonawcy</w:t>
      </w:r>
    </w:p>
    <w:p w14:paraId="6A7B3E8C" w14:textId="6E991316" w:rsidR="006E60DB" w:rsidRDefault="00FA25BA" w:rsidP="002F4DB7">
      <w:pPr>
        <w:suppressAutoHyphens/>
        <w:spacing w:afterLines="40" w:after="96" w:line="23" w:lineRule="atLeast"/>
        <w:ind w:left="1701" w:hanging="1341"/>
        <w:jc w:val="both"/>
        <w:rPr>
          <w:rFonts w:ascii="Arial" w:hAnsi="Arial" w:cs="Arial"/>
          <w:sz w:val="20"/>
        </w:rPr>
      </w:pPr>
      <w:r w:rsidRPr="00FA25BA">
        <w:rPr>
          <w:rFonts w:ascii="Arial" w:hAnsi="Arial" w:cs="Arial"/>
          <w:sz w:val="20"/>
        </w:rPr>
        <w:t>Z</w:t>
      </w:r>
      <w:r w:rsidR="006E60DB" w:rsidRPr="00FA25BA">
        <w:rPr>
          <w:rFonts w:ascii="Arial" w:hAnsi="Arial" w:cs="Arial"/>
          <w:sz w:val="20"/>
        </w:rPr>
        <w:t xml:space="preserve">ałącznik nr </w:t>
      </w:r>
      <w:r w:rsidR="00303919">
        <w:rPr>
          <w:rFonts w:ascii="Arial" w:hAnsi="Arial" w:cs="Arial"/>
          <w:sz w:val="20"/>
        </w:rPr>
        <w:t xml:space="preserve">5 </w:t>
      </w:r>
      <w:r w:rsidR="00B132E3">
        <w:rPr>
          <w:rFonts w:ascii="Arial" w:hAnsi="Arial" w:cs="Arial"/>
          <w:sz w:val="20"/>
        </w:rPr>
        <w:t xml:space="preserve">- </w:t>
      </w:r>
      <w:r w:rsidR="007941AE">
        <w:rPr>
          <w:rFonts w:ascii="Arial" w:hAnsi="Arial" w:cs="Arial"/>
          <w:sz w:val="20"/>
        </w:rPr>
        <w:t>Klauzula informacyjna Zamawiającego</w:t>
      </w:r>
    </w:p>
    <w:p w14:paraId="131DFA49" w14:textId="50F565F0" w:rsidR="006E60DB" w:rsidRPr="00D76EF6" w:rsidRDefault="006E60DB" w:rsidP="002F4DB7">
      <w:pPr>
        <w:suppressAutoHyphens/>
        <w:spacing w:afterLines="40" w:after="96" w:line="23" w:lineRule="atLeast"/>
        <w:ind w:left="1701" w:hanging="1341"/>
        <w:jc w:val="both"/>
        <w:rPr>
          <w:rFonts w:ascii="Arial" w:hAnsi="Arial" w:cs="Arial"/>
          <w:sz w:val="20"/>
        </w:rPr>
      </w:pPr>
      <w:r w:rsidRPr="00D76EF6">
        <w:rPr>
          <w:rFonts w:ascii="Arial" w:hAnsi="Arial" w:cs="Arial"/>
          <w:sz w:val="20"/>
        </w:rPr>
        <w:t xml:space="preserve">Załącznik nr </w:t>
      </w:r>
      <w:r w:rsidR="00303919">
        <w:rPr>
          <w:rFonts w:ascii="Arial" w:hAnsi="Arial" w:cs="Arial"/>
          <w:sz w:val="20"/>
        </w:rPr>
        <w:t>6</w:t>
      </w:r>
      <w:r w:rsidR="00303919" w:rsidRPr="00D76EF6">
        <w:rPr>
          <w:rFonts w:ascii="Arial" w:hAnsi="Arial" w:cs="Arial"/>
          <w:sz w:val="20"/>
        </w:rPr>
        <w:t xml:space="preserve"> </w:t>
      </w:r>
      <w:r w:rsidR="00B132E3">
        <w:rPr>
          <w:rFonts w:ascii="Arial" w:hAnsi="Arial" w:cs="Arial"/>
          <w:sz w:val="20"/>
        </w:rPr>
        <w:t>-</w:t>
      </w:r>
      <w:r w:rsidRPr="00D76EF6">
        <w:rPr>
          <w:rFonts w:ascii="Arial" w:hAnsi="Arial" w:cs="Arial"/>
          <w:sz w:val="20"/>
        </w:rPr>
        <w:t xml:space="preserve"> </w:t>
      </w:r>
      <w:r w:rsidR="007941AE">
        <w:rPr>
          <w:rFonts w:ascii="Arial" w:hAnsi="Arial" w:cs="Arial"/>
          <w:sz w:val="20"/>
        </w:rPr>
        <w:t>Klauzula informacyjna Wykonawcy</w:t>
      </w:r>
    </w:p>
    <w:p w14:paraId="012F880B" w14:textId="284DAF19" w:rsidR="006E60DB" w:rsidRPr="00D76EF6" w:rsidRDefault="006E60DB" w:rsidP="002F4DB7">
      <w:pPr>
        <w:suppressAutoHyphens/>
        <w:spacing w:afterLines="40" w:after="96" w:line="23" w:lineRule="atLeast"/>
        <w:ind w:left="1701" w:hanging="1341"/>
        <w:jc w:val="both"/>
        <w:rPr>
          <w:rFonts w:ascii="Arial" w:hAnsi="Arial" w:cs="Arial"/>
          <w:sz w:val="20"/>
        </w:rPr>
      </w:pPr>
      <w:r w:rsidRPr="00D76EF6">
        <w:rPr>
          <w:rFonts w:ascii="Arial" w:hAnsi="Arial" w:cs="Arial"/>
          <w:sz w:val="20"/>
        </w:rPr>
        <w:t xml:space="preserve">Załącznik nr </w:t>
      </w:r>
      <w:r w:rsidR="00303919">
        <w:rPr>
          <w:rFonts w:ascii="Arial" w:hAnsi="Arial" w:cs="Arial"/>
          <w:sz w:val="20"/>
        </w:rPr>
        <w:t>7</w:t>
      </w:r>
      <w:r w:rsidR="00303919" w:rsidRPr="00D76EF6">
        <w:rPr>
          <w:rFonts w:ascii="Arial" w:hAnsi="Arial" w:cs="Arial"/>
          <w:sz w:val="20"/>
        </w:rPr>
        <w:t xml:space="preserve"> </w:t>
      </w:r>
      <w:r w:rsidR="00B132E3">
        <w:rPr>
          <w:rFonts w:ascii="Arial" w:hAnsi="Arial" w:cs="Arial"/>
          <w:sz w:val="20"/>
        </w:rPr>
        <w:t>-</w:t>
      </w:r>
      <w:r w:rsidRPr="00D76EF6">
        <w:rPr>
          <w:rFonts w:ascii="Arial" w:hAnsi="Arial" w:cs="Arial"/>
          <w:sz w:val="20"/>
        </w:rPr>
        <w:t xml:space="preserve"> </w:t>
      </w:r>
      <w:bookmarkStart w:id="12" w:name="_Hlk125717363"/>
      <w:r w:rsidR="00B859D8" w:rsidRPr="00B859D8">
        <w:rPr>
          <w:rFonts w:ascii="Arial" w:hAnsi="Arial" w:cs="Arial"/>
          <w:sz w:val="20"/>
        </w:rPr>
        <w:t>Zasady postępowania dla Wykonawców w zakresie bezpieczeństwa pracy i</w:t>
      </w:r>
      <w:r w:rsidR="002F4DB7">
        <w:rPr>
          <w:rFonts w:ascii="Arial" w:hAnsi="Arial" w:cs="Arial"/>
          <w:sz w:val="20"/>
        </w:rPr>
        <w:t> </w:t>
      </w:r>
      <w:r w:rsidR="00B859D8" w:rsidRPr="00B859D8">
        <w:rPr>
          <w:rFonts w:ascii="Arial" w:hAnsi="Arial" w:cs="Arial"/>
          <w:sz w:val="20"/>
        </w:rPr>
        <w:t xml:space="preserve">ochrony zdrowia </w:t>
      </w:r>
    </w:p>
    <w:bookmarkEnd w:id="12"/>
    <w:p w14:paraId="218C0CFD" w14:textId="170653F0" w:rsidR="006E60DB" w:rsidRDefault="006E60DB" w:rsidP="002F4DB7">
      <w:pPr>
        <w:suppressAutoHyphens/>
        <w:spacing w:afterLines="40" w:after="96" w:line="23" w:lineRule="atLeast"/>
        <w:ind w:left="1701" w:hanging="1341"/>
        <w:jc w:val="both"/>
        <w:rPr>
          <w:rFonts w:ascii="Arial" w:hAnsi="Arial" w:cs="Arial"/>
          <w:sz w:val="20"/>
          <w:lang w:eastAsia="x-none"/>
        </w:rPr>
      </w:pPr>
      <w:r w:rsidRPr="00D76EF6">
        <w:rPr>
          <w:rFonts w:ascii="Arial" w:hAnsi="Arial" w:cs="Arial"/>
          <w:sz w:val="20"/>
        </w:rPr>
        <w:t xml:space="preserve">Załącznik nr </w:t>
      </w:r>
      <w:r w:rsidR="00303919">
        <w:rPr>
          <w:rFonts w:ascii="Arial" w:hAnsi="Arial" w:cs="Arial"/>
          <w:sz w:val="20"/>
        </w:rPr>
        <w:t>8</w:t>
      </w:r>
      <w:r w:rsidR="00303919" w:rsidRPr="00D76EF6">
        <w:rPr>
          <w:rFonts w:ascii="Arial" w:hAnsi="Arial" w:cs="Arial"/>
          <w:sz w:val="20"/>
        </w:rPr>
        <w:t xml:space="preserve"> </w:t>
      </w:r>
      <w:r w:rsidR="00B132E3">
        <w:rPr>
          <w:rFonts w:ascii="Arial" w:hAnsi="Arial" w:cs="Arial"/>
          <w:sz w:val="20"/>
        </w:rPr>
        <w:t>-</w:t>
      </w:r>
      <w:r w:rsidRPr="00D76EF6">
        <w:rPr>
          <w:rFonts w:ascii="Arial" w:hAnsi="Arial" w:cs="Arial"/>
          <w:sz w:val="20"/>
          <w:lang w:eastAsia="x-none"/>
        </w:rPr>
        <w:t xml:space="preserve"> Wymagania dla Wykonawców w zakresie ochrony środowiska</w:t>
      </w:r>
    </w:p>
    <w:p w14:paraId="59EE0591" w14:textId="73C67933" w:rsidR="00CE6784" w:rsidRDefault="00CE6784" w:rsidP="002F4DB7">
      <w:pPr>
        <w:suppressAutoHyphens/>
        <w:spacing w:afterLines="40" w:after="96" w:line="23" w:lineRule="atLeast"/>
        <w:ind w:left="1701" w:hanging="1341"/>
        <w:jc w:val="both"/>
        <w:rPr>
          <w:rFonts w:ascii="Arial" w:hAnsi="Arial" w:cs="Arial"/>
          <w:sz w:val="20"/>
          <w:lang w:eastAsia="x-none"/>
        </w:rPr>
      </w:pPr>
      <w:r>
        <w:rPr>
          <w:rFonts w:ascii="Arial" w:hAnsi="Arial" w:cs="Arial"/>
          <w:sz w:val="20"/>
          <w:lang w:eastAsia="x-none"/>
        </w:rPr>
        <w:t xml:space="preserve">Załącznik nr 9 </w:t>
      </w:r>
      <w:r w:rsidR="00925B0F">
        <w:rPr>
          <w:rFonts w:ascii="Arial" w:hAnsi="Arial" w:cs="Arial"/>
          <w:sz w:val="20"/>
          <w:lang w:eastAsia="x-none"/>
        </w:rPr>
        <w:t>–</w:t>
      </w:r>
      <w:r>
        <w:rPr>
          <w:rFonts w:ascii="Arial" w:hAnsi="Arial" w:cs="Arial"/>
          <w:sz w:val="20"/>
          <w:lang w:eastAsia="x-none"/>
        </w:rPr>
        <w:t xml:space="preserve"> Cennik</w:t>
      </w:r>
      <w:r w:rsidR="00925B0F">
        <w:rPr>
          <w:rFonts w:ascii="Arial" w:hAnsi="Arial" w:cs="Arial"/>
          <w:sz w:val="20"/>
          <w:lang w:eastAsia="x-none"/>
        </w:rPr>
        <w:t xml:space="preserve"> usług</w:t>
      </w:r>
    </w:p>
    <w:p w14:paraId="61DE287D" w14:textId="77777777" w:rsidR="002F4DB7" w:rsidRDefault="00696F71" w:rsidP="0035700F">
      <w:pPr>
        <w:suppressAutoHyphens/>
        <w:spacing w:afterLines="40" w:after="96" w:line="23" w:lineRule="atLeast"/>
        <w:jc w:val="both"/>
        <w:rPr>
          <w:rFonts w:ascii="Arial" w:hAnsi="Arial" w:cs="Arial"/>
          <w:b/>
          <w:sz w:val="20"/>
        </w:rPr>
      </w:pPr>
      <w:r w:rsidRPr="006015C1">
        <w:rPr>
          <w:rFonts w:ascii="Arial" w:hAnsi="Arial" w:cs="Arial"/>
          <w:b/>
          <w:sz w:val="20"/>
        </w:rPr>
        <w:t xml:space="preserve">     </w:t>
      </w:r>
      <w:r w:rsidRPr="006015C1">
        <w:rPr>
          <w:rFonts w:ascii="Arial" w:hAnsi="Arial" w:cs="Arial"/>
          <w:b/>
          <w:sz w:val="20"/>
        </w:rPr>
        <w:tab/>
        <w:t xml:space="preserve"> </w:t>
      </w:r>
    </w:p>
    <w:p w14:paraId="5A3BF2E2" w14:textId="257DB038" w:rsidR="00696F71" w:rsidRPr="006015C1" w:rsidRDefault="00696F71" w:rsidP="0035700F">
      <w:pPr>
        <w:suppressAutoHyphens/>
        <w:spacing w:afterLines="40" w:after="96" w:line="23" w:lineRule="atLeast"/>
        <w:jc w:val="both"/>
        <w:rPr>
          <w:rFonts w:ascii="Arial" w:hAnsi="Arial" w:cs="Arial"/>
          <w:b/>
          <w:sz w:val="20"/>
        </w:rPr>
      </w:pPr>
      <w:r w:rsidRPr="006015C1">
        <w:rPr>
          <w:rFonts w:ascii="Arial" w:hAnsi="Arial" w:cs="Arial"/>
          <w:b/>
          <w:sz w:val="20"/>
        </w:rPr>
        <w:t>Z</w:t>
      </w:r>
      <w:r>
        <w:rPr>
          <w:rFonts w:ascii="Arial" w:hAnsi="Arial" w:cs="Arial"/>
          <w:b/>
          <w:sz w:val="20"/>
        </w:rPr>
        <w:t>AMAWIAJĄCY</w:t>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Pr>
          <w:rFonts w:ascii="Arial" w:hAnsi="Arial" w:cs="Arial"/>
          <w:b/>
          <w:sz w:val="20"/>
        </w:rPr>
        <w:t xml:space="preserve">          WYKONAWCA</w:t>
      </w:r>
    </w:p>
    <w:p w14:paraId="48E1BD10" w14:textId="77777777" w:rsidR="00696F71" w:rsidRPr="006015C1" w:rsidRDefault="00696F71" w:rsidP="0035700F">
      <w:pPr>
        <w:spacing w:afterLines="40" w:after="96" w:line="23" w:lineRule="atLeast"/>
        <w:rPr>
          <w:rFonts w:ascii="Arial" w:hAnsi="Arial" w:cs="Arial"/>
          <w:b/>
          <w:sz w:val="20"/>
        </w:rPr>
      </w:pPr>
    </w:p>
    <w:p w14:paraId="78A616B5" w14:textId="77777777" w:rsidR="00696F71" w:rsidRPr="006015C1" w:rsidRDefault="00696F71" w:rsidP="0035700F">
      <w:pPr>
        <w:spacing w:afterLines="40" w:after="96" w:line="23" w:lineRule="atLeast"/>
        <w:rPr>
          <w:rFonts w:ascii="Arial" w:hAnsi="Arial" w:cs="Arial"/>
          <w:b/>
          <w:sz w:val="20"/>
        </w:rPr>
      </w:pPr>
    </w:p>
    <w:bookmarkEnd w:id="11"/>
    <w:p w14:paraId="2BAC0417" w14:textId="6C051D9D" w:rsidR="008D5939" w:rsidRDefault="00696F71" w:rsidP="0035700F">
      <w:pPr>
        <w:spacing w:afterLines="40" w:after="96" w:line="23" w:lineRule="atLeast"/>
        <w:rPr>
          <w:rFonts w:ascii="Arial" w:hAnsi="Arial" w:cs="Arial"/>
          <w:b/>
          <w:sz w:val="20"/>
        </w:rPr>
      </w:pPr>
      <w:r w:rsidRPr="006015C1">
        <w:rPr>
          <w:rFonts w:ascii="Arial" w:hAnsi="Arial" w:cs="Arial"/>
          <w:b/>
          <w:sz w:val="20"/>
        </w:rPr>
        <w:t>……………………………………</w:t>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t xml:space="preserve">         ……………………………………</w:t>
      </w:r>
    </w:p>
    <w:p w14:paraId="1B4DF078" w14:textId="180EFCBE" w:rsidR="000623C0" w:rsidRDefault="000623C0" w:rsidP="0035700F">
      <w:pPr>
        <w:spacing w:afterLines="40" w:after="96" w:line="23" w:lineRule="atLeast"/>
        <w:rPr>
          <w:rFonts w:ascii="Arial" w:hAnsi="Arial" w:cs="Arial"/>
          <w:b/>
          <w:sz w:val="20"/>
        </w:rPr>
      </w:pPr>
    </w:p>
    <w:p w14:paraId="13325AC1" w14:textId="5F352608" w:rsidR="00A8427D" w:rsidRDefault="00A8427D" w:rsidP="0035700F">
      <w:pPr>
        <w:spacing w:afterLines="40" w:after="96" w:line="23" w:lineRule="atLeast"/>
        <w:rPr>
          <w:rFonts w:ascii="Arial" w:hAnsi="Arial" w:cs="Arial"/>
          <w:b/>
          <w:sz w:val="20"/>
        </w:rPr>
      </w:pPr>
    </w:p>
    <w:p w14:paraId="48F4A446" w14:textId="77777777" w:rsidR="00BB3A3C" w:rsidRPr="00BB3A3C" w:rsidRDefault="00BB3A3C" w:rsidP="00BB3A3C">
      <w:pPr>
        <w:spacing w:afterLines="40" w:after="96" w:line="23" w:lineRule="atLeast"/>
        <w:ind w:left="6372" w:firstLine="708"/>
        <w:rPr>
          <w:rFonts w:ascii="Arial" w:hAnsi="Arial" w:cs="Arial"/>
          <w:b/>
          <w:sz w:val="20"/>
        </w:rPr>
      </w:pPr>
      <w:r w:rsidRPr="00BB3A3C">
        <w:rPr>
          <w:rFonts w:ascii="Arial" w:hAnsi="Arial" w:cs="Arial"/>
          <w:b/>
          <w:sz w:val="20"/>
        </w:rPr>
        <w:t>Załącznik nr 1 - OPZ</w:t>
      </w:r>
    </w:p>
    <w:p w14:paraId="5C47C965" w14:textId="77777777" w:rsidR="00BB3A3C" w:rsidRPr="00BB3A3C" w:rsidRDefault="00BB3A3C" w:rsidP="00BB3A3C">
      <w:pPr>
        <w:spacing w:afterLines="40" w:after="96" w:line="23" w:lineRule="atLeast"/>
        <w:jc w:val="right"/>
        <w:outlineLvl w:val="0"/>
        <w:rPr>
          <w:rFonts w:ascii="Arial" w:hAnsi="Arial" w:cs="Arial"/>
          <w:b/>
          <w:bCs/>
          <w:sz w:val="20"/>
          <w:szCs w:val="20"/>
        </w:rPr>
      </w:pPr>
    </w:p>
    <w:p w14:paraId="07E85F66" w14:textId="77777777" w:rsidR="00BB3A3C" w:rsidRDefault="00BB3A3C" w:rsidP="0035700F">
      <w:pPr>
        <w:spacing w:afterLines="40" w:after="96" w:line="23" w:lineRule="atLeast"/>
        <w:rPr>
          <w:rFonts w:ascii="Arial" w:hAnsi="Arial" w:cs="Arial"/>
          <w:b/>
          <w:sz w:val="20"/>
        </w:rPr>
      </w:pPr>
    </w:p>
    <w:p w14:paraId="4109ED6A" w14:textId="77777777" w:rsidR="00BB3A3C" w:rsidRDefault="00BB3A3C" w:rsidP="0035700F">
      <w:pPr>
        <w:spacing w:afterLines="40" w:after="96" w:line="23" w:lineRule="atLeast"/>
        <w:rPr>
          <w:rFonts w:ascii="Arial" w:hAnsi="Arial" w:cs="Arial"/>
          <w:b/>
          <w:sz w:val="20"/>
        </w:rPr>
      </w:pPr>
    </w:p>
    <w:p w14:paraId="6F05D6B6" w14:textId="77777777" w:rsidR="00BB3A3C" w:rsidRDefault="00BB3A3C" w:rsidP="0035700F">
      <w:pPr>
        <w:spacing w:afterLines="40" w:after="96" w:line="23" w:lineRule="atLeast"/>
        <w:rPr>
          <w:rFonts w:ascii="Arial" w:hAnsi="Arial" w:cs="Arial"/>
          <w:b/>
          <w:sz w:val="20"/>
        </w:rPr>
      </w:pPr>
    </w:p>
    <w:p w14:paraId="1419B8EC" w14:textId="77777777" w:rsidR="00BB3A3C" w:rsidRDefault="00BB3A3C" w:rsidP="0035700F">
      <w:pPr>
        <w:spacing w:afterLines="40" w:after="96" w:line="23" w:lineRule="atLeast"/>
        <w:rPr>
          <w:rFonts w:ascii="Arial" w:hAnsi="Arial" w:cs="Arial"/>
          <w:b/>
          <w:sz w:val="20"/>
        </w:rPr>
      </w:pPr>
    </w:p>
    <w:p w14:paraId="2E3C8A35" w14:textId="77777777" w:rsidR="00BB3A3C" w:rsidRDefault="00BB3A3C" w:rsidP="0035700F">
      <w:pPr>
        <w:spacing w:afterLines="40" w:after="96" w:line="23" w:lineRule="atLeast"/>
        <w:rPr>
          <w:rFonts w:ascii="Arial" w:hAnsi="Arial" w:cs="Arial"/>
          <w:b/>
          <w:sz w:val="20"/>
        </w:rPr>
      </w:pPr>
    </w:p>
    <w:p w14:paraId="7D446239" w14:textId="77777777" w:rsidR="00BB3A3C" w:rsidRDefault="00BB3A3C" w:rsidP="0035700F">
      <w:pPr>
        <w:spacing w:afterLines="40" w:after="96" w:line="23" w:lineRule="atLeast"/>
        <w:rPr>
          <w:rFonts w:ascii="Arial" w:hAnsi="Arial" w:cs="Arial"/>
          <w:b/>
          <w:sz w:val="20"/>
        </w:rPr>
      </w:pPr>
    </w:p>
    <w:p w14:paraId="19A96F0C" w14:textId="77777777" w:rsidR="00BB3A3C" w:rsidRDefault="00BB3A3C" w:rsidP="0035700F">
      <w:pPr>
        <w:spacing w:afterLines="40" w:after="96" w:line="23" w:lineRule="atLeast"/>
        <w:rPr>
          <w:rFonts w:ascii="Arial" w:hAnsi="Arial" w:cs="Arial"/>
          <w:b/>
          <w:sz w:val="20"/>
        </w:rPr>
      </w:pPr>
    </w:p>
    <w:p w14:paraId="2540422A" w14:textId="77777777" w:rsidR="00BB3A3C" w:rsidRDefault="00BB3A3C" w:rsidP="0035700F">
      <w:pPr>
        <w:spacing w:afterLines="40" w:after="96" w:line="23" w:lineRule="atLeast"/>
        <w:rPr>
          <w:rFonts w:ascii="Arial" w:hAnsi="Arial" w:cs="Arial"/>
          <w:b/>
          <w:sz w:val="20"/>
        </w:rPr>
      </w:pPr>
    </w:p>
    <w:p w14:paraId="34A2CB6C" w14:textId="77777777" w:rsidR="00BB3A3C" w:rsidRDefault="00BB3A3C" w:rsidP="0035700F">
      <w:pPr>
        <w:spacing w:afterLines="40" w:after="96" w:line="23" w:lineRule="atLeast"/>
        <w:rPr>
          <w:rFonts w:ascii="Arial" w:hAnsi="Arial" w:cs="Arial"/>
          <w:b/>
          <w:sz w:val="20"/>
        </w:rPr>
      </w:pPr>
    </w:p>
    <w:p w14:paraId="3A9A09FC" w14:textId="77777777" w:rsidR="00BB3A3C" w:rsidRDefault="00BB3A3C" w:rsidP="0035700F">
      <w:pPr>
        <w:spacing w:afterLines="40" w:after="96" w:line="23" w:lineRule="atLeast"/>
        <w:rPr>
          <w:rFonts w:ascii="Arial" w:hAnsi="Arial" w:cs="Arial"/>
          <w:b/>
          <w:sz w:val="20"/>
        </w:rPr>
      </w:pPr>
    </w:p>
    <w:p w14:paraId="6F1E4745" w14:textId="77777777" w:rsidR="00BB3A3C" w:rsidRDefault="00BB3A3C" w:rsidP="0035700F">
      <w:pPr>
        <w:spacing w:afterLines="40" w:after="96" w:line="23" w:lineRule="atLeast"/>
        <w:rPr>
          <w:rFonts w:ascii="Arial" w:hAnsi="Arial" w:cs="Arial"/>
          <w:b/>
          <w:sz w:val="20"/>
        </w:rPr>
      </w:pPr>
    </w:p>
    <w:p w14:paraId="7759D4AD" w14:textId="77777777" w:rsidR="00BB3A3C" w:rsidRDefault="00BB3A3C" w:rsidP="0035700F">
      <w:pPr>
        <w:spacing w:afterLines="40" w:after="96" w:line="23" w:lineRule="atLeast"/>
        <w:rPr>
          <w:rFonts w:ascii="Arial" w:hAnsi="Arial" w:cs="Arial"/>
          <w:b/>
          <w:sz w:val="20"/>
        </w:rPr>
      </w:pPr>
    </w:p>
    <w:p w14:paraId="70C2E49B" w14:textId="77777777" w:rsidR="00BB3A3C" w:rsidRDefault="00BB3A3C" w:rsidP="0035700F">
      <w:pPr>
        <w:spacing w:afterLines="40" w:after="96" w:line="23" w:lineRule="atLeast"/>
        <w:rPr>
          <w:rFonts w:ascii="Arial" w:hAnsi="Arial" w:cs="Arial"/>
          <w:b/>
          <w:sz w:val="20"/>
        </w:rPr>
      </w:pPr>
    </w:p>
    <w:p w14:paraId="5FA324E2" w14:textId="77777777" w:rsidR="00BB3A3C" w:rsidRDefault="00BB3A3C" w:rsidP="0035700F">
      <w:pPr>
        <w:spacing w:afterLines="40" w:after="96" w:line="23" w:lineRule="atLeast"/>
        <w:rPr>
          <w:rFonts w:ascii="Arial" w:hAnsi="Arial" w:cs="Arial"/>
          <w:b/>
          <w:sz w:val="20"/>
        </w:rPr>
      </w:pPr>
    </w:p>
    <w:p w14:paraId="526886E8" w14:textId="77777777" w:rsidR="00BB3A3C" w:rsidRDefault="00BB3A3C" w:rsidP="0035700F">
      <w:pPr>
        <w:spacing w:afterLines="40" w:after="96" w:line="23" w:lineRule="atLeast"/>
        <w:rPr>
          <w:rFonts w:ascii="Arial" w:hAnsi="Arial" w:cs="Arial"/>
          <w:b/>
          <w:sz w:val="20"/>
        </w:rPr>
      </w:pPr>
    </w:p>
    <w:p w14:paraId="67B9BCF2" w14:textId="77777777" w:rsidR="00BB3A3C" w:rsidRDefault="00BB3A3C" w:rsidP="0035700F">
      <w:pPr>
        <w:spacing w:afterLines="40" w:after="96" w:line="23" w:lineRule="atLeast"/>
        <w:rPr>
          <w:rFonts w:ascii="Arial" w:hAnsi="Arial" w:cs="Arial"/>
          <w:b/>
          <w:sz w:val="20"/>
        </w:rPr>
      </w:pPr>
    </w:p>
    <w:p w14:paraId="1F1D32AE" w14:textId="77777777" w:rsidR="00BB3A3C" w:rsidRDefault="00BB3A3C" w:rsidP="0035700F">
      <w:pPr>
        <w:spacing w:afterLines="40" w:after="96" w:line="23" w:lineRule="atLeast"/>
        <w:rPr>
          <w:rFonts w:ascii="Arial" w:hAnsi="Arial" w:cs="Arial"/>
          <w:b/>
          <w:sz w:val="20"/>
        </w:rPr>
      </w:pPr>
    </w:p>
    <w:p w14:paraId="039F9FCE" w14:textId="77777777" w:rsidR="00BB3A3C" w:rsidRDefault="00BB3A3C" w:rsidP="0035700F">
      <w:pPr>
        <w:spacing w:afterLines="40" w:after="96" w:line="23" w:lineRule="atLeast"/>
        <w:rPr>
          <w:rFonts w:ascii="Arial" w:hAnsi="Arial" w:cs="Arial"/>
          <w:b/>
          <w:sz w:val="20"/>
        </w:rPr>
      </w:pPr>
    </w:p>
    <w:p w14:paraId="4058D1E0" w14:textId="77777777" w:rsidR="00BB3A3C" w:rsidRDefault="00BB3A3C" w:rsidP="0035700F">
      <w:pPr>
        <w:spacing w:afterLines="40" w:after="96" w:line="23" w:lineRule="atLeast"/>
        <w:rPr>
          <w:rFonts w:ascii="Arial" w:hAnsi="Arial" w:cs="Arial"/>
          <w:b/>
          <w:sz w:val="20"/>
        </w:rPr>
      </w:pPr>
    </w:p>
    <w:p w14:paraId="67DCB0A1" w14:textId="77777777" w:rsidR="00BB3A3C" w:rsidRDefault="00BB3A3C" w:rsidP="0035700F">
      <w:pPr>
        <w:spacing w:afterLines="40" w:after="96" w:line="23" w:lineRule="atLeast"/>
        <w:rPr>
          <w:rFonts w:ascii="Arial" w:hAnsi="Arial" w:cs="Arial"/>
          <w:b/>
          <w:sz w:val="20"/>
        </w:rPr>
      </w:pPr>
    </w:p>
    <w:p w14:paraId="43D6B0C4" w14:textId="77777777" w:rsidR="00BB3A3C" w:rsidRDefault="00BB3A3C" w:rsidP="0035700F">
      <w:pPr>
        <w:spacing w:afterLines="40" w:after="96" w:line="23" w:lineRule="atLeast"/>
        <w:rPr>
          <w:rFonts w:ascii="Arial" w:hAnsi="Arial" w:cs="Arial"/>
          <w:b/>
          <w:sz w:val="20"/>
        </w:rPr>
      </w:pPr>
    </w:p>
    <w:p w14:paraId="530A8945" w14:textId="77777777" w:rsidR="00BB3A3C" w:rsidRDefault="00BB3A3C" w:rsidP="0035700F">
      <w:pPr>
        <w:spacing w:afterLines="40" w:after="96" w:line="23" w:lineRule="atLeast"/>
        <w:rPr>
          <w:rFonts w:ascii="Arial" w:hAnsi="Arial" w:cs="Arial"/>
          <w:b/>
          <w:sz w:val="20"/>
        </w:rPr>
      </w:pPr>
    </w:p>
    <w:p w14:paraId="146E9F3C" w14:textId="77777777" w:rsidR="00BB3A3C" w:rsidRDefault="00BB3A3C" w:rsidP="0035700F">
      <w:pPr>
        <w:spacing w:afterLines="40" w:after="96" w:line="23" w:lineRule="atLeast"/>
        <w:rPr>
          <w:rFonts w:ascii="Arial" w:hAnsi="Arial" w:cs="Arial"/>
          <w:b/>
          <w:sz w:val="20"/>
        </w:rPr>
      </w:pPr>
    </w:p>
    <w:p w14:paraId="00B33C29" w14:textId="77777777" w:rsidR="00BB3A3C" w:rsidRDefault="00BB3A3C" w:rsidP="0035700F">
      <w:pPr>
        <w:spacing w:afterLines="40" w:after="96" w:line="23" w:lineRule="atLeast"/>
        <w:rPr>
          <w:rFonts w:ascii="Arial" w:hAnsi="Arial" w:cs="Arial"/>
          <w:b/>
          <w:sz w:val="20"/>
        </w:rPr>
      </w:pPr>
    </w:p>
    <w:p w14:paraId="5E3542C6" w14:textId="77777777" w:rsidR="00BB3A3C" w:rsidRDefault="00BB3A3C" w:rsidP="0035700F">
      <w:pPr>
        <w:spacing w:afterLines="40" w:after="96" w:line="23" w:lineRule="atLeast"/>
        <w:rPr>
          <w:rFonts w:ascii="Arial" w:hAnsi="Arial" w:cs="Arial"/>
          <w:b/>
          <w:sz w:val="20"/>
        </w:rPr>
      </w:pPr>
    </w:p>
    <w:p w14:paraId="52F66271" w14:textId="77777777" w:rsidR="00BB3A3C" w:rsidRDefault="00BB3A3C" w:rsidP="0035700F">
      <w:pPr>
        <w:spacing w:afterLines="40" w:after="96" w:line="23" w:lineRule="atLeast"/>
        <w:rPr>
          <w:rFonts w:ascii="Arial" w:hAnsi="Arial" w:cs="Arial"/>
          <w:b/>
          <w:sz w:val="20"/>
        </w:rPr>
      </w:pPr>
    </w:p>
    <w:p w14:paraId="09C547C3" w14:textId="77777777" w:rsidR="00BB3A3C" w:rsidRDefault="00BB3A3C" w:rsidP="0035700F">
      <w:pPr>
        <w:spacing w:afterLines="40" w:after="96" w:line="23" w:lineRule="atLeast"/>
        <w:rPr>
          <w:rFonts w:ascii="Arial" w:hAnsi="Arial" w:cs="Arial"/>
          <w:b/>
          <w:sz w:val="20"/>
        </w:rPr>
      </w:pPr>
    </w:p>
    <w:p w14:paraId="7B30012A" w14:textId="77777777" w:rsidR="00BB3A3C" w:rsidRDefault="00BB3A3C" w:rsidP="0035700F">
      <w:pPr>
        <w:spacing w:afterLines="40" w:after="96" w:line="23" w:lineRule="atLeast"/>
        <w:rPr>
          <w:rFonts w:ascii="Arial" w:hAnsi="Arial" w:cs="Arial"/>
          <w:b/>
          <w:sz w:val="20"/>
        </w:rPr>
      </w:pPr>
    </w:p>
    <w:p w14:paraId="37AD7D3C" w14:textId="77777777" w:rsidR="00BB3A3C" w:rsidRDefault="00BB3A3C" w:rsidP="0035700F">
      <w:pPr>
        <w:spacing w:afterLines="40" w:after="96" w:line="23" w:lineRule="atLeast"/>
        <w:rPr>
          <w:rFonts w:ascii="Arial" w:hAnsi="Arial" w:cs="Arial"/>
          <w:b/>
          <w:sz w:val="20"/>
        </w:rPr>
      </w:pPr>
    </w:p>
    <w:p w14:paraId="3DE09183" w14:textId="77777777" w:rsidR="00BB3A3C" w:rsidRDefault="00BB3A3C" w:rsidP="0035700F">
      <w:pPr>
        <w:spacing w:afterLines="40" w:after="96" w:line="23" w:lineRule="atLeast"/>
        <w:rPr>
          <w:rFonts w:ascii="Arial" w:hAnsi="Arial" w:cs="Arial"/>
          <w:b/>
          <w:sz w:val="20"/>
        </w:rPr>
      </w:pPr>
    </w:p>
    <w:p w14:paraId="546BB996" w14:textId="77777777" w:rsidR="00BB3A3C" w:rsidRDefault="00BB3A3C" w:rsidP="0035700F">
      <w:pPr>
        <w:spacing w:afterLines="40" w:after="96" w:line="23" w:lineRule="atLeast"/>
        <w:rPr>
          <w:rFonts w:ascii="Arial" w:hAnsi="Arial" w:cs="Arial"/>
          <w:b/>
          <w:sz w:val="20"/>
        </w:rPr>
      </w:pPr>
    </w:p>
    <w:p w14:paraId="0BB5DD62" w14:textId="77777777" w:rsidR="00BB3A3C" w:rsidRDefault="00BB3A3C" w:rsidP="0035700F">
      <w:pPr>
        <w:spacing w:afterLines="40" w:after="96" w:line="23" w:lineRule="atLeast"/>
        <w:rPr>
          <w:rFonts w:ascii="Arial" w:hAnsi="Arial" w:cs="Arial"/>
          <w:b/>
          <w:sz w:val="20"/>
        </w:rPr>
      </w:pPr>
    </w:p>
    <w:p w14:paraId="5E8882D9" w14:textId="77777777" w:rsidR="00BB3A3C" w:rsidRDefault="00BB3A3C" w:rsidP="0035700F">
      <w:pPr>
        <w:spacing w:afterLines="40" w:after="96" w:line="23" w:lineRule="atLeast"/>
        <w:rPr>
          <w:rFonts w:ascii="Arial" w:hAnsi="Arial" w:cs="Arial"/>
          <w:b/>
          <w:sz w:val="20"/>
        </w:rPr>
      </w:pPr>
    </w:p>
    <w:p w14:paraId="393EA7CF" w14:textId="77777777" w:rsidR="00BB3A3C" w:rsidRDefault="00BB3A3C" w:rsidP="0035700F">
      <w:pPr>
        <w:spacing w:afterLines="40" w:after="96" w:line="23" w:lineRule="atLeast"/>
        <w:rPr>
          <w:rFonts w:ascii="Arial" w:hAnsi="Arial" w:cs="Arial"/>
          <w:b/>
          <w:sz w:val="20"/>
        </w:rPr>
      </w:pPr>
    </w:p>
    <w:p w14:paraId="468C5639" w14:textId="77777777" w:rsidR="00BB3A3C" w:rsidRDefault="00BB3A3C" w:rsidP="0035700F">
      <w:pPr>
        <w:spacing w:afterLines="40" w:after="96" w:line="23" w:lineRule="atLeast"/>
        <w:rPr>
          <w:rFonts w:ascii="Arial" w:hAnsi="Arial" w:cs="Arial"/>
          <w:b/>
          <w:sz w:val="20"/>
        </w:rPr>
      </w:pPr>
    </w:p>
    <w:p w14:paraId="4861270C" w14:textId="77777777" w:rsidR="00BB3A3C" w:rsidRDefault="00BB3A3C" w:rsidP="0035700F">
      <w:pPr>
        <w:spacing w:afterLines="40" w:after="96" w:line="23" w:lineRule="atLeast"/>
        <w:rPr>
          <w:rFonts w:ascii="Arial" w:hAnsi="Arial" w:cs="Arial"/>
          <w:b/>
          <w:sz w:val="20"/>
        </w:rPr>
      </w:pPr>
    </w:p>
    <w:p w14:paraId="45848786" w14:textId="77777777" w:rsidR="00BB3A3C" w:rsidRDefault="00BB3A3C" w:rsidP="0035700F">
      <w:pPr>
        <w:spacing w:afterLines="40" w:after="96" w:line="23" w:lineRule="atLeast"/>
        <w:rPr>
          <w:rFonts w:ascii="Arial" w:hAnsi="Arial" w:cs="Arial"/>
          <w:b/>
          <w:sz w:val="20"/>
        </w:rPr>
      </w:pPr>
    </w:p>
    <w:p w14:paraId="7F2434FC" w14:textId="77777777" w:rsidR="00BB3A3C" w:rsidRDefault="00BB3A3C" w:rsidP="0035700F">
      <w:pPr>
        <w:spacing w:afterLines="40" w:after="96" w:line="23" w:lineRule="atLeast"/>
        <w:rPr>
          <w:rFonts w:ascii="Arial" w:hAnsi="Arial" w:cs="Arial"/>
          <w:b/>
          <w:sz w:val="20"/>
        </w:rPr>
      </w:pPr>
    </w:p>
    <w:p w14:paraId="5F4C0345" w14:textId="77777777" w:rsidR="00BB3A3C" w:rsidRDefault="00BB3A3C" w:rsidP="0035700F">
      <w:pPr>
        <w:spacing w:afterLines="40" w:after="96" w:line="23" w:lineRule="atLeast"/>
        <w:rPr>
          <w:rFonts w:ascii="Arial" w:hAnsi="Arial" w:cs="Arial"/>
          <w:b/>
          <w:sz w:val="20"/>
        </w:rPr>
      </w:pPr>
    </w:p>
    <w:p w14:paraId="16500B07" w14:textId="77777777" w:rsidR="00BB3A3C" w:rsidRDefault="00BB3A3C" w:rsidP="0035700F">
      <w:pPr>
        <w:spacing w:afterLines="40" w:after="96" w:line="23" w:lineRule="atLeast"/>
        <w:rPr>
          <w:rFonts w:ascii="Arial" w:hAnsi="Arial" w:cs="Arial"/>
          <w:b/>
          <w:sz w:val="20"/>
        </w:rPr>
      </w:pPr>
    </w:p>
    <w:p w14:paraId="6583A8EA" w14:textId="77777777" w:rsidR="00A53476" w:rsidRPr="000B1B27" w:rsidRDefault="00A53476" w:rsidP="0035700F">
      <w:pPr>
        <w:spacing w:afterLines="40" w:after="96" w:line="23" w:lineRule="atLeast"/>
        <w:jc w:val="right"/>
        <w:outlineLvl w:val="0"/>
        <w:rPr>
          <w:rFonts w:ascii="Arial" w:hAnsi="Arial" w:cs="Arial"/>
          <w:b/>
          <w:bCs/>
          <w:sz w:val="20"/>
          <w:szCs w:val="20"/>
        </w:rPr>
      </w:pPr>
      <w:r w:rsidRPr="000B1B27">
        <w:rPr>
          <w:rFonts w:ascii="Arial" w:hAnsi="Arial" w:cs="Arial"/>
          <w:b/>
          <w:bCs/>
          <w:sz w:val="20"/>
          <w:szCs w:val="20"/>
        </w:rPr>
        <w:t xml:space="preserve">Załącznik nr </w:t>
      </w:r>
      <w:r>
        <w:rPr>
          <w:rFonts w:ascii="Arial" w:hAnsi="Arial" w:cs="Arial"/>
          <w:b/>
          <w:bCs/>
          <w:sz w:val="20"/>
          <w:szCs w:val="20"/>
        </w:rPr>
        <w:t>2</w:t>
      </w:r>
    </w:p>
    <w:p w14:paraId="06F3FEFD" w14:textId="77777777" w:rsidR="00A53476" w:rsidRPr="000B1B27" w:rsidRDefault="00A53476" w:rsidP="0035700F">
      <w:pPr>
        <w:spacing w:afterLines="40" w:after="96" w:line="23" w:lineRule="atLeast"/>
        <w:jc w:val="both"/>
        <w:rPr>
          <w:rFonts w:ascii="Arial" w:hAnsi="Arial" w:cs="Arial"/>
          <w:b/>
          <w:bCs/>
          <w:sz w:val="20"/>
          <w:szCs w:val="20"/>
        </w:rPr>
      </w:pPr>
    </w:p>
    <w:p w14:paraId="2A26C861" w14:textId="77777777" w:rsidR="000C2C84" w:rsidRPr="000C2C84" w:rsidRDefault="000C2C84" w:rsidP="000C2C84">
      <w:pPr>
        <w:spacing w:after="0" w:line="240" w:lineRule="auto"/>
        <w:jc w:val="center"/>
        <w:rPr>
          <w:rFonts w:ascii="Arial" w:eastAsia="Times New Roman" w:hAnsi="Arial" w:cs="Arial"/>
          <w:b/>
          <w:i/>
          <w:sz w:val="20"/>
          <w:szCs w:val="20"/>
          <w:u w:val="single"/>
          <w:lang w:eastAsia="pl-PL"/>
        </w:rPr>
      </w:pPr>
      <w:r w:rsidRPr="000C2C84">
        <w:rPr>
          <w:rFonts w:ascii="Arial" w:eastAsia="Times New Roman" w:hAnsi="Arial" w:cs="Arial"/>
          <w:b/>
          <w:i/>
          <w:sz w:val="20"/>
          <w:szCs w:val="20"/>
          <w:u w:val="single"/>
          <w:lang w:eastAsia="pl-PL"/>
        </w:rPr>
        <w:t>Wzór oświadczenia Wykonawcy</w:t>
      </w:r>
    </w:p>
    <w:p w14:paraId="2CE1F2CD" w14:textId="77777777" w:rsidR="000C2C84" w:rsidRP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 xml:space="preserve">Działając w imieniu… (dalej „Wykonawca”) potwierdzamy, że wynagrodzenie należne Wykonawcy z tytułu robót stanowiących przedmiot umowy i wykonanych w ramach umowy nr ___ z dnia ___ w szczególności objętych ostatnią faktura Wykonawcy ___ z dnia ___ zostało zapłacone w całości. </w:t>
      </w:r>
    </w:p>
    <w:p w14:paraId="732C79D6" w14:textId="77777777" w:rsid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 xml:space="preserve">Oświadczamy, że na dzień złożenia niniejszego oświadczenia nie istnieją żadne roszczenia Wykonawcy o zapłatę wynagrodzenia należnego z tytułu robót wykonanych w ramach Inwestycji, której dotyczy w/w Umowa, w szczególności nie istnieją żadne inne faktury Wykonawcy z tego tytułu, które byłyby wymagane, a dotychczas nie zapłacone. </w:t>
      </w:r>
    </w:p>
    <w:p w14:paraId="7440811C" w14:textId="77777777" w:rsidR="00704846" w:rsidRPr="000C2C84" w:rsidRDefault="00704846" w:rsidP="000C2C84">
      <w:pPr>
        <w:spacing w:after="0" w:line="240" w:lineRule="auto"/>
        <w:jc w:val="both"/>
        <w:rPr>
          <w:rFonts w:ascii="Arial" w:eastAsia="Times New Roman" w:hAnsi="Arial" w:cs="Arial"/>
          <w:sz w:val="20"/>
          <w:szCs w:val="20"/>
          <w:lang w:eastAsia="pl-PL"/>
        </w:rPr>
      </w:pPr>
    </w:p>
    <w:p w14:paraId="0C4AFF01" w14:textId="77777777" w:rsidR="000C2C84" w:rsidRPr="000C2C84" w:rsidRDefault="000C2C84" w:rsidP="000C2C84">
      <w:pPr>
        <w:spacing w:after="0" w:line="240" w:lineRule="auto"/>
        <w:rPr>
          <w:rFonts w:ascii="Arial" w:eastAsia="Times New Roman" w:hAnsi="Arial" w:cs="Arial"/>
          <w:sz w:val="20"/>
          <w:szCs w:val="20"/>
          <w:lang w:eastAsia="pl-PL"/>
        </w:rPr>
      </w:pPr>
      <w:r w:rsidRPr="000C2C84">
        <w:rPr>
          <w:rFonts w:ascii="Arial" w:eastAsia="Times New Roman" w:hAnsi="Arial" w:cs="Arial"/>
          <w:sz w:val="20"/>
          <w:szCs w:val="20"/>
          <w:lang w:eastAsia="pl-PL"/>
        </w:rPr>
        <w:t>………………………………………………</w:t>
      </w:r>
    </w:p>
    <w:p w14:paraId="3425915F" w14:textId="77777777" w:rsidR="000C2C84" w:rsidRPr="000C2C84" w:rsidRDefault="000C2C84" w:rsidP="000C2C84">
      <w:pPr>
        <w:spacing w:after="0" w:line="240" w:lineRule="auto"/>
        <w:rPr>
          <w:rFonts w:ascii="Arial" w:eastAsia="Times New Roman" w:hAnsi="Arial" w:cs="Arial"/>
          <w:i/>
          <w:sz w:val="16"/>
          <w:szCs w:val="16"/>
          <w:lang w:eastAsia="pl-PL"/>
        </w:rPr>
      </w:pPr>
      <w:r w:rsidRPr="000C2C84">
        <w:rPr>
          <w:rFonts w:ascii="Arial" w:eastAsia="Times New Roman" w:hAnsi="Arial" w:cs="Arial"/>
          <w:i/>
          <w:sz w:val="16"/>
          <w:szCs w:val="16"/>
          <w:lang w:eastAsia="pl-PL"/>
        </w:rPr>
        <w:t xml:space="preserve">Data, podpis osób upoważnionych do działania w imieniu Wykonawcy, pieczęć firmowa Wykonawcy. </w:t>
      </w:r>
    </w:p>
    <w:p w14:paraId="6BA45ACF" w14:textId="77777777" w:rsidR="00704846" w:rsidRDefault="00704846" w:rsidP="000C2C84">
      <w:pPr>
        <w:spacing w:after="0" w:line="240" w:lineRule="auto"/>
        <w:jc w:val="right"/>
        <w:rPr>
          <w:rFonts w:ascii="Arial" w:eastAsia="Times New Roman" w:hAnsi="Arial" w:cs="Arial"/>
          <w:b/>
          <w:sz w:val="20"/>
          <w:szCs w:val="20"/>
          <w:lang w:eastAsia="pl-PL"/>
        </w:rPr>
      </w:pPr>
    </w:p>
    <w:p w14:paraId="2046B258" w14:textId="2C26447B" w:rsidR="000C2C84" w:rsidRDefault="000C2C84" w:rsidP="000C2C84">
      <w:pPr>
        <w:spacing w:after="0" w:line="240" w:lineRule="auto"/>
        <w:jc w:val="right"/>
        <w:rPr>
          <w:rFonts w:ascii="Arial" w:eastAsia="Times New Roman" w:hAnsi="Arial" w:cs="Arial"/>
          <w:b/>
          <w:sz w:val="20"/>
          <w:szCs w:val="20"/>
          <w:lang w:eastAsia="pl-PL"/>
        </w:rPr>
      </w:pPr>
      <w:r w:rsidRPr="000C2C84">
        <w:rPr>
          <w:rFonts w:ascii="Arial" w:eastAsia="Times New Roman" w:hAnsi="Arial" w:cs="Arial"/>
          <w:b/>
          <w:sz w:val="20"/>
          <w:szCs w:val="20"/>
          <w:lang w:eastAsia="pl-PL"/>
        </w:rPr>
        <w:t xml:space="preserve">Załącznik nr </w:t>
      </w:r>
      <w:r w:rsidR="00704846">
        <w:rPr>
          <w:rFonts w:ascii="Arial" w:eastAsia="Times New Roman" w:hAnsi="Arial" w:cs="Arial"/>
          <w:b/>
          <w:sz w:val="20"/>
          <w:szCs w:val="20"/>
          <w:lang w:eastAsia="pl-PL"/>
        </w:rPr>
        <w:t>2</w:t>
      </w:r>
      <w:r w:rsidRPr="000C2C84">
        <w:rPr>
          <w:rFonts w:ascii="Arial" w:eastAsia="Times New Roman" w:hAnsi="Arial" w:cs="Arial"/>
          <w:b/>
          <w:sz w:val="20"/>
          <w:szCs w:val="20"/>
          <w:lang w:eastAsia="pl-PL"/>
        </w:rPr>
        <w:t>a</w:t>
      </w:r>
    </w:p>
    <w:p w14:paraId="4FBA404B" w14:textId="77777777" w:rsidR="00704846" w:rsidRPr="000C2C84" w:rsidRDefault="00704846" w:rsidP="000C2C84">
      <w:pPr>
        <w:spacing w:after="0" w:line="240" w:lineRule="auto"/>
        <w:jc w:val="right"/>
        <w:rPr>
          <w:rFonts w:ascii="Arial" w:eastAsia="Times New Roman" w:hAnsi="Arial" w:cs="Arial"/>
          <w:b/>
          <w:sz w:val="20"/>
          <w:szCs w:val="20"/>
          <w:lang w:eastAsia="pl-PL"/>
        </w:rPr>
      </w:pPr>
    </w:p>
    <w:p w14:paraId="5334A2B9" w14:textId="77777777" w:rsidR="000C2C84" w:rsidRPr="000C2C84" w:rsidRDefault="000C2C84" w:rsidP="000C2C84">
      <w:pPr>
        <w:spacing w:after="0" w:line="240" w:lineRule="auto"/>
        <w:jc w:val="center"/>
        <w:rPr>
          <w:rFonts w:ascii="Arial" w:eastAsia="Times New Roman" w:hAnsi="Arial" w:cs="Arial"/>
          <w:b/>
          <w:i/>
          <w:sz w:val="20"/>
          <w:szCs w:val="20"/>
          <w:u w:val="single"/>
          <w:lang w:eastAsia="pl-PL"/>
        </w:rPr>
      </w:pPr>
      <w:r w:rsidRPr="000C2C84">
        <w:rPr>
          <w:rFonts w:ascii="Arial" w:eastAsia="Times New Roman" w:hAnsi="Arial" w:cs="Arial"/>
          <w:b/>
          <w:i/>
          <w:sz w:val="20"/>
          <w:szCs w:val="20"/>
          <w:u w:val="single"/>
          <w:lang w:eastAsia="pl-PL"/>
        </w:rPr>
        <w:t>Oświadczenie Podwykonawcy</w:t>
      </w:r>
    </w:p>
    <w:p w14:paraId="25537B5C" w14:textId="77777777" w:rsidR="000C2C84" w:rsidRP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Działając w imieniu</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(nazwa Podwykonawcy) z siedzibą w … (dalej „</w:t>
      </w:r>
      <w:r w:rsidRPr="000C2C84">
        <w:rPr>
          <w:rFonts w:ascii="Arial" w:eastAsia="Times New Roman" w:hAnsi="Arial" w:cs="Arial"/>
          <w:b/>
          <w:sz w:val="20"/>
          <w:szCs w:val="20"/>
          <w:lang w:eastAsia="pl-PL"/>
        </w:rPr>
        <w:t>Podwykonawca</w:t>
      </w:r>
      <w:r w:rsidRPr="000C2C84">
        <w:rPr>
          <w:rFonts w:ascii="Arial" w:eastAsia="Times New Roman" w:hAnsi="Arial" w:cs="Arial"/>
          <w:sz w:val="20"/>
          <w:szCs w:val="20"/>
          <w:lang w:eastAsia="pl-PL"/>
        </w:rPr>
        <w:t>”) potwierdzamy, że wynagrodzenie należne Podwykonawcy z tytułu robót, dostaw i usług</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wykonanych w ramach umowy z dnia ……, objętych fakturą</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z dnia</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xml:space="preserve">zostało zapłacone w całości. </w:t>
      </w:r>
    </w:p>
    <w:p w14:paraId="0EB03E55" w14:textId="77777777" w:rsidR="000C2C84" w:rsidRP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Oświadczamy, że na dzień złożenia niniejszego oświadczenia nie istnieją żadne roszczenia Podwykonawcy o zapłatę wynagrodzenia należnego z tytułu robót, dostaw i usług,</w:t>
      </w:r>
      <w:r w:rsidRPr="000C2C84">
        <w:rPr>
          <w:rFonts w:ascii="Arial" w:eastAsia="Times New Roman" w:hAnsi="Arial" w:cs="Arial"/>
          <w:b/>
          <w:sz w:val="20"/>
          <w:szCs w:val="20"/>
          <w:lang w:eastAsia="pl-PL"/>
        </w:rPr>
        <w:t xml:space="preserve"> </w:t>
      </w:r>
      <w:r w:rsidRPr="000C2C84">
        <w:rPr>
          <w:rFonts w:ascii="Arial" w:eastAsia="Times New Roman" w:hAnsi="Arial" w:cs="Arial"/>
          <w:sz w:val="20"/>
          <w:szCs w:val="20"/>
          <w:lang w:eastAsia="pl-PL"/>
        </w:rPr>
        <w:t xml:space="preserve">wykonanych w ramach Inwestycji, której dotyczy w/w Umowa, w szczególności nie istnieją żadne inne faktury Podwykonawcy z tego tytułu, które byłyby wymagane, a dotychczas nie zapłacone. </w:t>
      </w:r>
    </w:p>
    <w:p w14:paraId="1A54086A" w14:textId="226C4A6A" w:rsidR="000C2C84" w:rsidRDefault="000C2C84" w:rsidP="000C2C84">
      <w:pPr>
        <w:spacing w:after="0" w:line="240" w:lineRule="auto"/>
        <w:rPr>
          <w:rFonts w:ascii="Arial" w:eastAsia="Times New Roman" w:hAnsi="Arial" w:cs="Arial"/>
          <w:sz w:val="20"/>
          <w:szCs w:val="20"/>
          <w:lang w:eastAsia="pl-PL"/>
        </w:rPr>
      </w:pPr>
      <w:r w:rsidRPr="000C2C84">
        <w:rPr>
          <w:rFonts w:ascii="Arial" w:eastAsia="Times New Roman" w:hAnsi="Arial" w:cs="Arial"/>
          <w:sz w:val="20"/>
          <w:szCs w:val="20"/>
          <w:lang w:eastAsia="pl-PL"/>
        </w:rPr>
        <w:t>W załączeniu przedstawiamy dowód zapłaty</w:t>
      </w:r>
      <w:r w:rsidR="00704846">
        <w:rPr>
          <w:rFonts w:ascii="Arial" w:eastAsia="Times New Roman" w:hAnsi="Arial" w:cs="Arial"/>
          <w:sz w:val="20"/>
          <w:szCs w:val="20"/>
          <w:lang w:eastAsia="pl-PL"/>
        </w:rPr>
        <w:t>.</w:t>
      </w:r>
    </w:p>
    <w:p w14:paraId="65D8C7FF" w14:textId="77777777" w:rsidR="00704846" w:rsidRPr="000C2C84" w:rsidRDefault="00704846" w:rsidP="000C2C84">
      <w:pPr>
        <w:spacing w:after="0" w:line="240" w:lineRule="auto"/>
        <w:rPr>
          <w:rFonts w:ascii="Arial" w:eastAsia="Times New Roman" w:hAnsi="Arial" w:cs="Arial"/>
          <w:sz w:val="20"/>
          <w:szCs w:val="20"/>
          <w:lang w:eastAsia="pl-PL"/>
        </w:rPr>
      </w:pPr>
    </w:p>
    <w:p w14:paraId="24D39391" w14:textId="77777777" w:rsidR="000C2C84" w:rsidRPr="000C2C84" w:rsidRDefault="000C2C84" w:rsidP="000C2C84">
      <w:pPr>
        <w:spacing w:after="0" w:line="240" w:lineRule="auto"/>
        <w:rPr>
          <w:rFonts w:ascii="Arial" w:eastAsia="Times New Roman" w:hAnsi="Arial" w:cs="Arial"/>
          <w:sz w:val="20"/>
          <w:szCs w:val="20"/>
          <w:lang w:eastAsia="pl-PL"/>
        </w:rPr>
      </w:pPr>
      <w:r w:rsidRPr="000C2C84">
        <w:rPr>
          <w:rFonts w:ascii="Arial" w:eastAsia="Times New Roman" w:hAnsi="Arial" w:cs="Arial"/>
          <w:sz w:val="20"/>
          <w:szCs w:val="20"/>
          <w:lang w:eastAsia="pl-PL"/>
        </w:rPr>
        <w:t>………………………………………</w:t>
      </w:r>
    </w:p>
    <w:p w14:paraId="63D0D8F9" w14:textId="77777777" w:rsidR="000C2C84" w:rsidRPr="000C2C84" w:rsidRDefault="000C2C84" w:rsidP="000C2C84">
      <w:pPr>
        <w:spacing w:after="0" w:line="240" w:lineRule="auto"/>
        <w:rPr>
          <w:rFonts w:ascii="Arial" w:eastAsia="Times New Roman" w:hAnsi="Arial" w:cs="Arial"/>
          <w:i/>
          <w:sz w:val="16"/>
          <w:szCs w:val="16"/>
          <w:lang w:eastAsia="pl-PL"/>
        </w:rPr>
      </w:pPr>
      <w:r w:rsidRPr="000C2C84">
        <w:rPr>
          <w:rFonts w:ascii="Arial" w:eastAsia="Times New Roman" w:hAnsi="Arial" w:cs="Arial"/>
          <w:i/>
          <w:sz w:val="16"/>
          <w:szCs w:val="16"/>
          <w:lang w:eastAsia="pl-PL"/>
        </w:rPr>
        <w:t xml:space="preserve">Data, podpis osób upoważnionych do działania w imieniu Podwykonawcy, pieczęć firmowa Podwykonawcy. </w:t>
      </w:r>
    </w:p>
    <w:p w14:paraId="112A953F" w14:textId="77777777" w:rsidR="00704846" w:rsidRDefault="00704846" w:rsidP="000C2C84">
      <w:pPr>
        <w:spacing w:after="0" w:line="240" w:lineRule="auto"/>
        <w:jc w:val="right"/>
        <w:rPr>
          <w:rFonts w:ascii="Arial" w:eastAsia="Times New Roman" w:hAnsi="Arial" w:cs="Arial"/>
          <w:b/>
          <w:sz w:val="20"/>
          <w:szCs w:val="20"/>
          <w:lang w:eastAsia="pl-PL"/>
        </w:rPr>
      </w:pPr>
    </w:p>
    <w:p w14:paraId="5E20A43E" w14:textId="16172672" w:rsidR="000C2C84" w:rsidRDefault="000C2C84" w:rsidP="000C2C84">
      <w:pPr>
        <w:spacing w:after="0" w:line="240" w:lineRule="auto"/>
        <w:jc w:val="right"/>
        <w:rPr>
          <w:rFonts w:ascii="Arial" w:eastAsia="Times New Roman" w:hAnsi="Arial" w:cs="Arial"/>
          <w:b/>
          <w:sz w:val="20"/>
          <w:szCs w:val="20"/>
          <w:lang w:eastAsia="pl-PL"/>
        </w:rPr>
      </w:pPr>
      <w:r w:rsidRPr="000C2C84">
        <w:rPr>
          <w:rFonts w:ascii="Arial" w:eastAsia="Times New Roman" w:hAnsi="Arial" w:cs="Arial"/>
          <w:b/>
          <w:sz w:val="20"/>
          <w:szCs w:val="20"/>
          <w:lang w:eastAsia="pl-PL"/>
        </w:rPr>
        <w:t xml:space="preserve">Załącznik nr </w:t>
      </w:r>
      <w:r w:rsidR="00704846">
        <w:rPr>
          <w:rFonts w:ascii="Arial" w:eastAsia="Times New Roman" w:hAnsi="Arial" w:cs="Arial"/>
          <w:b/>
          <w:sz w:val="20"/>
          <w:szCs w:val="20"/>
          <w:lang w:eastAsia="pl-PL"/>
        </w:rPr>
        <w:t>2</w:t>
      </w:r>
      <w:r w:rsidRPr="000C2C84">
        <w:rPr>
          <w:rFonts w:ascii="Arial" w:eastAsia="Times New Roman" w:hAnsi="Arial" w:cs="Arial"/>
          <w:b/>
          <w:sz w:val="20"/>
          <w:szCs w:val="20"/>
          <w:lang w:eastAsia="pl-PL"/>
        </w:rPr>
        <w:t>b</w:t>
      </w:r>
    </w:p>
    <w:p w14:paraId="637CB8B8" w14:textId="77777777" w:rsidR="00704846" w:rsidRPr="000C2C84" w:rsidRDefault="00704846" w:rsidP="000C2C84">
      <w:pPr>
        <w:spacing w:after="0" w:line="240" w:lineRule="auto"/>
        <w:jc w:val="right"/>
        <w:rPr>
          <w:rFonts w:ascii="Arial" w:eastAsia="Times New Roman" w:hAnsi="Arial" w:cs="Arial"/>
          <w:b/>
          <w:sz w:val="20"/>
          <w:szCs w:val="20"/>
          <w:lang w:eastAsia="pl-PL"/>
        </w:rPr>
      </w:pPr>
    </w:p>
    <w:p w14:paraId="2549CBEC" w14:textId="77777777" w:rsidR="000C2C84" w:rsidRPr="000C2C84" w:rsidRDefault="000C2C84" w:rsidP="000C2C84">
      <w:pPr>
        <w:spacing w:after="0" w:line="240" w:lineRule="auto"/>
        <w:jc w:val="center"/>
        <w:rPr>
          <w:rFonts w:ascii="Arial" w:eastAsia="Times New Roman" w:hAnsi="Arial" w:cs="Arial"/>
          <w:b/>
          <w:i/>
          <w:sz w:val="20"/>
          <w:szCs w:val="20"/>
          <w:u w:val="single"/>
          <w:lang w:eastAsia="pl-PL"/>
        </w:rPr>
      </w:pPr>
      <w:r w:rsidRPr="000C2C84">
        <w:rPr>
          <w:rFonts w:ascii="Arial" w:eastAsia="Times New Roman" w:hAnsi="Arial" w:cs="Arial"/>
          <w:b/>
          <w:i/>
          <w:sz w:val="20"/>
          <w:szCs w:val="20"/>
          <w:u w:val="single"/>
          <w:lang w:eastAsia="pl-PL"/>
        </w:rPr>
        <w:t>Oświadczenie dalszego Podwykonawcy</w:t>
      </w:r>
    </w:p>
    <w:p w14:paraId="1B20D7B5" w14:textId="77777777" w:rsidR="000C2C84" w:rsidRP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Działając w imieniu</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(nazwa Dalszego Podwykonawcy) z siedzibą w … (dalej „</w:t>
      </w:r>
      <w:r w:rsidRPr="000C2C84">
        <w:rPr>
          <w:rFonts w:ascii="Arial" w:eastAsia="Times New Roman" w:hAnsi="Arial" w:cs="Arial"/>
          <w:b/>
          <w:sz w:val="20"/>
          <w:szCs w:val="20"/>
          <w:lang w:eastAsia="pl-PL"/>
        </w:rPr>
        <w:t>Dalszy Podwykonawca</w:t>
      </w:r>
      <w:r w:rsidRPr="000C2C84">
        <w:rPr>
          <w:rFonts w:ascii="Arial" w:eastAsia="Times New Roman" w:hAnsi="Arial" w:cs="Arial"/>
          <w:sz w:val="20"/>
          <w:szCs w:val="20"/>
          <w:lang w:eastAsia="pl-PL"/>
        </w:rPr>
        <w:t>”) będącego dalszym podwykonawcą ……, z siedzibą</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(dalej: „</w:t>
      </w:r>
      <w:r w:rsidRPr="000C2C84">
        <w:rPr>
          <w:rFonts w:ascii="Arial" w:eastAsia="Times New Roman" w:hAnsi="Arial" w:cs="Arial"/>
          <w:b/>
          <w:sz w:val="20"/>
          <w:szCs w:val="20"/>
          <w:lang w:eastAsia="pl-PL"/>
        </w:rPr>
        <w:t>Podwykonawca</w:t>
      </w:r>
      <w:r w:rsidRPr="000C2C84">
        <w:rPr>
          <w:rFonts w:ascii="Arial" w:eastAsia="Times New Roman" w:hAnsi="Arial" w:cs="Arial"/>
          <w:sz w:val="20"/>
          <w:szCs w:val="20"/>
          <w:lang w:eastAsia="pl-PL"/>
        </w:rPr>
        <w:t>”) potwierdzamy, że wynagrodzenie należne Dalszemu Podwykonawcy z tytułu robót, dostaw i usług</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xml:space="preserve">. wykonanych w ramach umowy z dnia ……, objętych fakturą </w:t>
      </w:r>
      <w:proofErr w:type="gramStart"/>
      <w:r w:rsidRPr="000C2C84">
        <w:rPr>
          <w:rFonts w:ascii="Arial" w:eastAsia="Times New Roman" w:hAnsi="Arial" w:cs="Arial"/>
          <w:sz w:val="20"/>
          <w:szCs w:val="20"/>
          <w:lang w:eastAsia="pl-PL"/>
        </w:rPr>
        <w:t>…….</w:t>
      </w:r>
      <w:proofErr w:type="gramEnd"/>
      <w:r w:rsidRPr="000C2C84">
        <w:rPr>
          <w:rFonts w:ascii="Arial" w:eastAsia="Times New Roman" w:hAnsi="Arial" w:cs="Arial"/>
          <w:sz w:val="20"/>
          <w:szCs w:val="20"/>
          <w:lang w:eastAsia="pl-PL"/>
        </w:rPr>
        <w:t>z dnia</w:t>
      </w:r>
      <w:proofErr w:type="gramStart"/>
      <w:r w:rsidRPr="000C2C84">
        <w:rPr>
          <w:rFonts w:ascii="Arial" w:eastAsia="Times New Roman" w:hAnsi="Arial" w:cs="Arial"/>
          <w:sz w:val="20"/>
          <w:szCs w:val="20"/>
          <w:lang w:eastAsia="pl-PL"/>
        </w:rPr>
        <w:t xml:space="preserve"> ….</w:t>
      </w:r>
      <w:proofErr w:type="gramEnd"/>
      <w:r w:rsidRPr="000C2C84">
        <w:rPr>
          <w:rFonts w:ascii="Arial" w:eastAsia="Times New Roman" w:hAnsi="Arial" w:cs="Arial"/>
          <w:sz w:val="20"/>
          <w:szCs w:val="20"/>
          <w:lang w:eastAsia="pl-PL"/>
        </w:rPr>
        <w:t xml:space="preserve">zostało zapłacone w całości. </w:t>
      </w:r>
    </w:p>
    <w:p w14:paraId="55FFEC5B" w14:textId="77777777" w:rsidR="000C2C84" w:rsidRPr="000C2C84" w:rsidRDefault="000C2C84" w:rsidP="000C2C84">
      <w:pPr>
        <w:spacing w:after="0" w:line="240" w:lineRule="auto"/>
        <w:jc w:val="both"/>
        <w:rPr>
          <w:rFonts w:ascii="Arial" w:eastAsia="Times New Roman" w:hAnsi="Arial" w:cs="Arial"/>
          <w:sz w:val="20"/>
          <w:szCs w:val="20"/>
          <w:lang w:eastAsia="pl-PL"/>
        </w:rPr>
      </w:pPr>
      <w:r w:rsidRPr="000C2C84">
        <w:rPr>
          <w:rFonts w:ascii="Arial" w:eastAsia="Times New Roman" w:hAnsi="Arial" w:cs="Arial"/>
          <w:sz w:val="20"/>
          <w:szCs w:val="20"/>
          <w:lang w:eastAsia="pl-PL"/>
        </w:rPr>
        <w:t>Oświadczamy, że na dzień złożenia niniejszego oświadczenia nie istnieją żadne roszczenia Dalszego Podwykonawcy o zapłatę wynagrodzenia należnego z tytułu robót, dostaw i usług,</w:t>
      </w:r>
      <w:r w:rsidRPr="000C2C84">
        <w:rPr>
          <w:rFonts w:ascii="Arial" w:eastAsia="Times New Roman" w:hAnsi="Arial" w:cs="Arial"/>
          <w:b/>
          <w:sz w:val="20"/>
          <w:szCs w:val="20"/>
          <w:lang w:eastAsia="pl-PL"/>
        </w:rPr>
        <w:t xml:space="preserve"> </w:t>
      </w:r>
      <w:r w:rsidRPr="000C2C84">
        <w:rPr>
          <w:rFonts w:ascii="Arial" w:eastAsia="Times New Roman" w:hAnsi="Arial" w:cs="Arial"/>
          <w:sz w:val="20"/>
          <w:szCs w:val="20"/>
          <w:lang w:eastAsia="pl-PL"/>
        </w:rPr>
        <w:t xml:space="preserve">wykonanych w ramach Inwestycji, której dotyczy w/w Umowa, w szczególności nie istnieją żadne inne faktury Dalszego Podwykonawcy z tego tytułu, które byłyby wymagane, a dotychczas nie zapłacone. </w:t>
      </w:r>
    </w:p>
    <w:p w14:paraId="561B4256" w14:textId="0F80E296" w:rsidR="000C2C84" w:rsidRDefault="000C2C84" w:rsidP="000C2C84">
      <w:pPr>
        <w:spacing w:after="0" w:line="240" w:lineRule="auto"/>
        <w:rPr>
          <w:rFonts w:ascii="Arial" w:eastAsia="Times New Roman" w:hAnsi="Arial" w:cs="Arial"/>
          <w:sz w:val="20"/>
          <w:szCs w:val="20"/>
          <w:lang w:eastAsia="pl-PL"/>
        </w:rPr>
      </w:pPr>
      <w:r w:rsidRPr="000C2C84">
        <w:rPr>
          <w:rFonts w:ascii="Arial" w:eastAsia="Times New Roman" w:hAnsi="Arial" w:cs="Arial"/>
          <w:sz w:val="20"/>
          <w:szCs w:val="20"/>
          <w:lang w:eastAsia="pl-PL"/>
        </w:rPr>
        <w:t>W załączeniu przedstawiamy dowód zapłaty</w:t>
      </w:r>
      <w:r w:rsidR="00704846">
        <w:rPr>
          <w:rFonts w:ascii="Arial" w:eastAsia="Times New Roman" w:hAnsi="Arial" w:cs="Arial"/>
          <w:sz w:val="20"/>
          <w:szCs w:val="20"/>
          <w:lang w:eastAsia="pl-PL"/>
        </w:rPr>
        <w:t>.</w:t>
      </w:r>
    </w:p>
    <w:p w14:paraId="212E6135" w14:textId="77777777" w:rsidR="00704846" w:rsidRPr="000C2C84" w:rsidRDefault="00704846" w:rsidP="000C2C84">
      <w:pPr>
        <w:spacing w:after="0" w:line="240" w:lineRule="auto"/>
        <w:rPr>
          <w:rFonts w:ascii="Arial" w:eastAsia="Times New Roman" w:hAnsi="Arial" w:cs="Arial"/>
          <w:sz w:val="20"/>
          <w:szCs w:val="20"/>
          <w:lang w:eastAsia="pl-PL"/>
        </w:rPr>
      </w:pPr>
    </w:p>
    <w:p w14:paraId="6ECCD0EE" w14:textId="77777777" w:rsidR="000C2C84" w:rsidRPr="000C2C84" w:rsidRDefault="000C2C84" w:rsidP="000C2C84">
      <w:pPr>
        <w:spacing w:after="0" w:line="240" w:lineRule="auto"/>
        <w:rPr>
          <w:rFonts w:ascii="Arial" w:eastAsia="Times New Roman" w:hAnsi="Arial" w:cs="Arial"/>
          <w:sz w:val="20"/>
          <w:szCs w:val="20"/>
          <w:lang w:eastAsia="pl-PL"/>
        </w:rPr>
      </w:pPr>
      <w:r w:rsidRPr="000C2C84">
        <w:rPr>
          <w:rFonts w:ascii="Arial" w:eastAsia="Times New Roman" w:hAnsi="Arial" w:cs="Arial"/>
          <w:sz w:val="20"/>
          <w:szCs w:val="20"/>
          <w:lang w:eastAsia="pl-PL"/>
        </w:rPr>
        <w:t>………………………………………</w:t>
      </w:r>
    </w:p>
    <w:p w14:paraId="427825AF" w14:textId="77777777" w:rsidR="000C2C84" w:rsidRPr="000C2C84" w:rsidRDefault="000C2C84" w:rsidP="000C2C84">
      <w:pPr>
        <w:spacing w:after="0" w:line="240" w:lineRule="auto"/>
        <w:rPr>
          <w:rFonts w:ascii="Arial" w:eastAsia="Times New Roman" w:hAnsi="Arial" w:cs="Arial"/>
          <w:b/>
          <w:i/>
          <w:sz w:val="16"/>
          <w:szCs w:val="16"/>
          <w:u w:val="single"/>
          <w:lang w:eastAsia="pl-PL"/>
        </w:rPr>
      </w:pPr>
      <w:r w:rsidRPr="000C2C84">
        <w:rPr>
          <w:rFonts w:ascii="Arial" w:eastAsia="Times New Roman" w:hAnsi="Arial" w:cs="Arial"/>
          <w:i/>
          <w:sz w:val="16"/>
          <w:szCs w:val="16"/>
          <w:lang w:eastAsia="pl-PL"/>
        </w:rPr>
        <w:t>Data, podpis osób upoważnionych do działania w imieniu Dalszego Podwykonawcy, pieczęć firmowa Dalszego Podwykonawcy.</w:t>
      </w:r>
    </w:p>
    <w:p w14:paraId="19F541CE" w14:textId="77777777" w:rsidR="004B3BB1" w:rsidRDefault="004B3BB1" w:rsidP="0035700F">
      <w:pPr>
        <w:spacing w:afterLines="40" w:after="96" w:line="23" w:lineRule="atLeast"/>
        <w:rPr>
          <w:rFonts w:ascii="Arial" w:hAnsi="Arial" w:cs="Arial"/>
          <w:sz w:val="20"/>
          <w:szCs w:val="20"/>
        </w:rPr>
      </w:pPr>
      <w:r>
        <w:rPr>
          <w:rFonts w:ascii="Arial" w:hAnsi="Arial" w:cs="Arial"/>
          <w:sz w:val="20"/>
          <w:szCs w:val="20"/>
        </w:rPr>
        <w:br w:type="page"/>
      </w:r>
    </w:p>
    <w:p w14:paraId="7F201F0A" w14:textId="159A5D67" w:rsidR="0006142F" w:rsidRPr="00BB3A3C" w:rsidRDefault="00241755" w:rsidP="00BB3A3C">
      <w:pPr>
        <w:spacing w:afterLines="40" w:after="96" w:line="23" w:lineRule="atLeast"/>
        <w:jc w:val="right"/>
        <w:outlineLvl w:val="0"/>
        <w:rPr>
          <w:rFonts w:ascii="Arial" w:hAnsi="Arial" w:cs="Arial"/>
          <w:b/>
          <w:bCs/>
          <w:sz w:val="20"/>
          <w:szCs w:val="20"/>
        </w:rPr>
      </w:pPr>
      <w:r w:rsidRPr="00BB3A3C">
        <w:rPr>
          <w:rFonts w:ascii="Arial" w:hAnsi="Arial" w:cs="Arial"/>
          <w:b/>
          <w:bCs/>
          <w:sz w:val="20"/>
          <w:szCs w:val="20"/>
        </w:rPr>
        <w:lastRenderedPageBreak/>
        <w:t xml:space="preserve">Załącznik nr </w:t>
      </w:r>
      <w:r w:rsidR="0006142F" w:rsidRPr="00BB3A3C">
        <w:rPr>
          <w:rFonts w:ascii="Arial" w:hAnsi="Arial" w:cs="Arial"/>
          <w:b/>
          <w:bCs/>
          <w:sz w:val="20"/>
          <w:szCs w:val="20"/>
        </w:rPr>
        <w:t>3</w:t>
      </w:r>
    </w:p>
    <w:p w14:paraId="7B5055B7" w14:textId="77777777" w:rsidR="00812FEE" w:rsidRPr="006F686D" w:rsidRDefault="00812FEE" w:rsidP="00812FEE">
      <w:pPr>
        <w:autoSpaceDE w:val="0"/>
        <w:autoSpaceDN w:val="0"/>
        <w:adjustRightInd w:val="0"/>
        <w:spacing w:after="0" w:line="240" w:lineRule="auto"/>
        <w:rPr>
          <w:rFonts w:ascii="Calibri" w:hAnsi="Calibri" w:cs="Calibri"/>
          <w:b/>
          <w:bCs/>
          <w:color w:val="000000"/>
          <w:sz w:val="24"/>
          <w:szCs w:val="24"/>
        </w:rPr>
      </w:pPr>
      <w:r w:rsidRPr="006F686D">
        <w:rPr>
          <w:rFonts w:ascii="Calibri" w:hAnsi="Calibri" w:cs="Calibri"/>
          <w:b/>
          <w:bCs/>
          <w:color w:val="000000"/>
          <w:sz w:val="24"/>
          <w:szCs w:val="24"/>
        </w:rPr>
        <w:t xml:space="preserve">DEFINICJE: </w:t>
      </w:r>
    </w:p>
    <w:p w14:paraId="53F55699" w14:textId="77777777" w:rsidR="00812FEE" w:rsidRPr="002E2E30" w:rsidRDefault="00812FEE" w:rsidP="00812FEE">
      <w:pPr>
        <w:autoSpaceDE w:val="0"/>
        <w:autoSpaceDN w:val="0"/>
        <w:adjustRightInd w:val="0"/>
        <w:spacing w:after="0" w:line="240" w:lineRule="auto"/>
        <w:rPr>
          <w:rFonts w:ascii="Calibri" w:hAnsi="Calibri" w:cs="Calibri"/>
          <w:color w:val="000000"/>
          <w:sz w:val="24"/>
          <w:szCs w:val="24"/>
        </w:rPr>
      </w:pPr>
      <w:r w:rsidRPr="006F686D">
        <w:rPr>
          <w:rFonts w:ascii="Calibri" w:hAnsi="Calibri" w:cs="Calibri"/>
          <w:b/>
          <w:bCs/>
          <w:color w:val="000000"/>
          <w:sz w:val="24"/>
          <w:szCs w:val="24"/>
        </w:rPr>
        <w:t>Podmiot Objęty Sankcjami</w:t>
      </w:r>
      <w:r w:rsidRPr="002E2E30">
        <w:rPr>
          <w:rFonts w:ascii="Calibri" w:hAnsi="Calibri" w:cs="Calibri"/>
          <w:color w:val="000000"/>
          <w:sz w:val="24"/>
          <w:szCs w:val="24"/>
        </w:rPr>
        <w:t xml:space="preserve"> oznacza podmiot należący do którejkolwiek z poniższych kategorii:</w:t>
      </w:r>
    </w:p>
    <w:p w14:paraId="06081503" w14:textId="77777777" w:rsidR="00812FEE" w:rsidRPr="006F686D" w:rsidRDefault="00812FEE" w:rsidP="00812FEE">
      <w:pPr>
        <w:pStyle w:val="Akapitzlist"/>
        <w:numPr>
          <w:ilvl w:val="2"/>
          <w:numId w:val="74"/>
        </w:numPr>
        <w:autoSpaceDE w:val="0"/>
        <w:autoSpaceDN w:val="0"/>
        <w:adjustRightInd w:val="0"/>
        <w:spacing w:after="198" w:line="240" w:lineRule="auto"/>
        <w:rPr>
          <w:rFonts w:ascii="Calibri" w:hAnsi="Calibri" w:cs="Calibri"/>
          <w:color w:val="000000"/>
        </w:rPr>
      </w:pPr>
      <w:r w:rsidRPr="006F686D">
        <w:rPr>
          <w:rFonts w:ascii="Calibri" w:hAnsi="Calibri" w:cs="Calibri"/>
          <w:color w:val="000000"/>
          <w:sz w:val="24"/>
          <w:szCs w:val="24"/>
        </w:rPr>
        <w:t xml:space="preserve">podmiot, o którym mowa w art. 5k ust. 1 Rozporządzenia 833/2014, tj.: </w:t>
      </w:r>
    </w:p>
    <w:p w14:paraId="7F1AB701" w14:textId="77777777" w:rsidR="00812FEE" w:rsidRDefault="00812FEE" w:rsidP="00812FEE">
      <w:pPr>
        <w:pStyle w:val="Akapitzlist"/>
        <w:numPr>
          <w:ilvl w:val="0"/>
          <w:numId w:val="75"/>
        </w:numPr>
        <w:autoSpaceDE w:val="0"/>
        <w:autoSpaceDN w:val="0"/>
        <w:adjustRightInd w:val="0"/>
        <w:spacing w:after="198" w:line="240" w:lineRule="auto"/>
        <w:rPr>
          <w:rFonts w:ascii="Calibri" w:hAnsi="Calibri" w:cs="Calibri"/>
          <w:color w:val="000000"/>
        </w:rPr>
      </w:pPr>
      <w:r w:rsidRPr="006F686D">
        <w:rPr>
          <w:rFonts w:ascii="Calibri" w:hAnsi="Calibri" w:cs="Calibri"/>
          <w:color w:val="000000"/>
        </w:rPr>
        <w:t xml:space="preserve">obywatel rosyjski, osoba fizyczna, osoba prawna, podmiot lub organ z siedzibą w Rosji, </w:t>
      </w:r>
    </w:p>
    <w:p w14:paraId="3EEB93EE" w14:textId="77777777" w:rsidR="00812FEE" w:rsidRDefault="00812FEE" w:rsidP="00812FEE">
      <w:pPr>
        <w:pStyle w:val="Akapitzlist"/>
        <w:numPr>
          <w:ilvl w:val="0"/>
          <w:numId w:val="75"/>
        </w:numPr>
        <w:autoSpaceDE w:val="0"/>
        <w:autoSpaceDN w:val="0"/>
        <w:adjustRightInd w:val="0"/>
        <w:spacing w:after="198" w:line="240" w:lineRule="auto"/>
        <w:rPr>
          <w:rFonts w:ascii="Calibri" w:hAnsi="Calibri" w:cs="Calibri"/>
          <w:color w:val="000000"/>
        </w:rPr>
      </w:pPr>
      <w:r w:rsidRPr="00DF4936">
        <w:rPr>
          <w:rFonts w:ascii="Calibri" w:hAnsi="Calibri" w:cs="Calibri"/>
          <w:color w:val="000000"/>
        </w:rPr>
        <w:t xml:space="preserve">osoba prawna, podmiot lub organ, do której/którego prawa własności bezpośrednio lub pośrednio w ponad 50 % należą </w:t>
      </w:r>
      <w:r w:rsidRPr="00E055AE">
        <w:rPr>
          <w:rFonts w:eastAsia="Calibri" w:cs="Calibri"/>
        </w:rPr>
        <w:t xml:space="preserve">do osoby fizycznej, lub prawnej, </w:t>
      </w:r>
      <w:r w:rsidRPr="00DF4936">
        <w:rPr>
          <w:rFonts w:ascii="Calibri" w:hAnsi="Calibri" w:cs="Calibri"/>
          <w:color w:val="000000"/>
        </w:rPr>
        <w:t xml:space="preserve">do podmiotu lub podmiotów, o którym/których mowa w </w:t>
      </w:r>
      <w:proofErr w:type="spellStart"/>
      <w:r w:rsidRPr="00DF4936">
        <w:rPr>
          <w:rFonts w:ascii="Calibri" w:hAnsi="Calibri" w:cs="Calibri"/>
          <w:color w:val="000000"/>
        </w:rPr>
        <w:t>ppkt</w:t>
      </w:r>
      <w:proofErr w:type="spellEnd"/>
      <w:r w:rsidRPr="00DF4936">
        <w:rPr>
          <w:rFonts w:ascii="Calibri" w:hAnsi="Calibri" w:cs="Calibri"/>
          <w:color w:val="000000"/>
        </w:rPr>
        <w:t xml:space="preserve"> (i) powyżej, </w:t>
      </w:r>
    </w:p>
    <w:p w14:paraId="6E96E0F5" w14:textId="77777777" w:rsidR="00812FEE" w:rsidRPr="00DF4936" w:rsidRDefault="00812FEE" w:rsidP="00812FEE">
      <w:pPr>
        <w:pStyle w:val="Akapitzlist"/>
        <w:numPr>
          <w:ilvl w:val="0"/>
          <w:numId w:val="75"/>
        </w:numPr>
        <w:autoSpaceDE w:val="0"/>
        <w:autoSpaceDN w:val="0"/>
        <w:adjustRightInd w:val="0"/>
        <w:spacing w:after="198" w:line="240" w:lineRule="auto"/>
        <w:rPr>
          <w:rFonts w:ascii="Calibri" w:hAnsi="Calibri" w:cs="Calibri"/>
          <w:color w:val="000000"/>
        </w:rPr>
      </w:pPr>
      <w:r w:rsidRPr="00DF4936">
        <w:rPr>
          <w:rFonts w:ascii="Calibri" w:hAnsi="Calibri" w:cs="Calibri"/>
          <w:color w:val="000000"/>
        </w:rPr>
        <w:t xml:space="preserve">osoba fizyczna lub prawna, podmiot lub organ działająca/y w imieniu lub pod kierunkiem podmiotu lub podmiotów, o którym/których mowa w </w:t>
      </w:r>
      <w:proofErr w:type="spellStart"/>
      <w:r w:rsidRPr="00DF4936">
        <w:rPr>
          <w:rFonts w:ascii="Calibri" w:hAnsi="Calibri" w:cs="Calibri"/>
          <w:color w:val="000000"/>
        </w:rPr>
        <w:t>ppkt</w:t>
      </w:r>
      <w:proofErr w:type="spellEnd"/>
      <w:r w:rsidRPr="00DF4936">
        <w:rPr>
          <w:rFonts w:ascii="Calibri" w:hAnsi="Calibri" w:cs="Calibri"/>
          <w:color w:val="000000"/>
        </w:rPr>
        <w:t xml:space="preserve"> (i) lub (ii) powyżej; </w:t>
      </w:r>
    </w:p>
    <w:p w14:paraId="2D410C7E" w14:textId="77777777" w:rsidR="00812FEE"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DF4936">
        <w:rPr>
          <w:rFonts w:ascii="Calibri" w:hAnsi="Calibri" w:cs="Calibri"/>
          <w:color w:val="000000"/>
        </w:rPr>
        <w:t xml:space="preserve">podmiot wymieniony w którymkolwiek z wykazów określonych w Rozporządzeniu 765/2006; </w:t>
      </w:r>
    </w:p>
    <w:p w14:paraId="3389106C" w14:textId="77777777" w:rsidR="00812FEE"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wymieniony w którymkolwiek z wykazów określonych w Rozporządzeniu 269/2014; </w:t>
      </w:r>
    </w:p>
    <w:p w14:paraId="2C47C020" w14:textId="77777777" w:rsidR="00812FEE"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wpisany na listę, o której mowa w art. 2 ust. 1 Ustawy o przeciwdziałaniu na podstawie decyzji w sprawie wpisu na tę listę rozstrzygającej o zastosowaniu środka, o którym mowa w art. 1 pkt 3 Ustawy o przeciwdziałaniu; </w:t>
      </w:r>
    </w:p>
    <w:p w14:paraId="57A24AA3" w14:textId="77777777" w:rsidR="00812FEE"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9E66C6">
        <w:rPr>
          <w:rFonts w:ascii="Calibri" w:hAnsi="Calibri" w:cs="Calibri"/>
          <w:color w:val="000000"/>
        </w:rPr>
        <w:t xml:space="preserve">podmiot, którego beneficjentem rzeczywistym w rozumieniu ustawy z dnia 1 marca 2018 r. o przeciwdziałaniu praniu pieniędzy oraz finansowaniu terroryzmu </w:t>
      </w:r>
      <w:proofErr w:type="gramStart"/>
      <w:r w:rsidRPr="009E66C6">
        <w:rPr>
          <w:rFonts w:ascii="Calibri" w:hAnsi="Calibri" w:cs="Calibri"/>
          <w:color w:val="000000"/>
        </w:rPr>
        <w:t xml:space="preserve">( </w:t>
      </w:r>
      <w:proofErr w:type="spellStart"/>
      <w:r w:rsidRPr="009E66C6">
        <w:rPr>
          <w:rFonts w:ascii="Calibri" w:hAnsi="Calibri" w:cs="Calibri"/>
          <w:color w:val="000000"/>
        </w:rPr>
        <w:t>t.j</w:t>
      </w:r>
      <w:proofErr w:type="spellEnd"/>
      <w:r w:rsidRPr="009E66C6">
        <w:rPr>
          <w:rFonts w:ascii="Calibri" w:hAnsi="Calibri" w:cs="Calibri"/>
          <w:color w:val="000000"/>
        </w:rPr>
        <w:t>.</w:t>
      </w:r>
      <w:proofErr w:type="gramEnd"/>
      <w:r w:rsidRPr="009E66C6">
        <w:rPr>
          <w:rFonts w:ascii="Calibri" w:hAnsi="Calibri" w:cs="Calibri"/>
          <w:color w:val="000000"/>
        </w:rPr>
        <w:t xml:space="preserve"> Dz. U. z 2023 r. poz. 1124., 1285) jest, lub po 23 lutego 2022 r. był, podmiot, o którym mowa w lit. a, b, c lub d powyżej; </w:t>
      </w:r>
    </w:p>
    <w:p w14:paraId="08164634" w14:textId="77777777" w:rsidR="00812FEE"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E455BF">
        <w:rPr>
          <w:rFonts w:ascii="Calibri" w:hAnsi="Calibri" w:cs="Calibri"/>
          <w:color w:val="000000"/>
        </w:rPr>
        <w:t xml:space="preserve">podmiot, którego jednostką dominującą w rozumieniu art. 3 ust. 1 pkt 37 ustawy z dnia 29 września 1994 r. o rachunkowości </w:t>
      </w:r>
      <w:proofErr w:type="gramStart"/>
      <w:r w:rsidRPr="00E455BF">
        <w:rPr>
          <w:rFonts w:ascii="Calibri" w:hAnsi="Calibri" w:cs="Calibri"/>
          <w:color w:val="000000"/>
        </w:rPr>
        <w:t xml:space="preserve">( </w:t>
      </w:r>
      <w:proofErr w:type="spellStart"/>
      <w:r w:rsidRPr="00E455BF">
        <w:rPr>
          <w:rFonts w:ascii="Calibri" w:hAnsi="Calibri" w:cs="Calibri"/>
          <w:color w:val="000000"/>
        </w:rPr>
        <w:t>t.j</w:t>
      </w:r>
      <w:proofErr w:type="spellEnd"/>
      <w:r w:rsidRPr="00E455BF">
        <w:rPr>
          <w:rFonts w:ascii="Calibri" w:hAnsi="Calibri" w:cs="Calibri"/>
          <w:color w:val="000000"/>
        </w:rPr>
        <w:t>.</w:t>
      </w:r>
      <w:proofErr w:type="gramEnd"/>
      <w:r w:rsidRPr="00E455BF">
        <w:rPr>
          <w:rFonts w:ascii="Calibri" w:hAnsi="Calibri" w:cs="Calibri"/>
          <w:color w:val="000000"/>
        </w:rPr>
        <w:t xml:space="preserve"> Dz. U. z 2023 r. poz. 120, 295.), jest lub po 23 lutego 2022 r. był, podmiot, o którym mowa w lit. a, b, c lub d powyżej; </w:t>
      </w:r>
    </w:p>
    <w:p w14:paraId="598FFD73" w14:textId="77777777" w:rsidR="00812FEE" w:rsidRPr="00E455BF" w:rsidRDefault="00812FEE" w:rsidP="00812FEE">
      <w:pPr>
        <w:pStyle w:val="Akapitzlist"/>
        <w:numPr>
          <w:ilvl w:val="2"/>
          <w:numId w:val="74"/>
        </w:numPr>
        <w:autoSpaceDE w:val="0"/>
        <w:autoSpaceDN w:val="0"/>
        <w:adjustRightInd w:val="0"/>
        <w:spacing w:after="0" w:line="240" w:lineRule="auto"/>
        <w:rPr>
          <w:rFonts w:ascii="Calibri" w:hAnsi="Calibri" w:cs="Calibri"/>
          <w:color w:val="000000"/>
        </w:rPr>
      </w:pPr>
      <w:r w:rsidRPr="00E455BF">
        <w:rPr>
          <w:rFonts w:ascii="Calibri" w:hAnsi="Calibri" w:cs="Calibri"/>
          <w:color w:val="000000"/>
        </w:rPr>
        <w:t xml:space="preserve">inny podmiot objęty, na podstawie przepisów prawa obowiązującego w Rzeczypospolitej Polskiej, sankcjami wyłączającymi lub ograniczającymi możliwość zawarcia z nim lub realizacji z nim lub z jego udziałem Zamówienia; </w:t>
      </w:r>
    </w:p>
    <w:p w14:paraId="03FB0657" w14:textId="77777777" w:rsidR="00812FEE" w:rsidRDefault="00812FEE" w:rsidP="00812FEE">
      <w:pPr>
        <w:autoSpaceDE w:val="0"/>
        <w:autoSpaceDN w:val="0"/>
        <w:adjustRightInd w:val="0"/>
        <w:spacing w:after="0" w:line="240" w:lineRule="auto"/>
        <w:rPr>
          <w:rFonts w:ascii="Calibri" w:hAnsi="Calibri" w:cs="Calibri"/>
          <w:color w:val="000000"/>
        </w:rPr>
      </w:pPr>
    </w:p>
    <w:p w14:paraId="502ED7C0" w14:textId="77777777" w:rsidR="00812FEE" w:rsidRPr="00DF796E" w:rsidRDefault="00812FEE" w:rsidP="00812FE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269/2014 </w:t>
      </w:r>
      <w:r w:rsidRPr="00DF796E">
        <w:rPr>
          <w:rFonts w:ascii="Calibri" w:hAnsi="Calibri" w:cs="Calibri"/>
          <w:color w:val="000000"/>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3017B7AB" w14:textId="77777777" w:rsidR="00812FEE" w:rsidRPr="00DF796E" w:rsidRDefault="00812FEE" w:rsidP="00812FE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765/2006 </w:t>
      </w:r>
      <w:r w:rsidRPr="00DF796E">
        <w:rPr>
          <w:rFonts w:ascii="Calibri" w:hAnsi="Calibri" w:cs="Calibri"/>
          <w:color w:val="000000"/>
        </w:rPr>
        <w:t xml:space="preserve">– oznacza Rozporządzenie Rady (WE) nr 765/2006 z dnia 18 maja 2006 r. dotyczące środków ograniczających w związku z sytuacją na Białorusi i udziałem Białorusi w agresji Rosji wobec Ukrainy (Dz. U. UE. L. z 2006 r. Nr 134, str. 1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18EDE993" w14:textId="77777777" w:rsidR="00812FEE" w:rsidRDefault="00812FEE" w:rsidP="00812FE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Rozporządzenie 833/2014 </w:t>
      </w:r>
      <w:r w:rsidRPr="00DF796E">
        <w:rPr>
          <w:rFonts w:ascii="Calibri" w:hAnsi="Calibri" w:cs="Calibri"/>
          <w:color w:val="000000"/>
        </w:rPr>
        <w:t xml:space="preserve">– oznacza Rozporządzenie Rady (UE) nr 833/2014 z dnia 31 lipca 2014 r. dotyczące środków ograniczających w związku z działaniami Rosji destabilizującymi sytuację na Ukrainie (Dz. U. UE. L. z 2014 r. Nr 229, str. 1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7A2666B1" w14:textId="77777777" w:rsidR="00812FEE" w:rsidRPr="00DF796E" w:rsidRDefault="00812FEE" w:rsidP="00812FEE">
      <w:pPr>
        <w:autoSpaceDE w:val="0"/>
        <w:autoSpaceDN w:val="0"/>
        <w:adjustRightInd w:val="0"/>
        <w:spacing w:after="0" w:line="240" w:lineRule="auto"/>
        <w:rPr>
          <w:rFonts w:ascii="Calibri" w:hAnsi="Calibri" w:cs="Calibri"/>
          <w:color w:val="000000"/>
        </w:rPr>
      </w:pPr>
      <w:r w:rsidRPr="00E055AE">
        <w:rPr>
          <w:rFonts w:eastAsia="Calibri" w:cs="Calibri"/>
          <w:b/>
          <w:bCs/>
        </w:rPr>
        <w:t>Rozporządzenie 2025/2033</w:t>
      </w:r>
      <w:r>
        <w:rPr>
          <w:rFonts w:eastAsia="Calibri" w:cs="Calibri"/>
          <w:b/>
          <w:bCs/>
        </w:rPr>
        <w:t xml:space="preserve"> - </w:t>
      </w:r>
      <w:r w:rsidRPr="00E055AE">
        <w:rPr>
          <w:rFonts w:eastAsia="Calibri" w:cs="Calibri"/>
        </w:rPr>
        <w:t>Rozporządzenie Rady (UE) nr 2025/2033 z dnia 23 października 2025 r. w sprawie zmiany rozporządzenia (UE) nr 833/2014 dotyczącego środków ograniczających w związku z działaniami Rosji destabilizującymi sytuację na Ukrainie (Dz. U. UE. L z 2025 r., poz. 2033)</w:t>
      </w:r>
    </w:p>
    <w:p w14:paraId="2E3EA0A5" w14:textId="77777777" w:rsidR="00812FEE" w:rsidRPr="00DF796E" w:rsidRDefault="00812FEE" w:rsidP="00812FEE">
      <w:pPr>
        <w:autoSpaceDE w:val="0"/>
        <w:autoSpaceDN w:val="0"/>
        <w:adjustRightInd w:val="0"/>
        <w:spacing w:after="0" w:line="240" w:lineRule="auto"/>
        <w:rPr>
          <w:rFonts w:ascii="Calibri" w:hAnsi="Calibri" w:cs="Calibri"/>
          <w:color w:val="000000"/>
        </w:rPr>
      </w:pPr>
      <w:r w:rsidRPr="00DF796E">
        <w:rPr>
          <w:rFonts w:ascii="Calibri" w:hAnsi="Calibri" w:cs="Calibri"/>
          <w:b/>
          <w:bCs/>
          <w:color w:val="000000"/>
        </w:rPr>
        <w:t xml:space="preserve">Ustawa o przeciwdziałaniu </w:t>
      </w:r>
      <w:r w:rsidRPr="00DF796E">
        <w:rPr>
          <w:rFonts w:ascii="Calibri" w:hAnsi="Calibri" w:cs="Calibri"/>
          <w:color w:val="000000"/>
        </w:rPr>
        <w:t xml:space="preserve">– oznacza ustawę z dnia z dnia 13 kwietnia 2022 r. o szczególnych rozwiązaniach w zakresie przeciwdziałania wspieraniu agresji na Ukrainę oraz służących ochronie bezpieczeństwa narodowego (Dz. U. poz. 835 z </w:t>
      </w:r>
      <w:proofErr w:type="spellStart"/>
      <w:r w:rsidRPr="00DF796E">
        <w:rPr>
          <w:rFonts w:ascii="Calibri" w:hAnsi="Calibri" w:cs="Calibri"/>
          <w:color w:val="000000"/>
        </w:rPr>
        <w:t>późn</w:t>
      </w:r>
      <w:proofErr w:type="spellEnd"/>
      <w:r w:rsidRPr="00DF796E">
        <w:rPr>
          <w:rFonts w:ascii="Calibri" w:hAnsi="Calibri" w:cs="Calibri"/>
          <w:color w:val="000000"/>
        </w:rPr>
        <w:t xml:space="preserve">. zm.); </w:t>
      </w:r>
    </w:p>
    <w:p w14:paraId="33A595A9" w14:textId="77777777" w:rsidR="00812FEE" w:rsidRDefault="00812FEE" w:rsidP="00812FEE">
      <w:pPr>
        <w:autoSpaceDE w:val="0"/>
        <w:autoSpaceDN w:val="0"/>
        <w:adjustRightInd w:val="0"/>
        <w:spacing w:after="0" w:line="240" w:lineRule="auto"/>
        <w:rPr>
          <w:rFonts w:ascii="Calibri" w:hAnsi="Calibri" w:cs="Calibri"/>
          <w:color w:val="000000"/>
        </w:rPr>
      </w:pPr>
    </w:p>
    <w:p w14:paraId="726B4550" w14:textId="77777777" w:rsidR="00812FEE" w:rsidRDefault="00812FEE" w:rsidP="00812FEE">
      <w:pPr>
        <w:pStyle w:val="Akapitzlist"/>
        <w:numPr>
          <w:ilvl w:val="3"/>
          <w:numId w:val="73"/>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Celem postanowień </w:t>
      </w:r>
      <w:r w:rsidRPr="00B86A11">
        <w:rPr>
          <w:rFonts w:ascii="Calibri" w:hAnsi="Calibri" w:cs="Calibri"/>
          <w:color w:val="000000"/>
        </w:rPr>
        <w:t xml:space="preserve">niniejszego rozdziału jest niedopuszczenie, aby w realizacji Umowy brały udział Podmioty Objęte Sankcjami. </w:t>
      </w:r>
    </w:p>
    <w:p w14:paraId="184F14DC" w14:textId="77777777" w:rsidR="00812FEE" w:rsidRPr="00B86A11" w:rsidRDefault="00812FEE" w:rsidP="00812FEE">
      <w:pPr>
        <w:pStyle w:val="Akapitzlist"/>
        <w:numPr>
          <w:ilvl w:val="3"/>
          <w:numId w:val="73"/>
        </w:numPr>
        <w:autoSpaceDE w:val="0"/>
        <w:autoSpaceDN w:val="0"/>
        <w:adjustRightInd w:val="0"/>
        <w:spacing w:after="0" w:line="240" w:lineRule="auto"/>
        <w:rPr>
          <w:rFonts w:ascii="Calibri" w:hAnsi="Calibri" w:cs="Calibri"/>
          <w:color w:val="000000"/>
        </w:rPr>
      </w:pPr>
      <w:r w:rsidRPr="00B86A11">
        <w:rPr>
          <w:rFonts w:ascii="Calibri" w:hAnsi="Calibri" w:cs="Calibri"/>
          <w:color w:val="000000"/>
        </w:rPr>
        <w:lastRenderedPageBreak/>
        <w:t xml:space="preserve">Wykonawca niniejszym oświadcza, że na dzień podpisania Umowy nie jest Podmiotem Objętym Sankcjami. </w:t>
      </w:r>
    </w:p>
    <w:p w14:paraId="2CE00D12" w14:textId="77777777" w:rsidR="00812FEE" w:rsidRDefault="00812FEE" w:rsidP="00812FEE">
      <w:pPr>
        <w:pStyle w:val="Akapitzlist"/>
        <w:numPr>
          <w:ilvl w:val="3"/>
          <w:numId w:val="73"/>
        </w:numPr>
        <w:autoSpaceDE w:val="0"/>
        <w:autoSpaceDN w:val="0"/>
        <w:adjustRightInd w:val="0"/>
        <w:spacing w:after="0" w:line="240" w:lineRule="auto"/>
        <w:rPr>
          <w:rFonts w:ascii="Calibri" w:hAnsi="Calibri" w:cs="Calibri"/>
          <w:color w:val="000000"/>
        </w:rPr>
      </w:pPr>
      <w:r>
        <w:rPr>
          <w:rFonts w:ascii="Calibri" w:hAnsi="Calibri" w:cs="Calibri"/>
          <w:color w:val="000000"/>
        </w:rPr>
        <w:t>Wykonawca zapewnia i gwarantuje, że w całym okresie realizacji Umowy nie będzie Podmiotem Objętym Sankcjami.</w:t>
      </w:r>
    </w:p>
    <w:p w14:paraId="2A623A84" w14:textId="77777777" w:rsidR="00812FEE" w:rsidRPr="004A2DC6"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Pr="004A2DC6">
        <w:rPr>
          <w:rFonts w:ascii="Calibri" w:hAnsi="Calibri" w:cs="Calibri"/>
          <w:color w:val="000000"/>
        </w:rPr>
        <w:t xml:space="preserve">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w:t>
      </w:r>
      <w:r w:rsidRPr="00E055AE">
        <w:rPr>
          <w:rFonts w:cstheme="minorHAnsi"/>
        </w:rPr>
        <w:t>Rozporządzeniu 2025/2033,</w:t>
      </w:r>
      <w:r>
        <w:rPr>
          <w:rFonts w:cstheme="minorHAnsi"/>
        </w:rPr>
        <w:t xml:space="preserve"> </w:t>
      </w:r>
      <w:r w:rsidRPr="004A2DC6">
        <w:rPr>
          <w:rFonts w:ascii="Calibri" w:hAnsi="Calibri" w:cs="Calibri"/>
          <w:color w:val="000000"/>
        </w:rPr>
        <w:t xml:space="preserve">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 </w:t>
      </w:r>
    </w:p>
    <w:p w14:paraId="156B9EAA" w14:textId="77777777" w:rsidR="00812FEE" w:rsidRPr="004A2DC6"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Pr="004A2DC6">
        <w:rPr>
          <w:rFonts w:ascii="Calibri" w:hAnsi="Calibri" w:cs="Calibri"/>
          <w:color w:val="000000"/>
        </w:rPr>
        <w:t xml:space="preserve">zapewnia i gwarantuje, że zawiadomi Zamawiającego, w sposób określony w ust. 6 niniejszego rozdziału, o każdej zmianie stanu rzeczy co do którego Wykonawca złożył oświadczenie, o którym mowa w ust. 3 lub ust. 4 niniejszego rozdziału, a w szczególności, że zawiadomi Zamawiającego, jeżeli on lub jego podwykonawca stanie się Podmiotem Objętym Sankcjami lub innymi sankcjami jakie mogą zostać w przyszłości wprowadzone przez właściwe organy z powodu konfliktu zbrojnego w Ukrainie. </w:t>
      </w:r>
    </w:p>
    <w:p w14:paraId="5CB2A8E3" w14:textId="77777777" w:rsidR="00812FEE" w:rsidRPr="00470825"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Wykonawca </w:t>
      </w:r>
      <w:r w:rsidRPr="00470825">
        <w:rPr>
          <w:rFonts w:ascii="Calibri" w:hAnsi="Calibri" w:cs="Calibri"/>
          <w:color w:val="000000"/>
        </w:rPr>
        <w:t xml:space="preserve">dokona zawiadomienia, o którym mowa w ust. 5, w formie pisemnej oraz za pośrednictwem poczty elektronicznej, w terminie 3 (trzech) dni roboczych od dnia, w którym dowiedział się </w:t>
      </w:r>
      <w:proofErr w:type="gramStart"/>
      <w:r w:rsidRPr="00470825">
        <w:rPr>
          <w:rFonts w:ascii="Calibri" w:hAnsi="Calibri" w:cs="Calibri"/>
          <w:color w:val="000000"/>
        </w:rPr>
        <w:t>lub,</w:t>
      </w:r>
      <w:proofErr w:type="gramEnd"/>
      <w:r w:rsidRPr="00470825">
        <w:rPr>
          <w:rFonts w:ascii="Calibri" w:hAnsi="Calibri" w:cs="Calibri"/>
          <w:color w:val="000000"/>
        </w:rPr>
        <w:t xml:space="preserve"> przy dołożeniu najwyższej staranności, powinien dowiedzieć się o zaistnieniu podstaw do dokonania zawiadomienia. </w:t>
      </w:r>
    </w:p>
    <w:p w14:paraId="4D05F118" w14:textId="77777777" w:rsidR="00812FEE" w:rsidRPr="00470825" w:rsidRDefault="00812FEE" w:rsidP="00812FEE">
      <w:pPr>
        <w:pStyle w:val="Akapitzlist"/>
        <w:numPr>
          <w:ilvl w:val="3"/>
          <w:numId w:val="73"/>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Zamawiający może </w:t>
      </w:r>
      <w:r w:rsidRPr="00470825">
        <w:rPr>
          <w:rFonts w:ascii="Calibri" w:hAnsi="Calibri" w:cs="Calibri"/>
          <w:color w:val="000000"/>
        </w:rPr>
        <w:t xml:space="preserve">odstąpić od Umowy w każdym z następujących przypadków, </w:t>
      </w:r>
      <w:proofErr w:type="gramStart"/>
      <w:r w:rsidRPr="00470825">
        <w:rPr>
          <w:rFonts w:ascii="Calibri" w:hAnsi="Calibri" w:cs="Calibri"/>
          <w:color w:val="000000"/>
        </w:rPr>
        <w:t>tj.</w:t>
      </w:r>
      <w:proofErr w:type="gramEnd"/>
      <w:r w:rsidRPr="00470825">
        <w:rPr>
          <w:rFonts w:ascii="Calibri" w:hAnsi="Calibri" w:cs="Calibri"/>
          <w:color w:val="000000"/>
        </w:rPr>
        <w:t xml:space="preserve"> gdy: </w:t>
      </w:r>
    </w:p>
    <w:p w14:paraId="77FEFD62" w14:textId="77777777" w:rsidR="00812FEE" w:rsidRDefault="00812FEE" w:rsidP="00812FEE">
      <w:pPr>
        <w:pStyle w:val="Akapitzlist"/>
        <w:numPr>
          <w:ilvl w:val="1"/>
          <w:numId w:val="72"/>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Oświadczenia Wykonawcy zawarte w ust. 2, 3 lub 4 niniejszego rozdziału lub oświadczenia jego podwykonawcy okażą się nieprawdziwe;</w:t>
      </w:r>
    </w:p>
    <w:p w14:paraId="0C4B8660" w14:textId="77777777" w:rsidR="00812FEE" w:rsidRDefault="00812FEE" w:rsidP="00812FEE">
      <w:pPr>
        <w:pStyle w:val="Akapitzlist"/>
        <w:numPr>
          <w:ilvl w:val="1"/>
          <w:numId w:val="72"/>
        </w:numPr>
        <w:autoSpaceDE w:val="0"/>
        <w:autoSpaceDN w:val="0"/>
        <w:adjustRightInd w:val="0"/>
        <w:spacing w:after="0" w:line="240" w:lineRule="auto"/>
        <w:rPr>
          <w:rFonts w:ascii="Calibri" w:hAnsi="Calibri" w:cs="Calibri"/>
          <w:color w:val="000000"/>
        </w:rPr>
      </w:pPr>
      <w:r>
        <w:rPr>
          <w:rFonts w:ascii="Calibri" w:hAnsi="Calibri" w:cs="Calibri"/>
          <w:color w:val="000000"/>
        </w:rPr>
        <w:t>Wykonawca naruszy zobowiązanie wynikające z ust. 4 niniejszego rozdziału lub</w:t>
      </w:r>
    </w:p>
    <w:p w14:paraId="486EC866" w14:textId="77777777" w:rsidR="00812FEE" w:rsidRDefault="00812FEE" w:rsidP="00812FEE">
      <w:pPr>
        <w:pStyle w:val="Akapitzlist"/>
        <w:numPr>
          <w:ilvl w:val="1"/>
          <w:numId w:val="72"/>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Wykonawca nie złoży Zamawiającemu oświadczenia o który mowa w ust. 5 niniejszego rozdziału i to pomimo ponownego wezwania Wykonawcy do złożenia takiego oświadczenia i wyznaczenia na to dodatkowego terminu nie krótszego niż 3 dni robocze.</w:t>
      </w:r>
    </w:p>
    <w:p w14:paraId="5D0ABB62" w14:textId="77777777" w:rsidR="00812FEE" w:rsidRDefault="00812FEE" w:rsidP="00812FE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Zamawiający może złożyć oświadczenie o odstąpieniu od Umowy na tej podstawie niezwłocznie od powzięcia wiadomości o okoliczności stanowiącej podstawę odstąpienia nie później jednak niż do dnia zakończenia realizacji Umowy.</w:t>
      </w:r>
    </w:p>
    <w:p w14:paraId="7FC37FA1" w14:textId="77777777" w:rsidR="00812FEE"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Odstępując od umowy na podstawie ust. 7 niniejszego rozdziału, Zamawiający może </w:t>
      </w:r>
      <w:proofErr w:type="gramStart"/>
      <w:r>
        <w:rPr>
          <w:rFonts w:ascii="Calibri" w:hAnsi="Calibri" w:cs="Calibri"/>
          <w:color w:val="000000"/>
        </w:rPr>
        <w:t>wybrać</w:t>
      </w:r>
      <w:proofErr w:type="gramEnd"/>
      <w:r>
        <w:rPr>
          <w:rFonts w:ascii="Calibri" w:hAnsi="Calibri" w:cs="Calibri"/>
          <w:color w:val="000000"/>
        </w:rPr>
        <w:t xml:space="preserve"> czy odstępuje od Umowy ze skutkiem </w:t>
      </w:r>
      <w:r w:rsidRPr="009668D5">
        <w:rPr>
          <w:rFonts w:ascii="Calibri" w:hAnsi="Calibri" w:cs="Calibri"/>
          <w:color w:val="000000"/>
        </w:rPr>
        <w:t xml:space="preserve">ex </w:t>
      </w:r>
      <w:proofErr w:type="spellStart"/>
      <w:r w:rsidRPr="009668D5">
        <w:rPr>
          <w:rFonts w:ascii="Calibri" w:hAnsi="Calibri" w:cs="Calibri"/>
          <w:color w:val="000000"/>
        </w:rPr>
        <w:t>tunc</w:t>
      </w:r>
      <w:proofErr w:type="spellEnd"/>
      <w:r w:rsidRPr="009668D5">
        <w:rPr>
          <w:rFonts w:ascii="Calibri" w:hAnsi="Calibri" w:cs="Calibri"/>
          <w:color w:val="000000"/>
        </w:rPr>
        <w:t xml:space="preserve">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0A044C50" w14:textId="77777777" w:rsidR="00812FEE" w:rsidRPr="009957C8"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Złożenie przez Zamawiającego </w:t>
      </w:r>
      <w:r w:rsidRPr="009957C8">
        <w:rPr>
          <w:rFonts w:ascii="Calibri" w:hAnsi="Calibri" w:cs="Calibri"/>
          <w:color w:val="000000"/>
        </w:rPr>
        <w:t xml:space="preserve">oświadczenia o odstąpieniu od Umowy, na podstawie postanowień niniejszego rozdziału, stanowi odstąpienie z przyczyn leżących po stronie Wykonawcy. </w:t>
      </w:r>
    </w:p>
    <w:p w14:paraId="61F04040" w14:textId="77777777" w:rsidR="00812FEE" w:rsidRDefault="00812FEE" w:rsidP="00812FEE">
      <w:pPr>
        <w:pStyle w:val="Akapitzlist"/>
        <w:numPr>
          <w:ilvl w:val="3"/>
          <w:numId w:val="73"/>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W przypadku odstąpienia od zamówienia na podstawie postanowień niniejszego rozdziału, zastosowanie </w:t>
      </w:r>
      <w:r w:rsidRPr="00887968">
        <w:rPr>
          <w:rFonts w:ascii="Calibri" w:hAnsi="Calibri" w:cs="Calibri"/>
          <w:color w:val="000000"/>
        </w:rPr>
        <w:t>znajdują postanowienia Umowy dotyczące skutków odstąpienia od Umowy i postępowania po odstąpieniu od Umowy.</w:t>
      </w:r>
    </w:p>
    <w:p w14:paraId="6FF2FF86" w14:textId="58DDB103" w:rsidR="00241755" w:rsidRDefault="00812FEE" w:rsidP="00812FEE">
      <w:pPr>
        <w:tabs>
          <w:tab w:val="left" w:pos="426"/>
        </w:tabs>
        <w:suppressAutoHyphens/>
        <w:autoSpaceDN w:val="0"/>
        <w:spacing w:afterLines="40" w:after="96" w:line="23" w:lineRule="atLeast"/>
        <w:ind w:left="426"/>
        <w:jc w:val="both"/>
        <w:textAlignment w:val="baseline"/>
        <w:rPr>
          <w:rFonts w:ascii="Arial" w:hAnsi="Arial" w:cs="Arial"/>
          <w:sz w:val="20"/>
        </w:rPr>
      </w:pPr>
      <w:r>
        <w:rPr>
          <w:rFonts w:ascii="Calibri" w:hAnsi="Calibri" w:cs="Calibri"/>
          <w:color w:val="000000"/>
        </w:rPr>
        <w:t xml:space="preserve">W celu uniknięcia </w:t>
      </w:r>
      <w:r w:rsidRPr="00D402BF">
        <w:rPr>
          <w:rFonts w:ascii="Calibri" w:hAnsi="Calibri" w:cs="Calibri"/>
          <w:color w:val="000000"/>
        </w:rPr>
        <w:t xml:space="preserve">wątpliwości strony potwierdzają, że naruszenie zobowiązań, o których mowa w ust. 3-6 niniejszego rozdziału ma charakter odpowiedzialności gwarancyjnej, Wykonawca odpowiada względem Zamawiającego za zachowania własne oraz podwykonawców, a odstąpienie od Umowy na podstawie niniejszego rozdziału nie wyłącza prawa do dochodzenia od Wykonawcy zapłaty kar umownych, jak również nie ma wpływu na zobowiązania Wykonawcy wynikające z rękojmi za wady i gwarancji jakości, a także nie ma wpływu na dalsze obowiązywanie </w:t>
      </w:r>
      <w:r w:rsidRPr="00D402BF">
        <w:rPr>
          <w:rFonts w:ascii="Calibri" w:hAnsi="Calibri" w:cs="Calibri"/>
          <w:color w:val="000000"/>
        </w:rPr>
        <w:lastRenderedPageBreak/>
        <w:t>tej części zapisów Umowy, które z uwagi na swój cel obowiązują dłużej niż sama Umowa (w szczególności dotyczy przestrzegania klauzuli poufności, poufności danych osobowych, nabytych majątkowych praw autorskich, uprawnień licencyjnych).</w:t>
      </w:r>
    </w:p>
    <w:p w14:paraId="5841AB11" w14:textId="77777777" w:rsidR="00241755" w:rsidRDefault="00241755" w:rsidP="0035700F">
      <w:pPr>
        <w:spacing w:afterLines="40" w:after="96" w:line="23" w:lineRule="atLeast"/>
      </w:pPr>
    </w:p>
    <w:p w14:paraId="74C2A6EB" w14:textId="00258B93" w:rsidR="000623C0" w:rsidRDefault="000623C0" w:rsidP="0035700F">
      <w:pPr>
        <w:spacing w:afterLines="40" w:after="96" w:line="23" w:lineRule="atLeast"/>
        <w:rPr>
          <w:rFonts w:ascii="Arial" w:hAnsi="Arial" w:cs="Arial"/>
          <w:b/>
          <w:sz w:val="20"/>
        </w:rPr>
      </w:pPr>
    </w:p>
    <w:p w14:paraId="516E6635" w14:textId="1353DB6B" w:rsidR="00241755" w:rsidRDefault="00241755" w:rsidP="0035700F">
      <w:pPr>
        <w:spacing w:afterLines="40" w:after="96" w:line="23" w:lineRule="atLeast"/>
      </w:pPr>
      <w:r>
        <w:br w:type="page"/>
      </w:r>
    </w:p>
    <w:p w14:paraId="744C026F" w14:textId="44A7DEE8" w:rsidR="00BB3A3C" w:rsidRPr="00BB3A3C" w:rsidRDefault="00BB3A3C" w:rsidP="0035700F">
      <w:pPr>
        <w:spacing w:afterLines="40" w:after="96" w:line="23" w:lineRule="atLeast"/>
        <w:jc w:val="right"/>
        <w:outlineLvl w:val="0"/>
        <w:rPr>
          <w:rFonts w:ascii="Arial" w:hAnsi="Arial" w:cs="Arial"/>
          <w:b/>
          <w:bCs/>
          <w:sz w:val="20"/>
          <w:szCs w:val="20"/>
        </w:rPr>
      </w:pPr>
      <w:bookmarkStart w:id="13" w:name="_Toc378855508"/>
      <w:bookmarkEnd w:id="13"/>
      <w:r w:rsidRPr="00BB3A3C">
        <w:rPr>
          <w:rFonts w:ascii="Arial" w:hAnsi="Arial" w:cs="Arial"/>
          <w:b/>
          <w:bCs/>
          <w:sz w:val="20"/>
          <w:szCs w:val="20"/>
        </w:rPr>
        <w:lastRenderedPageBreak/>
        <w:t>Załącznik nr 4- Polisa OC Wykonawcy</w:t>
      </w:r>
    </w:p>
    <w:p w14:paraId="45DC1B95" w14:textId="77777777" w:rsidR="00BB3A3C" w:rsidRDefault="00BB3A3C" w:rsidP="0035700F">
      <w:pPr>
        <w:spacing w:afterLines="40" w:after="96" w:line="23" w:lineRule="atLeast"/>
        <w:jc w:val="right"/>
        <w:outlineLvl w:val="0"/>
        <w:rPr>
          <w:rFonts w:ascii="Arial" w:hAnsi="Arial" w:cs="Arial"/>
          <w:b/>
          <w:bCs/>
          <w:i/>
          <w:iCs/>
        </w:rPr>
      </w:pPr>
    </w:p>
    <w:p w14:paraId="2C25C1C3" w14:textId="77777777" w:rsidR="00BB3A3C" w:rsidRDefault="00BB3A3C" w:rsidP="0035700F">
      <w:pPr>
        <w:spacing w:afterLines="40" w:after="96" w:line="23" w:lineRule="atLeast"/>
        <w:jc w:val="right"/>
        <w:outlineLvl w:val="0"/>
        <w:rPr>
          <w:rFonts w:ascii="Arial" w:hAnsi="Arial" w:cs="Arial"/>
          <w:b/>
          <w:bCs/>
          <w:i/>
          <w:iCs/>
        </w:rPr>
      </w:pPr>
    </w:p>
    <w:p w14:paraId="3DD2F3B0" w14:textId="77777777" w:rsidR="00BB3A3C" w:rsidRDefault="00BB3A3C" w:rsidP="0035700F">
      <w:pPr>
        <w:spacing w:afterLines="40" w:after="96" w:line="23" w:lineRule="atLeast"/>
        <w:jc w:val="right"/>
        <w:outlineLvl w:val="0"/>
        <w:rPr>
          <w:rFonts w:ascii="Arial" w:hAnsi="Arial" w:cs="Arial"/>
          <w:b/>
          <w:bCs/>
          <w:i/>
          <w:iCs/>
        </w:rPr>
      </w:pPr>
    </w:p>
    <w:p w14:paraId="6063BE67" w14:textId="77777777" w:rsidR="00BB3A3C" w:rsidRDefault="00BB3A3C" w:rsidP="0035700F">
      <w:pPr>
        <w:spacing w:afterLines="40" w:after="96" w:line="23" w:lineRule="atLeast"/>
        <w:jc w:val="right"/>
        <w:outlineLvl w:val="0"/>
        <w:rPr>
          <w:rFonts w:ascii="Arial" w:hAnsi="Arial" w:cs="Arial"/>
          <w:b/>
          <w:bCs/>
          <w:i/>
          <w:iCs/>
        </w:rPr>
      </w:pPr>
    </w:p>
    <w:p w14:paraId="3CE8B035" w14:textId="77777777" w:rsidR="00BB3A3C" w:rsidRDefault="00BB3A3C" w:rsidP="0035700F">
      <w:pPr>
        <w:spacing w:afterLines="40" w:after="96" w:line="23" w:lineRule="atLeast"/>
        <w:jc w:val="right"/>
        <w:outlineLvl w:val="0"/>
        <w:rPr>
          <w:rFonts w:ascii="Arial" w:hAnsi="Arial" w:cs="Arial"/>
          <w:b/>
          <w:bCs/>
          <w:i/>
          <w:iCs/>
        </w:rPr>
      </w:pPr>
    </w:p>
    <w:p w14:paraId="72966E14" w14:textId="77777777" w:rsidR="00BB3A3C" w:rsidRDefault="00BB3A3C" w:rsidP="0035700F">
      <w:pPr>
        <w:spacing w:afterLines="40" w:after="96" w:line="23" w:lineRule="atLeast"/>
        <w:jc w:val="right"/>
        <w:outlineLvl w:val="0"/>
        <w:rPr>
          <w:rFonts w:ascii="Arial" w:hAnsi="Arial" w:cs="Arial"/>
          <w:b/>
          <w:bCs/>
          <w:i/>
          <w:iCs/>
        </w:rPr>
      </w:pPr>
    </w:p>
    <w:p w14:paraId="6A1D82B3" w14:textId="77777777" w:rsidR="00BB3A3C" w:rsidRDefault="00BB3A3C" w:rsidP="0035700F">
      <w:pPr>
        <w:spacing w:afterLines="40" w:after="96" w:line="23" w:lineRule="atLeast"/>
        <w:jc w:val="right"/>
        <w:outlineLvl w:val="0"/>
        <w:rPr>
          <w:rFonts w:ascii="Arial" w:hAnsi="Arial" w:cs="Arial"/>
          <w:b/>
          <w:bCs/>
          <w:i/>
          <w:iCs/>
        </w:rPr>
      </w:pPr>
    </w:p>
    <w:p w14:paraId="77276315" w14:textId="77777777" w:rsidR="00BB3A3C" w:rsidRDefault="00BB3A3C" w:rsidP="0035700F">
      <w:pPr>
        <w:spacing w:afterLines="40" w:after="96" w:line="23" w:lineRule="atLeast"/>
        <w:jc w:val="right"/>
        <w:outlineLvl w:val="0"/>
        <w:rPr>
          <w:rFonts w:ascii="Arial" w:hAnsi="Arial" w:cs="Arial"/>
          <w:b/>
          <w:bCs/>
          <w:i/>
          <w:iCs/>
        </w:rPr>
      </w:pPr>
    </w:p>
    <w:p w14:paraId="50FCB232" w14:textId="77777777" w:rsidR="00BB3A3C" w:rsidRDefault="00BB3A3C" w:rsidP="0035700F">
      <w:pPr>
        <w:spacing w:afterLines="40" w:after="96" w:line="23" w:lineRule="atLeast"/>
        <w:jc w:val="right"/>
        <w:outlineLvl w:val="0"/>
        <w:rPr>
          <w:rFonts w:ascii="Arial" w:hAnsi="Arial" w:cs="Arial"/>
          <w:b/>
          <w:bCs/>
          <w:i/>
          <w:iCs/>
        </w:rPr>
      </w:pPr>
    </w:p>
    <w:p w14:paraId="6CA5B743" w14:textId="77777777" w:rsidR="00BB3A3C" w:rsidRDefault="00BB3A3C" w:rsidP="0035700F">
      <w:pPr>
        <w:spacing w:afterLines="40" w:after="96" w:line="23" w:lineRule="atLeast"/>
        <w:jc w:val="right"/>
        <w:outlineLvl w:val="0"/>
        <w:rPr>
          <w:rFonts w:ascii="Arial" w:hAnsi="Arial" w:cs="Arial"/>
          <w:b/>
          <w:bCs/>
          <w:i/>
          <w:iCs/>
        </w:rPr>
      </w:pPr>
    </w:p>
    <w:p w14:paraId="0BC6E799" w14:textId="77777777" w:rsidR="00BB3A3C" w:rsidRDefault="00BB3A3C" w:rsidP="0035700F">
      <w:pPr>
        <w:spacing w:afterLines="40" w:after="96" w:line="23" w:lineRule="atLeast"/>
        <w:jc w:val="right"/>
        <w:outlineLvl w:val="0"/>
        <w:rPr>
          <w:rFonts w:ascii="Arial" w:hAnsi="Arial" w:cs="Arial"/>
          <w:b/>
          <w:bCs/>
          <w:i/>
          <w:iCs/>
        </w:rPr>
      </w:pPr>
    </w:p>
    <w:p w14:paraId="2F7DA591" w14:textId="77777777" w:rsidR="00BB3A3C" w:rsidRDefault="00BB3A3C" w:rsidP="0035700F">
      <w:pPr>
        <w:spacing w:afterLines="40" w:after="96" w:line="23" w:lineRule="atLeast"/>
        <w:jc w:val="right"/>
        <w:outlineLvl w:val="0"/>
        <w:rPr>
          <w:rFonts w:ascii="Arial" w:hAnsi="Arial" w:cs="Arial"/>
          <w:b/>
          <w:bCs/>
          <w:i/>
          <w:iCs/>
        </w:rPr>
      </w:pPr>
    </w:p>
    <w:p w14:paraId="3C0C7992" w14:textId="77777777" w:rsidR="00BB3A3C" w:rsidRDefault="00BB3A3C" w:rsidP="0035700F">
      <w:pPr>
        <w:spacing w:afterLines="40" w:after="96" w:line="23" w:lineRule="atLeast"/>
        <w:jc w:val="right"/>
        <w:outlineLvl w:val="0"/>
        <w:rPr>
          <w:rFonts w:ascii="Arial" w:hAnsi="Arial" w:cs="Arial"/>
          <w:b/>
          <w:bCs/>
          <w:i/>
          <w:iCs/>
        </w:rPr>
      </w:pPr>
    </w:p>
    <w:p w14:paraId="406E5494" w14:textId="77777777" w:rsidR="00BB3A3C" w:rsidRDefault="00BB3A3C" w:rsidP="0035700F">
      <w:pPr>
        <w:spacing w:afterLines="40" w:after="96" w:line="23" w:lineRule="atLeast"/>
        <w:jc w:val="right"/>
        <w:outlineLvl w:val="0"/>
        <w:rPr>
          <w:rFonts w:ascii="Arial" w:hAnsi="Arial" w:cs="Arial"/>
          <w:b/>
          <w:bCs/>
          <w:i/>
          <w:iCs/>
        </w:rPr>
      </w:pPr>
    </w:p>
    <w:p w14:paraId="5EED9D9A" w14:textId="77777777" w:rsidR="00BB3A3C" w:rsidRDefault="00BB3A3C" w:rsidP="0035700F">
      <w:pPr>
        <w:spacing w:afterLines="40" w:after="96" w:line="23" w:lineRule="atLeast"/>
        <w:jc w:val="right"/>
        <w:outlineLvl w:val="0"/>
        <w:rPr>
          <w:rFonts w:ascii="Arial" w:hAnsi="Arial" w:cs="Arial"/>
          <w:b/>
          <w:bCs/>
          <w:i/>
          <w:iCs/>
        </w:rPr>
      </w:pPr>
    </w:p>
    <w:p w14:paraId="677FF06D" w14:textId="77777777" w:rsidR="00BB3A3C" w:rsidRDefault="00BB3A3C" w:rsidP="0035700F">
      <w:pPr>
        <w:spacing w:afterLines="40" w:after="96" w:line="23" w:lineRule="atLeast"/>
        <w:jc w:val="right"/>
        <w:outlineLvl w:val="0"/>
        <w:rPr>
          <w:rFonts w:ascii="Arial" w:hAnsi="Arial" w:cs="Arial"/>
          <w:b/>
          <w:bCs/>
          <w:i/>
          <w:iCs/>
        </w:rPr>
      </w:pPr>
    </w:p>
    <w:p w14:paraId="163A64FA" w14:textId="77777777" w:rsidR="00BB3A3C" w:rsidRDefault="00BB3A3C" w:rsidP="0035700F">
      <w:pPr>
        <w:spacing w:afterLines="40" w:after="96" w:line="23" w:lineRule="atLeast"/>
        <w:jc w:val="right"/>
        <w:outlineLvl w:val="0"/>
        <w:rPr>
          <w:rFonts w:ascii="Arial" w:hAnsi="Arial" w:cs="Arial"/>
          <w:b/>
          <w:bCs/>
          <w:i/>
          <w:iCs/>
        </w:rPr>
      </w:pPr>
    </w:p>
    <w:p w14:paraId="1B1A3132" w14:textId="77777777" w:rsidR="00BB3A3C" w:rsidRDefault="00BB3A3C" w:rsidP="0035700F">
      <w:pPr>
        <w:spacing w:afterLines="40" w:after="96" w:line="23" w:lineRule="atLeast"/>
        <w:jc w:val="right"/>
        <w:outlineLvl w:val="0"/>
        <w:rPr>
          <w:rFonts w:ascii="Arial" w:hAnsi="Arial" w:cs="Arial"/>
          <w:b/>
          <w:bCs/>
          <w:i/>
          <w:iCs/>
        </w:rPr>
      </w:pPr>
    </w:p>
    <w:p w14:paraId="20FF82E7" w14:textId="77777777" w:rsidR="00BB3A3C" w:rsidRDefault="00BB3A3C" w:rsidP="0035700F">
      <w:pPr>
        <w:spacing w:afterLines="40" w:after="96" w:line="23" w:lineRule="atLeast"/>
        <w:jc w:val="right"/>
        <w:outlineLvl w:val="0"/>
        <w:rPr>
          <w:rFonts w:ascii="Arial" w:hAnsi="Arial" w:cs="Arial"/>
          <w:b/>
          <w:bCs/>
          <w:i/>
          <w:iCs/>
        </w:rPr>
      </w:pPr>
    </w:p>
    <w:p w14:paraId="0DA11412" w14:textId="77777777" w:rsidR="00BB3A3C" w:rsidRDefault="00BB3A3C" w:rsidP="0035700F">
      <w:pPr>
        <w:spacing w:afterLines="40" w:after="96" w:line="23" w:lineRule="atLeast"/>
        <w:jc w:val="right"/>
        <w:outlineLvl w:val="0"/>
        <w:rPr>
          <w:rFonts w:ascii="Arial" w:hAnsi="Arial" w:cs="Arial"/>
          <w:b/>
          <w:bCs/>
          <w:i/>
          <w:iCs/>
        </w:rPr>
      </w:pPr>
    </w:p>
    <w:p w14:paraId="43FAADA4" w14:textId="77777777" w:rsidR="00BB3A3C" w:rsidRDefault="00BB3A3C" w:rsidP="0035700F">
      <w:pPr>
        <w:spacing w:afterLines="40" w:after="96" w:line="23" w:lineRule="atLeast"/>
        <w:jc w:val="right"/>
        <w:outlineLvl w:val="0"/>
        <w:rPr>
          <w:rFonts w:ascii="Arial" w:hAnsi="Arial" w:cs="Arial"/>
          <w:b/>
          <w:bCs/>
          <w:i/>
          <w:iCs/>
        </w:rPr>
      </w:pPr>
    </w:p>
    <w:p w14:paraId="0CDB2C9D" w14:textId="77777777" w:rsidR="00BB3A3C" w:rsidRDefault="00BB3A3C" w:rsidP="0035700F">
      <w:pPr>
        <w:spacing w:afterLines="40" w:after="96" w:line="23" w:lineRule="atLeast"/>
        <w:jc w:val="right"/>
        <w:outlineLvl w:val="0"/>
        <w:rPr>
          <w:rFonts w:ascii="Arial" w:hAnsi="Arial" w:cs="Arial"/>
          <w:b/>
          <w:bCs/>
          <w:i/>
          <w:iCs/>
        </w:rPr>
      </w:pPr>
    </w:p>
    <w:p w14:paraId="123AF67C" w14:textId="77777777" w:rsidR="00BB3A3C" w:rsidRDefault="00BB3A3C" w:rsidP="0035700F">
      <w:pPr>
        <w:spacing w:afterLines="40" w:after="96" w:line="23" w:lineRule="atLeast"/>
        <w:jc w:val="right"/>
        <w:outlineLvl w:val="0"/>
        <w:rPr>
          <w:rFonts w:ascii="Arial" w:hAnsi="Arial" w:cs="Arial"/>
          <w:b/>
          <w:bCs/>
          <w:i/>
          <w:iCs/>
        </w:rPr>
      </w:pPr>
    </w:p>
    <w:p w14:paraId="7D114919" w14:textId="77777777" w:rsidR="00BB3A3C" w:rsidRDefault="00BB3A3C" w:rsidP="0035700F">
      <w:pPr>
        <w:spacing w:afterLines="40" w:after="96" w:line="23" w:lineRule="atLeast"/>
        <w:jc w:val="right"/>
        <w:outlineLvl w:val="0"/>
        <w:rPr>
          <w:rFonts w:ascii="Arial" w:hAnsi="Arial" w:cs="Arial"/>
          <w:b/>
          <w:bCs/>
          <w:i/>
          <w:iCs/>
        </w:rPr>
      </w:pPr>
    </w:p>
    <w:p w14:paraId="56F34DCD" w14:textId="77777777" w:rsidR="00BB3A3C" w:rsidRDefault="00BB3A3C" w:rsidP="0035700F">
      <w:pPr>
        <w:spacing w:afterLines="40" w:after="96" w:line="23" w:lineRule="atLeast"/>
        <w:jc w:val="right"/>
        <w:outlineLvl w:val="0"/>
        <w:rPr>
          <w:rFonts w:ascii="Arial" w:hAnsi="Arial" w:cs="Arial"/>
          <w:b/>
          <w:bCs/>
          <w:i/>
          <w:iCs/>
        </w:rPr>
      </w:pPr>
    </w:p>
    <w:p w14:paraId="4D9DFE03" w14:textId="77777777" w:rsidR="00BB3A3C" w:rsidRDefault="00BB3A3C" w:rsidP="0035700F">
      <w:pPr>
        <w:spacing w:afterLines="40" w:after="96" w:line="23" w:lineRule="atLeast"/>
        <w:jc w:val="right"/>
        <w:outlineLvl w:val="0"/>
        <w:rPr>
          <w:rFonts w:ascii="Arial" w:hAnsi="Arial" w:cs="Arial"/>
          <w:b/>
          <w:bCs/>
          <w:i/>
          <w:iCs/>
        </w:rPr>
      </w:pPr>
    </w:p>
    <w:p w14:paraId="01E20EFD" w14:textId="77777777" w:rsidR="00BB3A3C" w:rsidRDefault="00BB3A3C" w:rsidP="0035700F">
      <w:pPr>
        <w:spacing w:afterLines="40" w:after="96" w:line="23" w:lineRule="atLeast"/>
        <w:jc w:val="right"/>
        <w:outlineLvl w:val="0"/>
        <w:rPr>
          <w:rFonts w:ascii="Arial" w:hAnsi="Arial" w:cs="Arial"/>
          <w:b/>
          <w:bCs/>
          <w:i/>
          <w:iCs/>
        </w:rPr>
      </w:pPr>
    </w:p>
    <w:p w14:paraId="4F3E1E8C" w14:textId="77777777" w:rsidR="00BB3A3C" w:rsidRDefault="00BB3A3C" w:rsidP="0035700F">
      <w:pPr>
        <w:spacing w:afterLines="40" w:after="96" w:line="23" w:lineRule="atLeast"/>
        <w:jc w:val="right"/>
        <w:outlineLvl w:val="0"/>
        <w:rPr>
          <w:rFonts w:ascii="Arial" w:hAnsi="Arial" w:cs="Arial"/>
          <w:b/>
          <w:bCs/>
          <w:i/>
          <w:iCs/>
        </w:rPr>
      </w:pPr>
    </w:p>
    <w:p w14:paraId="70B003E3" w14:textId="77777777" w:rsidR="00BB3A3C" w:rsidRDefault="00BB3A3C" w:rsidP="0035700F">
      <w:pPr>
        <w:spacing w:afterLines="40" w:after="96" w:line="23" w:lineRule="atLeast"/>
        <w:jc w:val="right"/>
        <w:outlineLvl w:val="0"/>
        <w:rPr>
          <w:rFonts w:ascii="Arial" w:hAnsi="Arial" w:cs="Arial"/>
          <w:b/>
          <w:bCs/>
          <w:i/>
          <w:iCs/>
        </w:rPr>
      </w:pPr>
    </w:p>
    <w:p w14:paraId="1EEBC47E" w14:textId="77777777" w:rsidR="00BB3A3C" w:rsidRDefault="00BB3A3C" w:rsidP="0035700F">
      <w:pPr>
        <w:spacing w:afterLines="40" w:after="96" w:line="23" w:lineRule="atLeast"/>
        <w:jc w:val="right"/>
        <w:outlineLvl w:val="0"/>
        <w:rPr>
          <w:rFonts w:ascii="Arial" w:hAnsi="Arial" w:cs="Arial"/>
          <w:b/>
          <w:bCs/>
          <w:i/>
          <w:iCs/>
        </w:rPr>
      </w:pPr>
    </w:p>
    <w:p w14:paraId="39840227" w14:textId="77777777" w:rsidR="00BB3A3C" w:rsidRDefault="00BB3A3C" w:rsidP="0035700F">
      <w:pPr>
        <w:spacing w:afterLines="40" w:after="96" w:line="23" w:lineRule="atLeast"/>
        <w:jc w:val="right"/>
        <w:outlineLvl w:val="0"/>
        <w:rPr>
          <w:rFonts w:ascii="Arial" w:hAnsi="Arial" w:cs="Arial"/>
          <w:b/>
          <w:bCs/>
          <w:i/>
          <w:iCs/>
        </w:rPr>
      </w:pPr>
    </w:p>
    <w:p w14:paraId="549CAC4D" w14:textId="77777777" w:rsidR="00BB3A3C" w:rsidRDefault="00BB3A3C" w:rsidP="0035700F">
      <w:pPr>
        <w:spacing w:afterLines="40" w:after="96" w:line="23" w:lineRule="atLeast"/>
        <w:jc w:val="right"/>
        <w:outlineLvl w:val="0"/>
        <w:rPr>
          <w:rFonts w:ascii="Arial" w:hAnsi="Arial" w:cs="Arial"/>
          <w:b/>
          <w:bCs/>
          <w:i/>
          <w:iCs/>
        </w:rPr>
      </w:pPr>
    </w:p>
    <w:p w14:paraId="01540DBF" w14:textId="77777777" w:rsidR="00BB3A3C" w:rsidRDefault="00BB3A3C" w:rsidP="0035700F">
      <w:pPr>
        <w:spacing w:afterLines="40" w:after="96" w:line="23" w:lineRule="atLeast"/>
        <w:jc w:val="right"/>
        <w:outlineLvl w:val="0"/>
        <w:rPr>
          <w:rFonts w:ascii="Arial" w:hAnsi="Arial" w:cs="Arial"/>
          <w:b/>
          <w:bCs/>
          <w:i/>
          <w:iCs/>
        </w:rPr>
      </w:pPr>
    </w:p>
    <w:p w14:paraId="64CEE7A8" w14:textId="77777777" w:rsidR="00BB3A3C" w:rsidRDefault="00BB3A3C" w:rsidP="0035700F">
      <w:pPr>
        <w:spacing w:afterLines="40" w:after="96" w:line="23" w:lineRule="atLeast"/>
        <w:jc w:val="right"/>
        <w:outlineLvl w:val="0"/>
        <w:rPr>
          <w:rFonts w:ascii="Arial" w:hAnsi="Arial" w:cs="Arial"/>
          <w:b/>
          <w:bCs/>
          <w:i/>
          <w:iCs/>
        </w:rPr>
      </w:pPr>
    </w:p>
    <w:p w14:paraId="6182844C" w14:textId="77777777" w:rsidR="00BB3A3C" w:rsidRDefault="00BB3A3C" w:rsidP="0035700F">
      <w:pPr>
        <w:spacing w:afterLines="40" w:after="96" w:line="23" w:lineRule="atLeast"/>
        <w:jc w:val="right"/>
        <w:outlineLvl w:val="0"/>
        <w:rPr>
          <w:rFonts w:ascii="Arial" w:hAnsi="Arial" w:cs="Arial"/>
          <w:b/>
          <w:bCs/>
          <w:i/>
          <w:iCs/>
        </w:rPr>
      </w:pPr>
    </w:p>
    <w:p w14:paraId="764633A6" w14:textId="77777777" w:rsidR="00BB3A3C" w:rsidRDefault="00BB3A3C" w:rsidP="0035700F">
      <w:pPr>
        <w:spacing w:afterLines="40" w:after="96" w:line="23" w:lineRule="atLeast"/>
        <w:jc w:val="right"/>
        <w:outlineLvl w:val="0"/>
        <w:rPr>
          <w:rFonts w:ascii="Arial" w:hAnsi="Arial" w:cs="Arial"/>
          <w:b/>
          <w:bCs/>
          <w:i/>
          <w:iCs/>
        </w:rPr>
      </w:pPr>
    </w:p>
    <w:p w14:paraId="538907C0" w14:textId="77777777" w:rsidR="00BB3A3C" w:rsidRDefault="00BB3A3C" w:rsidP="0035700F">
      <w:pPr>
        <w:spacing w:afterLines="40" w:after="96" w:line="23" w:lineRule="atLeast"/>
        <w:jc w:val="right"/>
        <w:outlineLvl w:val="0"/>
        <w:rPr>
          <w:rFonts w:ascii="Arial" w:hAnsi="Arial" w:cs="Arial"/>
          <w:b/>
          <w:bCs/>
          <w:i/>
          <w:iCs/>
        </w:rPr>
      </w:pPr>
    </w:p>
    <w:p w14:paraId="2235E22A" w14:textId="77777777" w:rsidR="00BB3A3C" w:rsidRDefault="00BB3A3C" w:rsidP="0035700F">
      <w:pPr>
        <w:spacing w:afterLines="40" w:after="96" w:line="23" w:lineRule="atLeast"/>
        <w:jc w:val="right"/>
        <w:outlineLvl w:val="0"/>
        <w:rPr>
          <w:rFonts w:ascii="Arial" w:hAnsi="Arial" w:cs="Arial"/>
          <w:b/>
          <w:bCs/>
          <w:i/>
          <w:iCs/>
        </w:rPr>
      </w:pPr>
    </w:p>
    <w:p w14:paraId="09248559" w14:textId="77777777" w:rsidR="00BB3A3C" w:rsidRDefault="00BB3A3C" w:rsidP="0035700F">
      <w:pPr>
        <w:spacing w:afterLines="40" w:after="96" w:line="23" w:lineRule="atLeast"/>
        <w:jc w:val="right"/>
        <w:outlineLvl w:val="0"/>
        <w:rPr>
          <w:rFonts w:ascii="Arial" w:hAnsi="Arial" w:cs="Arial"/>
          <w:b/>
          <w:bCs/>
          <w:i/>
          <w:iCs/>
        </w:rPr>
      </w:pPr>
    </w:p>
    <w:p w14:paraId="04497338" w14:textId="083234E9" w:rsidR="00637D5E" w:rsidRPr="00100BA5" w:rsidRDefault="00637D5E" w:rsidP="0035700F">
      <w:pPr>
        <w:spacing w:afterLines="40" w:after="96" w:line="23" w:lineRule="atLeast"/>
        <w:jc w:val="right"/>
        <w:outlineLvl w:val="0"/>
        <w:rPr>
          <w:rFonts w:ascii="Arial" w:hAnsi="Arial" w:cs="Arial"/>
          <w:b/>
          <w:bCs/>
          <w:sz w:val="20"/>
          <w:szCs w:val="20"/>
        </w:rPr>
      </w:pPr>
      <w:r w:rsidRPr="00100BA5">
        <w:rPr>
          <w:rFonts w:ascii="Arial" w:hAnsi="Arial" w:cs="Arial"/>
          <w:b/>
          <w:bCs/>
          <w:sz w:val="20"/>
          <w:szCs w:val="20"/>
        </w:rPr>
        <w:lastRenderedPageBreak/>
        <w:t xml:space="preserve">Załącznik nr </w:t>
      </w:r>
      <w:r w:rsidR="00B859D8" w:rsidRPr="00100BA5">
        <w:rPr>
          <w:rFonts w:ascii="Arial" w:hAnsi="Arial" w:cs="Arial"/>
          <w:b/>
          <w:bCs/>
          <w:sz w:val="20"/>
          <w:szCs w:val="20"/>
        </w:rPr>
        <w:t>5</w:t>
      </w:r>
    </w:p>
    <w:p w14:paraId="61C15C75"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21272CB5" w14:textId="77777777" w:rsidR="00EC49AE" w:rsidRPr="00100BA5" w:rsidRDefault="00EC49AE" w:rsidP="0035700F">
      <w:pPr>
        <w:spacing w:afterLines="40" w:after="96" w:line="23" w:lineRule="atLeast"/>
        <w:jc w:val="right"/>
        <w:outlineLvl w:val="0"/>
        <w:rPr>
          <w:rFonts w:ascii="Arial" w:hAnsi="Arial" w:cs="Arial"/>
          <w:b/>
          <w:bCs/>
          <w:sz w:val="20"/>
          <w:szCs w:val="20"/>
        </w:rPr>
      </w:pPr>
    </w:p>
    <w:p w14:paraId="58D551C1" w14:textId="77777777" w:rsidR="00EC49AE" w:rsidRPr="00100BA5" w:rsidRDefault="00EC49AE" w:rsidP="00EC49AE">
      <w:pPr>
        <w:jc w:val="center"/>
        <w:rPr>
          <w:rFonts w:ascii="Arial" w:hAnsi="Arial" w:cs="Arial"/>
          <w:b/>
          <w:bCs/>
          <w:sz w:val="20"/>
          <w:szCs w:val="20"/>
        </w:rPr>
      </w:pPr>
      <w:r w:rsidRPr="00100BA5">
        <w:rPr>
          <w:rFonts w:ascii="Arial" w:hAnsi="Arial" w:cs="Arial"/>
          <w:b/>
          <w:bCs/>
          <w:sz w:val="20"/>
          <w:szCs w:val="20"/>
        </w:rPr>
        <w:tab/>
        <w:t>INFORMACJA NA TEMAT PRZETWARZANIA DANYCH OSOBOWYCH Kontrahenta przez PGE Energetyka Kolejowa Operator Sp. z o.o.</w:t>
      </w:r>
    </w:p>
    <w:p w14:paraId="0AAE4371" w14:textId="77777777" w:rsidR="00EC49AE" w:rsidRDefault="00EC49AE" w:rsidP="00EC49AE"/>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7230"/>
      </w:tblGrid>
      <w:tr w:rsidR="00EC49AE" w:rsidRPr="00C858C6" w14:paraId="60C7B265" w14:textId="77777777" w:rsidTr="00F42964">
        <w:trPr>
          <w:trHeight w:val="347"/>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5A5DEFDC" w14:textId="77777777" w:rsidR="00EC49AE" w:rsidRPr="00C858C6" w:rsidRDefault="00EC49AE" w:rsidP="00F42964">
            <w:pPr>
              <w:jc w:val="both"/>
              <w:rPr>
                <w:rFonts w:cstheme="minorHAnsi"/>
                <w:sz w:val="18"/>
                <w:szCs w:val="18"/>
              </w:rPr>
            </w:pPr>
            <w:r w:rsidRPr="00C858C6">
              <w:rPr>
                <w:rFonts w:cstheme="minorHAnsi"/>
                <w:b/>
                <w:bCs/>
                <w:sz w:val="18"/>
                <w:szCs w:val="18"/>
              </w:rPr>
              <w:t xml:space="preserve">Zgodnie z art. 13 i 14 Rozporządzenia Parlamentu Europejskiego i Rady (UE) 2016/679 z dnia 27 kwietnia 2016 r. </w:t>
            </w:r>
            <w:r w:rsidRPr="00C858C6">
              <w:rPr>
                <w:rFonts w:cstheme="minorHAnsi"/>
                <w:sz w:val="18"/>
                <w:szCs w:val="18"/>
              </w:rPr>
              <w:t>w sprawie ochrony osób fizycznych w związku z przetwarzaniem danych osobowych i w sprawie swobodnego przepływu takich danych oraz uchylenia dyrektywy 95/46/WE (ogólne rozporządzenie o ochronie danych) (dalej „</w:t>
            </w:r>
            <w:r w:rsidRPr="00C858C6">
              <w:rPr>
                <w:rFonts w:cstheme="minorHAnsi"/>
                <w:b/>
                <w:bCs/>
                <w:sz w:val="18"/>
                <w:szCs w:val="18"/>
              </w:rPr>
              <w:t>RODO</w:t>
            </w:r>
            <w:r w:rsidRPr="00C858C6">
              <w:rPr>
                <w:rFonts w:cstheme="minorHAnsi"/>
                <w:sz w:val="18"/>
                <w:szCs w:val="18"/>
              </w:rPr>
              <w:t>”) informujemy, że:</w:t>
            </w:r>
          </w:p>
        </w:tc>
      </w:tr>
      <w:tr w:rsidR="00EC49AE" w:rsidRPr="00C858C6" w14:paraId="7BC5D04F" w14:textId="77777777" w:rsidTr="00F42964">
        <w:trPr>
          <w:trHeight w:val="347"/>
        </w:trPr>
        <w:tc>
          <w:tcPr>
            <w:tcW w:w="3118" w:type="dxa"/>
            <w:tcBorders>
              <w:top w:val="single" w:sz="4" w:space="0" w:color="auto"/>
              <w:left w:val="single" w:sz="4" w:space="0" w:color="auto"/>
              <w:bottom w:val="single" w:sz="4" w:space="0" w:color="auto"/>
              <w:right w:val="single" w:sz="4" w:space="0" w:color="auto"/>
            </w:tcBorders>
            <w:vAlign w:val="center"/>
            <w:hideMark/>
          </w:tcPr>
          <w:p w14:paraId="6813C6F9" w14:textId="77777777" w:rsidR="00EC49AE" w:rsidRPr="00C858C6" w:rsidRDefault="00EC49AE" w:rsidP="00F42964">
            <w:pPr>
              <w:jc w:val="both"/>
              <w:rPr>
                <w:rFonts w:cstheme="minorHAnsi"/>
                <w:sz w:val="18"/>
                <w:szCs w:val="18"/>
              </w:rPr>
            </w:pPr>
            <w:r w:rsidRPr="00C858C6">
              <w:rPr>
                <w:rFonts w:cstheme="minorHAnsi"/>
                <w:b/>
                <w:bCs/>
                <w:sz w:val="18"/>
                <w:szCs w:val="18"/>
              </w:rPr>
              <w:t>I. Administrator danych osobowych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59C52914" w14:textId="77777777" w:rsidR="00EC49AE" w:rsidRPr="00C858C6" w:rsidRDefault="00EC49AE" w:rsidP="00F42964">
            <w:pPr>
              <w:jc w:val="both"/>
              <w:rPr>
                <w:rFonts w:cstheme="minorHAnsi"/>
                <w:sz w:val="18"/>
                <w:szCs w:val="18"/>
              </w:rPr>
            </w:pPr>
            <w:r w:rsidRPr="00933995">
              <w:rPr>
                <w:rFonts w:cstheme="minorHAnsi"/>
                <w:sz w:val="18"/>
                <w:szCs w:val="18"/>
              </w:rPr>
              <w:t xml:space="preserve">Administratorem danych osobowych jest </w:t>
            </w:r>
            <w:r w:rsidRPr="00933995">
              <w:rPr>
                <w:rFonts w:cstheme="minorHAnsi"/>
                <w:b/>
                <w:bCs/>
                <w:sz w:val="18"/>
                <w:szCs w:val="18"/>
              </w:rPr>
              <w:t xml:space="preserve">PGE Energetyka Kolejowa Operator Sp. z o.o. </w:t>
            </w:r>
            <w:r w:rsidRPr="00933995">
              <w:rPr>
                <w:rFonts w:cstheme="minorHAnsi"/>
                <w:sz w:val="18"/>
                <w:szCs w:val="18"/>
              </w:rPr>
              <w:t>z siedzibą w</w:t>
            </w:r>
            <w:r w:rsidRPr="00933995">
              <w:rPr>
                <w:rFonts w:cstheme="minorHAnsi"/>
                <w:b/>
                <w:bCs/>
                <w:sz w:val="18"/>
                <w:szCs w:val="18"/>
              </w:rPr>
              <w:t xml:space="preserve"> 01-218 Warszawa, ul. Sławińska 7/9. </w:t>
            </w:r>
            <w:r w:rsidRPr="00933995">
              <w:rPr>
                <w:rFonts w:cstheme="minorHAnsi"/>
                <w:sz w:val="18"/>
                <w:szCs w:val="18"/>
              </w:rPr>
              <w:t xml:space="preserve">Kontakt z Administratorem jest możliwy pod adresem email: </w:t>
            </w:r>
            <w:hyperlink r:id="rId14" w:history="1">
              <w:r w:rsidRPr="00C83B0B">
                <w:rPr>
                  <w:rStyle w:val="Hipercze"/>
                  <w:rFonts w:cstheme="minorHAnsi"/>
                  <w:sz w:val="18"/>
                  <w:szCs w:val="18"/>
                </w:rPr>
                <w:t>daneosobowe@pgeekoperator.pl</w:t>
              </w:r>
            </w:hyperlink>
            <w:r w:rsidRPr="00933995">
              <w:rPr>
                <w:rFonts w:cstheme="minorHAnsi"/>
                <w:sz w:val="18"/>
                <w:szCs w:val="18"/>
              </w:rPr>
              <w:t xml:space="preserve"> lub pisemnie na adres podany powyżej.</w:t>
            </w:r>
          </w:p>
        </w:tc>
      </w:tr>
      <w:tr w:rsidR="00EC49AE" w:rsidRPr="00C858C6" w14:paraId="53430B58" w14:textId="77777777" w:rsidTr="00F42964">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6ED5640D" w14:textId="77777777" w:rsidR="00EC49AE" w:rsidRPr="00C858C6" w:rsidRDefault="00EC49AE" w:rsidP="00F42964">
            <w:pPr>
              <w:jc w:val="both"/>
              <w:rPr>
                <w:rFonts w:cstheme="minorHAnsi"/>
                <w:sz w:val="18"/>
                <w:szCs w:val="18"/>
              </w:rPr>
            </w:pPr>
            <w:r w:rsidRPr="00C858C6">
              <w:rPr>
                <w:rFonts w:cstheme="minorHAnsi"/>
                <w:b/>
                <w:bCs/>
                <w:sz w:val="18"/>
                <w:szCs w:val="18"/>
              </w:rPr>
              <w:t>II. Inspektor Ochrony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0B6C4295" w14:textId="77777777" w:rsidR="00EC49AE" w:rsidRPr="00C858C6" w:rsidRDefault="00EC49AE" w:rsidP="00F42964">
            <w:pPr>
              <w:jc w:val="both"/>
              <w:rPr>
                <w:rFonts w:cstheme="minorHAnsi"/>
                <w:sz w:val="18"/>
                <w:szCs w:val="18"/>
              </w:rPr>
            </w:pPr>
            <w:r w:rsidRPr="00933995">
              <w:rPr>
                <w:rFonts w:cstheme="minorHAnsi"/>
                <w:sz w:val="18"/>
                <w:szCs w:val="18"/>
              </w:rPr>
              <w:t xml:space="preserve">W sprawie ochrony danych osobowych można skontaktować się z wyznaczonym </w:t>
            </w:r>
            <w:r w:rsidRPr="00933995">
              <w:rPr>
                <w:rFonts w:cstheme="minorHAnsi"/>
                <w:b/>
                <w:bCs/>
                <w:sz w:val="18"/>
                <w:szCs w:val="18"/>
              </w:rPr>
              <w:t xml:space="preserve">Inspektorem Ochrony Danych </w:t>
            </w:r>
            <w:r w:rsidRPr="00933995">
              <w:rPr>
                <w:rFonts w:cstheme="minorHAnsi"/>
                <w:sz w:val="18"/>
                <w:szCs w:val="18"/>
              </w:rPr>
              <w:t xml:space="preserve">pod adresem email: </w:t>
            </w:r>
            <w:hyperlink r:id="rId15" w:history="1">
              <w:r w:rsidRPr="00C83B0B">
                <w:rPr>
                  <w:rStyle w:val="Hipercze"/>
                  <w:rFonts w:cstheme="minorHAnsi"/>
                  <w:bCs/>
                  <w:sz w:val="18"/>
                  <w:szCs w:val="18"/>
                </w:rPr>
                <w:t>iod@pgeekoperator.pl</w:t>
              </w:r>
            </w:hyperlink>
            <w:r w:rsidRPr="00933995">
              <w:rPr>
                <w:rFonts w:cstheme="minorHAnsi"/>
                <w:bCs/>
                <w:sz w:val="18"/>
                <w:szCs w:val="18"/>
              </w:rPr>
              <w:t xml:space="preserve"> </w:t>
            </w:r>
            <w:r w:rsidRPr="00933995">
              <w:rPr>
                <w:rFonts w:cstheme="minorHAnsi"/>
                <w:sz w:val="18"/>
                <w:szCs w:val="18"/>
              </w:rPr>
              <w:t>lub pisemnie na adres korespondencyjny podany w pkt. I.</w:t>
            </w:r>
          </w:p>
        </w:tc>
      </w:tr>
      <w:tr w:rsidR="00EC49AE" w:rsidRPr="00C858C6" w14:paraId="079940A0" w14:textId="77777777" w:rsidTr="00F42964">
        <w:trPr>
          <w:trHeight w:val="2664"/>
        </w:trPr>
        <w:tc>
          <w:tcPr>
            <w:tcW w:w="3118" w:type="dxa"/>
            <w:tcBorders>
              <w:top w:val="single" w:sz="4" w:space="0" w:color="auto"/>
              <w:left w:val="single" w:sz="4" w:space="0" w:color="auto"/>
              <w:bottom w:val="single" w:sz="4" w:space="0" w:color="auto"/>
              <w:right w:val="single" w:sz="4" w:space="0" w:color="auto"/>
            </w:tcBorders>
            <w:vAlign w:val="center"/>
            <w:hideMark/>
          </w:tcPr>
          <w:p w14:paraId="4E17182B" w14:textId="77777777" w:rsidR="00EC49AE" w:rsidRPr="00C858C6" w:rsidRDefault="00EC49AE" w:rsidP="00F42964">
            <w:pPr>
              <w:jc w:val="both"/>
              <w:rPr>
                <w:rFonts w:cstheme="minorHAnsi"/>
                <w:sz w:val="18"/>
                <w:szCs w:val="18"/>
              </w:rPr>
            </w:pPr>
            <w:r w:rsidRPr="00C858C6">
              <w:rPr>
                <w:rFonts w:cstheme="minorHAnsi"/>
                <w:b/>
                <w:bCs/>
                <w:sz w:val="18"/>
                <w:szCs w:val="18"/>
              </w:rPr>
              <w:t>III. Cele i podstawy przetwarzania</w:t>
            </w:r>
          </w:p>
        </w:tc>
        <w:tc>
          <w:tcPr>
            <w:tcW w:w="7230" w:type="dxa"/>
            <w:tcBorders>
              <w:top w:val="single" w:sz="4" w:space="0" w:color="auto"/>
              <w:left w:val="single" w:sz="4" w:space="0" w:color="auto"/>
              <w:bottom w:val="single" w:sz="4" w:space="0" w:color="auto"/>
              <w:right w:val="single" w:sz="4" w:space="0" w:color="auto"/>
            </w:tcBorders>
            <w:vAlign w:val="center"/>
          </w:tcPr>
          <w:p w14:paraId="6707045B" w14:textId="77777777" w:rsidR="00EC49AE" w:rsidRPr="00C858C6" w:rsidRDefault="00EC49AE" w:rsidP="00F42964">
            <w:pPr>
              <w:jc w:val="both"/>
              <w:rPr>
                <w:rFonts w:cstheme="minorHAnsi"/>
                <w:sz w:val="18"/>
                <w:szCs w:val="18"/>
              </w:rPr>
            </w:pPr>
            <w:r w:rsidRPr="00C858C6">
              <w:rPr>
                <w:rFonts w:cstheme="minorHAnsi"/>
                <w:sz w:val="18"/>
                <w:szCs w:val="18"/>
              </w:rPr>
              <w:t>Pani/Pana dane osobowe przetwarzane są w celu:</w:t>
            </w:r>
          </w:p>
          <w:p w14:paraId="133F15FD" w14:textId="77777777" w:rsidR="00EC49AE" w:rsidRPr="00C858C6" w:rsidRDefault="00EC49AE" w:rsidP="00F42964">
            <w:pPr>
              <w:jc w:val="both"/>
              <w:rPr>
                <w:rFonts w:cstheme="minorHAnsi"/>
                <w:sz w:val="18"/>
                <w:szCs w:val="18"/>
              </w:rPr>
            </w:pPr>
            <w:r w:rsidRPr="00C858C6">
              <w:rPr>
                <w:rFonts w:cstheme="minorHAnsi"/>
                <w:sz w:val="18"/>
                <w:szCs w:val="18"/>
              </w:rPr>
              <w:t xml:space="preserve">1. </w:t>
            </w:r>
            <w:r w:rsidRPr="00C858C6">
              <w:rPr>
                <w:rFonts w:cstheme="minorHAnsi"/>
                <w:b/>
                <w:bCs/>
                <w:sz w:val="18"/>
                <w:szCs w:val="18"/>
              </w:rPr>
              <w:t xml:space="preserve">realizacji Umowy </w:t>
            </w:r>
            <w:r w:rsidRPr="00C858C6">
              <w:rPr>
                <w:rFonts w:cstheme="minorHAnsi"/>
                <w:sz w:val="18"/>
                <w:szCs w:val="18"/>
              </w:rPr>
              <w:t>(podstawa z art. 6 ust. 1 lit. b RODO);</w:t>
            </w:r>
          </w:p>
          <w:p w14:paraId="763B5935" w14:textId="77777777" w:rsidR="00EC49AE" w:rsidRPr="00C858C6" w:rsidRDefault="00EC49AE" w:rsidP="00F42964">
            <w:pPr>
              <w:jc w:val="both"/>
              <w:rPr>
                <w:rFonts w:cstheme="minorHAnsi"/>
                <w:sz w:val="18"/>
                <w:szCs w:val="18"/>
              </w:rPr>
            </w:pPr>
            <w:r w:rsidRPr="00C858C6">
              <w:rPr>
                <w:rFonts w:cstheme="minorHAnsi"/>
                <w:sz w:val="18"/>
                <w:szCs w:val="18"/>
              </w:rPr>
              <w:t xml:space="preserve">2. </w:t>
            </w:r>
            <w:r w:rsidRPr="00C858C6">
              <w:rPr>
                <w:rFonts w:cstheme="minorHAnsi"/>
                <w:b/>
                <w:bCs/>
                <w:sz w:val="18"/>
                <w:szCs w:val="18"/>
              </w:rPr>
              <w:t xml:space="preserve">prowadzenia dokumentacji współpracy będącej obowiązkiem PGE Energetyki Kolejowej </w:t>
            </w:r>
            <w:r>
              <w:rPr>
                <w:rFonts w:cstheme="minorHAnsi"/>
                <w:b/>
                <w:bCs/>
                <w:sz w:val="18"/>
                <w:szCs w:val="18"/>
              </w:rPr>
              <w:t>Operator sp. z o.o</w:t>
            </w:r>
            <w:r w:rsidRPr="00C858C6">
              <w:rPr>
                <w:rFonts w:cstheme="minorHAnsi"/>
                <w:b/>
                <w:bCs/>
                <w:sz w:val="18"/>
                <w:szCs w:val="18"/>
              </w:rPr>
              <w:t xml:space="preserve">. </w:t>
            </w:r>
            <w:r w:rsidRPr="00C858C6">
              <w:rPr>
                <w:rFonts w:cstheme="minorHAnsi"/>
                <w:sz w:val="18"/>
                <w:szCs w:val="18"/>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5DDA3F56" w14:textId="77777777" w:rsidR="00EC49AE" w:rsidRPr="00C858C6" w:rsidRDefault="00EC49AE" w:rsidP="00F42964">
            <w:pPr>
              <w:jc w:val="both"/>
              <w:rPr>
                <w:rFonts w:cstheme="minorHAnsi"/>
                <w:sz w:val="18"/>
                <w:szCs w:val="18"/>
              </w:rPr>
            </w:pPr>
            <w:r w:rsidRPr="00C858C6">
              <w:rPr>
                <w:rFonts w:cstheme="minorHAnsi"/>
                <w:sz w:val="18"/>
                <w:szCs w:val="18"/>
              </w:rPr>
              <w:t xml:space="preserve">3. </w:t>
            </w:r>
            <w:r w:rsidRPr="00C858C6">
              <w:rPr>
                <w:rFonts w:cstheme="minorHAnsi"/>
                <w:b/>
                <w:bCs/>
                <w:sz w:val="18"/>
                <w:szCs w:val="18"/>
              </w:rPr>
              <w:t>prowadzenia dokumentacji współpracy</w:t>
            </w:r>
            <w:r w:rsidRPr="00C858C6">
              <w:rPr>
                <w:rFonts w:cstheme="minorHAnsi"/>
                <w:sz w:val="18"/>
                <w:szCs w:val="18"/>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8BCB477" w14:textId="77777777" w:rsidR="00EC49AE" w:rsidRPr="00C858C6" w:rsidRDefault="00EC49AE" w:rsidP="00F42964">
            <w:pPr>
              <w:jc w:val="both"/>
              <w:rPr>
                <w:rFonts w:cstheme="minorHAnsi"/>
                <w:sz w:val="18"/>
                <w:szCs w:val="18"/>
              </w:rPr>
            </w:pPr>
            <w:r w:rsidRPr="00C858C6">
              <w:rPr>
                <w:rFonts w:cstheme="minorHAnsi"/>
                <w:sz w:val="18"/>
                <w:szCs w:val="18"/>
              </w:rPr>
              <w:t xml:space="preserve">4. </w:t>
            </w:r>
            <w:r w:rsidRPr="00C858C6">
              <w:rPr>
                <w:rFonts w:cstheme="minorHAnsi"/>
                <w:b/>
                <w:bCs/>
                <w:sz w:val="18"/>
                <w:szCs w:val="18"/>
              </w:rPr>
              <w:t xml:space="preserve">archiwalnym (dowodowym) </w:t>
            </w:r>
            <w:r w:rsidRPr="00C858C6">
              <w:rPr>
                <w:rFonts w:cstheme="minorHAnsi"/>
                <w:sz w:val="18"/>
                <w:szCs w:val="18"/>
              </w:rPr>
              <w:t xml:space="preserve">będącym realizacją prawnie uzasadnionego interesu PGE Energetyka Kolejowa </w:t>
            </w:r>
            <w:r>
              <w:rPr>
                <w:rFonts w:cstheme="minorHAnsi"/>
                <w:sz w:val="18"/>
                <w:szCs w:val="18"/>
              </w:rPr>
              <w:t>Operator sp. z o.o</w:t>
            </w:r>
            <w:r w:rsidRPr="00C858C6">
              <w:rPr>
                <w:rFonts w:cstheme="minorHAnsi"/>
                <w:sz w:val="18"/>
                <w:szCs w:val="18"/>
              </w:rPr>
              <w:t>. w tym zabezpieczenia informacji na wypadek prawnej potrzeby wykazania faktów (podstawa z art. 6 ust. 1 lit. f RODO);</w:t>
            </w:r>
          </w:p>
          <w:p w14:paraId="1A63F420" w14:textId="77777777" w:rsidR="00EC49AE" w:rsidRPr="00C858C6" w:rsidRDefault="00EC49AE" w:rsidP="00F42964">
            <w:pPr>
              <w:jc w:val="both"/>
              <w:rPr>
                <w:rFonts w:cstheme="minorHAnsi"/>
                <w:sz w:val="18"/>
                <w:szCs w:val="18"/>
              </w:rPr>
            </w:pPr>
            <w:r w:rsidRPr="00C858C6">
              <w:rPr>
                <w:rFonts w:cstheme="minorHAnsi"/>
                <w:sz w:val="18"/>
                <w:szCs w:val="18"/>
              </w:rPr>
              <w:t xml:space="preserve">5. </w:t>
            </w:r>
            <w:r w:rsidRPr="00C858C6">
              <w:rPr>
                <w:rFonts w:cstheme="minorHAnsi"/>
                <w:b/>
                <w:bCs/>
                <w:sz w:val="18"/>
                <w:szCs w:val="18"/>
              </w:rPr>
              <w:t xml:space="preserve">ewentualnego ustalenia, dochodzenia lub obrony przed roszczeniami </w:t>
            </w:r>
            <w:r w:rsidRPr="00C858C6">
              <w:rPr>
                <w:rFonts w:cstheme="minorHAnsi"/>
                <w:sz w:val="18"/>
                <w:szCs w:val="18"/>
              </w:rPr>
              <w:t xml:space="preserve">będącym realizacją prawnie uzasadnionego interesu PGE Energetyki Kolejowej </w:t>
            </w:r>
            <w:r>
              <w:rPr>
                <w:rFonts w:cstheme="minorHAnsi"/>
                <w:sz w:val="18"/>
                <w:szCs w:val="18"/>
              </w:rPr>
              <w:t>Operator sp. z o.o.</w:t>
            </w:r>
            <w:r w:rsidRPr="00C858C6">
              <w:rPr>
                <w:rFonts w:cstheme="minorHAnsi"/>
                <w:sz w:val="18"/>
                <w:szCs w:val="18"/>
              </w:rPr>
              <w:t xml:space="preserve"> </w:t>
            </w:r>
            <w:proofErr w:type="gramStart"/>
            <w:r w:rsidRPr="00C858C6">
              <w:rPr>
                <w:rFonts w:cstheme="minorHAnsi"/>
                <w:sz w:val="18"/>
                <w:szCs w:val="18"/>
              </w:rPr>
              <w:t>( podstawa</w:t>
            </w:r>
            <w:proofErr w:type="gramEnd"/>
            <w:r w:rsidRPr="00C858C6">
              <w:rPr>
                <w:rFonts w:cstheme="minorHAnsi"/>
                <w:sz w:val="18"/>
                <w:szCs w:val="18"/>
              </w:rPr>
              <w:t xml:space="preserve"> z art. 6 ust. 1 lit. f RODO).</w:t>
            </w:r>
          </w:p>
        </w:tc>
      </w:tr>
      <w:tr w:rsidR="00EC49AE" w:rsidRPr="00C858C6" w14:paraId="0544E450" w14:textId="77777777" w:rsidTr="00F42964">
        <w:trPr>
          <w:trHeight w:val="651"/>
        </w:trPr>
        <w:tc>
          <w:tcPr>
            <w:tcW w:w="3118" w:type="dxa"/>
            <w:tcBorders>
              <w:top w:val="single" w:sz="4" w:space="0" w:color="auto"/>
              <w:left w:val="single" w:sz="4" w:space="0" w:color="auto"/>
              <w:bottom w:val="single" w:sz="4" w:space="0" w:color="auto"/>
              <w:right w:val="single" w:sz="4" w:space="0" w:color="auto"/>
            </w:tcBorders>
            <w:vAlign w:val="center"/>
            <w:hideMark/>
          </w:tcPr>
          <w:p w14:paraId="1D50FB2A" w14:textId="77777777" w:rsidR="00EC49AE" w:rsidRPr="00C858C6" w:rsidRDefault="00EC49AE" w:rsidP="00F42964">
            <w:pPr>
              <w:jc w:val="both"/>
              <w:rPr>
                <w:rFonts w:cstheme="minorHAnsi"/>
                <w:sz w:val="18"/>
                <w:szCs w:val="18"/>
              </w:rPr>
            </w:pPr>
            <w:r w:rsidRPr="00C858C6">
              <w:rPr>
                <w:rFonts w:cstheme="minorHAnsi"/>
                <w:b/>
                <w:bCs/>
                <w:sz w:val="18"/>
                <w:szCs w:val="18"/>
              </w:rPr>
              <w:t>IV. Kategorie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46C04736" w14:textId="77777777" w:rsidR="00EC49AE" w:rsidRPr="00C858C6" w:rsidRDefault="00EC49AE" w:rsidP="00F42964">
            <w:pPr>
              <w:jc w:val="both"/>
              <w:rPr>
                <w:rFonts w:cstheme="minorHAnsi"/>
                <w:sz w:val="18"/>
                <w:szCs w:val="18"/>
              </w:rPr>
            </w:pPr>
            <w:r w:rsidRPr="00C858C6">
              <w:rPr>
                <w:rFonts w:cstheme="minorHAnsi"/>
                <w:sz w:val="18"/>
                <w:szCs w:val="18"/>
              </w:rPr>
              <w:t>Dane podstawowe / Dane identyfikacyjne (tzw. dane zwykłe np. imię i nazwisko, stanowisko, numer telefonu, adres e-mail, a w szczególnie uzasadnionych sytuacjach numer dowodu osobistego).</w:t>
            </w:r>
          </w:p>
          <w:p w14:paraId="5978AAFF" w14:textId="77777777" w:rsidR="00EC49AE" w:rsidRPr="00C858C6" w:rsidRDefault="00EC49AE" w:rsidP="00F42964">
            <w:pPr>
              <w:jc w:val="both"/>
              <w:rPr>
                <w:rFonts w:cstheme="minorHAnsi"/>
                <w:sz w:val="18"/>
                <w:szCs w:val="18"/>
              </w:rPr>
            </w:pPr>
            <w:r w:rsidRPr="00C858C6">
              <w:rPr>
                <w:rFonts w:cstheme="minorHAnsi"/>
                <w:sz w:val="18"/>
                <w:szCs w:val="18"/>
              </w:rPr>
              <w:t>W przypadku osób uprawnionych do reprezentacji Strony umowy: dane wynikające z Pełnomocnictwa (numer PESEL lub numer i seria dowodu osobistego).</w:t>
            </w:r>
          </w:p>
        </w:tc>
      </w:tr>
      <w:tr w:rsidR="00EC49AE" w:rsidRPr="00C858C6" w14:paraId="7875383D" w14:textId="77777777" w:rsidTr="00F42964">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3EF78537" w14:textId="77777777" w:rsidR="00EC49AE" w:rsidRPr="00C858C6" w:rsidRDefault="00EC49AE" w:rsidP="00F42964">
            <w:pPr>
              <w:jc w:val="both"/>
              <w:rPr>
                <w:rFonts w:cstheme="minorHAnsi"/>
                <w:sz w:val="18"/>
                <w:szCs w:val="18"/>
              </w:rPr>
            </w:pPr>
            <w:r w:rsidRPr="00C858C6">
              <w:rPr>
                <w:rFonts w:cstheme="minorHAnsi"/>
                <w:b/>
                <w:bCs/>
                <w:sz w:val="18"/>
                <w:szCs w:val="18"/>
              </w:rPr>
              <w:t>V. Źródło pochodzenia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38BE52A4" w14:textId="77777777" w:rsidR="00EC49AE" w:rsidRPr="00C858C6" w:rsidRDefault="00EC49AE" w:rsidP="00F42964">
            <w:pPr>
              <w:jc w:val="both"/>
              <w:rPr>
                <w:rFonts w:cstheme="minorHAnsi"/>
                <w:sz w:val="18"/>
                <w:szCs w:val="18"/>
              </w:rPr>
            </w:pPr>
            <w:r w:rsidRPr="00C858C6">
              <w:rPr>
                <w:rFonts w:cstheme="minorHAnsi"/>
                <w:sz w:val="18"/>
                <w:szCs w:val="18"/>
              </w:rPr>
              <w:t>Dane osobowe zostały pozyskane bezpośrednio od Pani/Pana bądź od Pani/Pana pracodawcy lub osoby, z którą Pan/Pani współpracuje, bez względu na formę współpracy.</w:t>
            </w:r>
          </w:p>
        </w:tc>
      </w:tr>
      <w:tr w:rsidR="00EC49AE" w:rsidRPr="00C858C6" w14:paraId="193E3ACB" w14:textId="77777777" w:rsidTr="00F42964">
        <w:trPr>
          <w:trHeight w:val="425"/>
        </w:trPr>
        <w:tc>
          <w:tcPr>
            <w:tcW w:w="3118" w:type="dxa"/>
            <w:tcBorders>
              <w:top w:val="single" w:sz="4" w:space="0" w:color="auto"/>
              <w:left w:val="single" w:sz="4" w:space="0" w:color="auto"/>
              <w:bottom w:val="single" w:sz="4" w:space="0" w:color="auto"/>
              <w:right w:val="single" w:sz="4" w:space="0" w:color="auto"/>
            </w:tcBorders>
            <w:vAlign w:val="center"/>
            <w:hideMark/>
          </w:tcPr>
          <w:p w14:paraId="43FB741F" w14:textId="77777777" w:rsidR="00EC49AE" w:rsidRPr="00C858C6" w:rsidRDefault="00EC49AE" w:rsidP="00F42964">
            <w:pPr>
              <w:jc w:val="both"/>
              <w:rPr>
                <w:rFonts w:cstheme="minorHAnsi"/>
                <w:sz w:val="18"/>
                <w:szCs w:val="18"/>
              </w:rPr>
            </w:pPr>
            <w:r w:rsidRPr="00C858C6">
              <w:rPr>
                <w:rFonts w:cstheme="minorHAnsi"/>
                <w:b/>
                <w:bCs/>
                <w:sz w:val="18"/>
                <w:szCs w:val="18"/>
              </w:rPr>
              <w:t>VI. Okres przetwarzania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20A29BC3" w14:textId="77777777" w:rsidR="00EC49AE" w:rsidRPr="00C858C6" w:rsidRDefault="00EC49AE" w:rsidP="00F42964">
            <w:pPr>
              <w:jc w:val="both"/>
              <w:rPr>
                <w:rFonts w:cstheme="minorHAnsi"/>
                <w:sz w:val="18"/>
                <w:szCs w:val="18"/>
              </w:rPr>
            </w:pPr>
            <w:r w:rsidRPr="00C858C6">
              <w:rPr>
                <w:rFonts w:cstheme="minorHAnsi"/>
                <w:sz w:val="18"/>
                <w:szCs w:val="18"/>
              </w:rPr>
              <w:t xml:space="preserve">Okres przetwarzania Pani/Pana danych osobowych związany jest ze wskazanymi powyżej celami ich przetwarzania. Wobec powyższego dane osobowe </w:t>
            </w:r>
            <w:r w:rsidRPr="00C858C6">
              <w:rPr>
                <w:rFonts w:cstheme="minorHAnsi"/>
                <w:b/>
                <w:bCs/>
                <w:sz w:val="18"/>
                <w:szCs w:val="18"/>
              </w:rPr>
              <w:t>będą przetwarzane przez czas, w którym przepisy prawa nakazują Administratorowi przechowywanie danych lub przez okres przedawnienia ewentualnych roszczeń</w:t>
            </w:r>
            <w:r w:rsidRPr="00C858C6">
              <w:rPr>
                <w:rFonts w:cstheme="minorHAnsi"/>
                <w:sz w:val="18"/>
                <w:szCs w:val="18"/>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EC49AE" w:rsidRPr="00C858C6" w14:paraId="37B79FCB" w14:textId="77777777" w:rsidTr="00F42964">
        <w:trPr>
          <w:trHeight w:val="1193"/>
        </w:trPr>
        <w:tc>
          <w:tcPr>
            <w:tcW w:w="3118" w:type="dxa"/>
            <w:tcBorders>
              <w:top w:val="single" w:sz="4" w:space="0" w:color="auto"/>
              <w:left w:val="single" w:sz="4" w:space="0" w:color="auto"/>
              <w:bottom w:val="single" w:sz="4" w:space="0" w:color="auto"/>
              <w:right w:val="single" w:sz="4" w:space="0" w:color="auto"/>
            </w:tcBorders>
            <w:vAlign w:val="center"/>
            <w:hideMark/>
          </w:tcPr>
          <w:p w14:paraId="03624502" w14:textId="77777777" w:rsidR="00EC49AE" w:rsidRPr="00C858C6" w:rsidRDefault="00EC49AE" w:rsidP="00F42964">
            <w:pPr>
              <w:jc w:val="both"/>
              <w:rPr>
                <w:rFonts w:cstheme="minorHAnsi"/>
                <w:sz w:val="18"/>
                <w:szCs w:val="18"/>
              </w:rPr>
            </w:pPr>
            <w:r w:rsidRPr="00C858C6">
              <w:rPr>
                <w:rFonts w:cstheme="minorHAnsi"/>
                <w:b/>
                <w:bCs/>
                <w:sz w:val="18"/>
                <w:szCs w:val="18"/>
              </w:rPr>
              <w:lastRenderedPageBreak/>
              <w:t>VII. Odbiorcy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BFE073C" w14:textId="77777777" w:rsidR="00EC49AE" w:rsidRPr="00C858C6" w:rsidRDefault="00EC49AE" w:rsidP="00F42964">
            <w:pPr>
              <w:jc w:val="both"/>
              <w:rPr>
                <w:rFonts w:cstheme="minorHAnsi"/>
                <w:sz w:val="18"/>
                <w:szCs w:val="18"/>
              </w:rPr>
            </w:pPr>
            <w:r w:rsidRPr="00C858C6">
              <w:rPr>
                <w:rFonts w:cstheme="minorHAnsi"/>
                <w:sz w:val="18"/>
                <w:szCs w:val="18"/>
              </w:rPr>
              <w:t>Pani/Pana dane osobowe będą przekazywane uprawnionym instytucjom określonym przez przepisy prawa oraz mogą być powierzane podmiotom przetwarzającym, które świadczą usługi na rzecz administratora danych i którym te dane są powierzane.</w:t>
            </w:r>
          </w:p>
          <w:p w14:paraId="0B687AC4" w14:textId="77777777" w:rsidR="00EC49AE" w:rsidRPr="00C858C6" w:rsidRDefault="00EC49AE" w:rsidP="00F42964">
            <w:pPr>
              <w:jc w:val="both"/>
              <w:rPr>
                <w:rFonts w:cstheme="minorHAnsi"/>
                <w:sz w:val="18"/>
                <w:szCs w:val="18"/>
              </w:rPr>
            </w:pPr>
            <w:r w:rsidRPr="00C858C6">
              <w:rPr>
                <w:rFonts w:cstheme="minorHAnsi"/>
                <w:b/>
                <w:bCs/>
                <w:sz w:val="18"/>
                <w:szCs w:val="18"/>
              </w:rPr>
              <w:t>Dane osobowe mogą zostać przekazane:</w:t>
            </w:r>
          </w:p>
          <w:p w14:paraId="423A6F52" w14:textId="77777777" w:rsidR="00EC49AE" w:rsidRPr="00C858C6" w:rsidRDefault="00EC49AE" w:rsidP="00F42964">
            <w:pPr>
              <w:jc w:val="both"/>
              <w:rPr>
                <w:rFonts w:cstheme="minorHAnsi"/>
                <w:sz w:val="18"/>
                <w:szCs w:val="18"/>
              </w:rPr>
            </w:pPr>
            <w:r w:rsidRPr="00C858C6">
              <w:rPr>
                <w:rFonts w:cstheme="minorHAnsi"/>
                <w:sz w:val="18"/>
                <w:szCs w:val="18"/>
              </w:rPr>
              <w:t xml:space="preserve">1. Instytucjom upoważnionym na podstawie przepisów prawa np. Urząd Skarbowy, ZUS, </w:t>
            </w:r>
            <w:proofErr w:type="spellStart"/>
            <w:r w:rsidRPr="00C858C6">
              <w:rPr>
                <w:rFonts w:cstheme="minorHAnsi"/>
                <w:sz w:val="18"/>
                <w:szCs w:val="18"/>
              </w:rPr>
              <w:t>PiP</w:t>
            </w:r>
            <w:proofErr w:type="spellEnd"/>
            <w:r w:rsidRPr="00C858C6">
              <w:rPr>
                <w:rFonts w:cstheme="minorHAnsi"/>
                <w:sz w:val="18"/>
                <w:szCs w:val="18"/>
              </w:rPr>
              <w:t>, towarzystwa ubezpieczeniowe, kancelarie prawne i audytorskie;</w:t>
            </w:r>
          </w:p>
          <w:p w14:paraId="56CD6684" w14:textId="77777777" w:rsidR="00EC49AE" w:rsidRPr="00C858C6" w:rsidRDefault="00EC49AE" w:rsidP="00F42964">
            <w:pPr>
              <w:jc w:val="both"/>
              <w:rPr>
                <w:rFonts w:cstheme="minorHAnsi"/>
                <w:sz w:val="18"/>
                <w:szCs w:val="18"/>
              </w:rPr>
            </w:pPr>
            <w:r w:rsidRPr="00C858C6">
              <w:rPr>
                <w:rFonts w:cstheme="minorHAnsi"/>
                <w:sz w:val="18"/>
                <w:szCs w:val="18"/>
              </w:rPr>
              <w:t>2. Podmiotom z Grupy PGE;</w:t>
            </w:r>
          </w:p>
          <w:p w14:paraId="20E2CBF8" w14:textId="77777777" w:rsidR="00EC49AE" w:rsidRPr="00C858C6" w:rsidRDefault="00EC49AE" w:rsidP="00F42964">
            <w:pPr>
              <w:jc w:val="both"/>
              <w:rPr>
                <w:rFonts w:cstheme="minorHAnsi"/>
                <w:sz w:val="18"/>
                <w:szCs w:val="18"/>
              </w:rPr>
            </w:pPr>
            <w:r w:rsidRPr="00C858C6">
              <w:rPr>
                <w:rFonts w:cstheme="minorHAnsi"/>
                <w:sz w:val="18"/>
                <w:szCs w:val="18"/>
              </w:rPr>
              <w:t>3. Naszym podwykonawcom i usługodawcom (podmiotom przetwarzającym) np. PGE Systemy.</w:t>
            </w:r>
          </w:p>
        </w:tc>
      </w:tr>
      <w:tr w:rsidR="00EC49AE" w:rsidRPr="00C858C6" w14:paraId="513CD32C" w14:textId="77777777" w:rsidTr="00F42964">
        <w:trPr>
          <w:trHeight w:val="591"/>
        </w:trPr>
        <w:tc>
          <w:tcPr>
            <w:tcW w:w="3118" w:type="dxa"/>
            <w:tcBorders>
              <w:top w:val="single" w:sz="4" w:space="0" w:color="auto"/>
              <w:left w:val="single" w:sz="4" w:space="0" w:color="auto"/>
              <w:bottom w:val="single" w:sz="4" w:space="0" w:color="auto"/>
              <w:right w:val="single" w:sz="4" w:space="0" w:color="auto"/>
            </w:tcBorders>
            <w:vAlign w:val="center"/>
            <w:hideMark/>
          </w:tcPr>
          <w:p w14:paraId="1A79F927" w14:textId="77777777" w:rsidR="00EC49AE" w:rsidRPr="00C858C6" w:rsidRDefault="00EC49AE" w:rsidP="00F42964">
            <w:pPr>
              <w:jc w:val="both"/>
              <w:rPr>
                <w:rFonts w:cstheme="minorHAnsi"/>
                <w:sz w:val="18"/>
                <w:szCs w:val="18"/>
              </w:rPr>
            </w:pPr>
            <w:r w:rsidRPr="00C858C6">
              <w:rPr>
                <w:rFonts w:cstheme="minorHAnsi"/>
                <w:b/>
                <w:bCs/>
                <w:sz w:val="18"/>
                <w:szCs w:val="18"/>
              </w:rPr>
              <w:t>VIII. Przekazywanie danych osobowych poza EOG</w:t>
            </w:r>
          </w:p>
        </w:tc>
        <w:tc>
          <w:tcPr>
            <w:tcW w:w="7230" w:type="dxa"/>
            <w:tcBorders>
              <w:top w:val="single" w:sz="4" w:space="0" w:color="auto"/>
              <w:left w:val="single" w:sz="4" w:space="0" w:color="auto"/>
              <w:bottom w:val="single" w:sz="4" w:space="0" w:color="auto"/>
              <w:right w:val="single" w:sz="4" w:space="0" w:color="auto"/>
            </w:tcBorders>
            <w:vAlign w:val="center"/>
            <w:hideMark/>
          </w:tcPr>
          <w:p w14:paraId="54580ECE" w14:textId="77777777" w:rsidR="00EC49AE" w:rsidRPr="00C858C6" w:rsidRDefault="00EC49AE" w:rsidP="00F42964">
            <w:pPr>
              <w:jc w:val="both"/>
              <w:rPr>
                <w:rFonts w:cstheme="minorHAnsi"/>
                <w:sz w:val="18"/>
                <w:szCs w:val="18"/>
              </w:rPr>
            </w:pPr>
            <w:r w:rsidRPr="00C858C6">
              <w:rPr>
                <w:rFonts w:cstheme="minorHAnsi"/>
                <w:b/>
                <w:bCs/>
                <w:sz w:val="18"/>
                <w:szCs w:val="18"/>
              </w:rPr>
              <w:t>Pani/Pana dane osobowe, co do zasady nie będą przekazywane poza Europejski Obszar Gospodarczy (dalej: „</w:t>
            </w:r>
            <w:proofErr w:type="gramStart"/>
            <w:r w:rsidRPr="00C858C6">
              <w:rPr>
                <w:rFonts w:cstheme="minorHAnsi"/>
                <w:b/>
                <w:bCs/>
                <w:sz w:val="18"/>
                <w:szCs w:val="18"/>
              </w:rPr>
              <w:t>EOG“</w:t>
            </w:r>
            <w:proofErr w:type="gramEnd"/>
            <w:r w:rsidRPr="00C858C6">
              <w:rPr>
                <w:rFonts w:cstheme="minorHAnsi"/>
                <w:b/>
                <w:bCs/>
                <w:sz w:val="18"/>
                <w:szCs w:val="18"/>
              </w:rPr>
              <w:t xml:space="preserve">). </w:t>
            </w:r>
            <w:r w:rsidRPr="00C858C6">
              <w:rPr>
                <w:rFonts w:cstheme="minorHAnsi"/>
                <w:sz w:val="18"/>
                <w:szCs w:val="18"/>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EC49AE" w:rsidRPr="00C858C6" w14:paraId="56959318" w14:textId="77777777" w:rsidTr="00F42964">
        <w:trPr>
          <w:trHeight w:val="942"/>
        </w:trPr>
        <w:tc>
          <w:tcPr>
            <w:tcW w:w="3118" w:type="dxa"/>
            <w:tcBorders>
              <w:top w:val="single" w:sz="4" w:space="0" w:color="auto"/>
              <w:left w:val="single" w:sz="4" w:space="0" w:color="auto"/>
              <w:bottom w:val="single" w:sz="4" w:space="0" w:color="auto"/>
              <w:right w:val="single" w:sz="4" w:space="0" w:color="auto"/>
            </w:tcBorders>
            <w:vAlign w:val="center"/>
            <w:hideMark/>
          </w:tcPr>
          <w:p w14:paraId="257E0CC3" w14:textId="77777777" w:rsidR="00EC49AE" w:rsidRPr="00C858C6" w:rsidRDefault="00EC49AE" w:rsidP="00F42964">
            <w:pPr>
              <w:jc w:val="both"/>
              <w:rPr>
                <w:rFonts w:cstheme="minorHAnsi"/>
                <w:sz w:val="18"/>
                <w:szCs w:val="18"/>
              </w:rPr>
            </w:pPr>
            <w:r w:rsidRPr="00C858C6">
              <w:rPr>
                <w:rFonts w:cstheme="minorHAnsi"/>
                <w:b/>
                <w:bCs/>
                <w:sz w:val="18"/>
                <w:szCs w:val="18"/>
              </w:rPr>
              <w:t>IX. Prawa osoby, której dane dotyczą</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FBC5D25" w14:textId="77777777" w:rsidR="00EC49AE" w:rsidRPr="00C858C6" w:rsidRDefault="00EC49AE" w:rsidP="00F42964">
            <w:pPr>
              <w:jc w:val="both"/>
              <w:rPr>
                <w:rFonts w:cstheme="minorHAnsi"/>
                <w:sz w:val="18"/>
                <w:szCs w:val="18"/>
              </w:rPr>
            </w:pPr>
            <w:r w:rsidRPr="00C858C6">
              <w:rPr>
                <w:rFonts w:cstheme="minorHAnsi"/>
                <w:b/>
                <w:bCs/>
                <w:sz w:val="18"/>
                <w:szCs w:val="18"/>
              </w:rPr>
              <w:t>Zgodnie z RODO, przysługuje Pani/Panu prawo do:</w:t>
            </w:r>
          </w:p>
          <w:p w14:paraId="284E3926" w14:textId="77777777" w:rsidR="00EC49AE" w:rsidRPr="00C858C6" w:rsidRDefault="00EC49AE" w:rsidP="00F42964">
            <w:pPr>
              <w:jc w:val="both"/>
              <w:rPr>
                <w:rFonts w:cstheme="minorHAnsi"/>
                <w:sz w:val="18"/>
                <w:szCs w:val="18"/>
              </w:rPr>
            </w:pPr>
            <w:r w:rsidRPr="00C858C6">
              <w:rPr>
                <w:rFonts w:cstheme="minorHAnsi"/>
                <w:sz w:val="18"/>
                <w:szCs w:val="18"/>
              </w:rPr>
              <w:t>1. dostępu do swoich danych oraz otrzymania ich kopii;</w:t>
            </w:r>
          </w:p>
          <w:p w14:paraId="5BF31F13" w14:textId="77777777" w:rsidR="00EC49AE" w:rsidRPr="00C858C6" w:rsidRDefault="00EC49AE" w:rsidP="00F42964">
            <w:pPr>
              <w:jc w:val="both"/>
              <w:rPr>
                <w:rFonts w:cstheme="minorHAnsi"/>
                <w:sz w:val="18"/>
                <w:szCs w:val="18"/>
              </w:rPr>
            </w:pPr>
            <w:r w:rsidRPr="00C858C6">
              <w:rPr>
                <w:rFonts w:cstheme="minorHAnsi"/>
                <w:sz w:val="18"/>
                <w:szCs w:val="18"/>
              </w:rPr>
              <w:t>2. sprostowania (poprawiania) swoich danych;</w:t>
            </w:r>
          </w:p>
          <w:p w14:paraId="18FC058E" w14:textId="77777777" w:rsidR="00EC49AE" w:rsidRPr="00C858C6" w:rsidRDefault="00EC49AE" w:rsidP="00F42964">
            <w:pPr>
              <w:jc w:val="both"/>
              <w:rPr>
                <w:rFonts w:cstheme="minorHAnsi"/>
                <w:sz w:val="18"/>
                <w:szCs w:val="18"/>
              </w:rPr>
            </w:pPr>
            <w:r w:rsidRPr="00C858C6">
              <w:rPr>
                <w:rFonts w:cstheme="minorHAnsi"/>
                <w:sz w:val="18"/>
                <w:szCs w:val="18"/>
              </w:rPr>
              <w:t>3. usunięcia, ograniczenia lub wniesienia sprzeciwu wobec ich przetwarzania;</w:t>
            </w:r>
          </w:p>
          <w:p w14:paraId="176DD069" w14:textId="77777777" w:rsidR="00EC49AE" w:rsidRPr="00C858C6" w:rsidRDefault="00EC49AE" w:rsidP="00F42964">
            <w:pPr>
              <w:jc w:val="both"/>
              <w:rPr>
                <w:rFonts w:cstheme="minorHAnsi"/>
                <w:sz w:val="18"/>
                <w:szCs w:val="18"/>
              </w:rPr>
            </w:pPr>
            <w:r w:rsidRPr="00C858C6">
              <w:rPr>
                <w:rFonts w:cstheme="minorHAnsi"/>
                <w:sz w:val="18"/>
                <w:szCs w:val="18"/>
              </w:rPr>
              <w:t>4. przenoszenia danych;</w:t>
            </w:r>
          </w:p>
          <w:p w14:paraId="6AE10BFB" w14:textId="77777777" w:rsidR="00EC49AE" w:rsidRPr="00C858C6" w:rsidRDefault="00EC49AE" w:rsidP="00F42964">
            <w:pPr>
              <w:jc w:val="both"/>
              <w:rPr>
                <w:rFonts w:cstheme="minorHAnsi"/>
                <w:sz w:val="18"/>
                <w:szCs w:val="18"/>
              </w:rPr>
            </w:pPr>
            <w:r w:rsidRPr="00C858C6">
              <w:rPr>
                <w:rFonts w:cstheme="minorHAnsi"/>
                <w:sz w:val="18"/>
                <w:szCs w:val="18"/>
              </w:rPr>
              <w:t>5. wniesienia skargi do organu nadzorczego – Prezes Urzędu Ochrony Danych Osobowych, 00-014 Warszawa, ul. Stanisława Moniuszki 1A. Więcej informacji znajdziesz na https://uodo.gov.pl/pl</w:t>
            </w:r>
          </w:p>
        </w:tc>
      </w:tr>
      <w:tr w:rsidR="00EC49AE" w:rsidRPr="00C858C6" w14:paraId="55A8CF0B" w14:textId="77777777" w:rsidTr="00F42964">
        <w:trPr>
          <w:trHeight w:val="2301"/>
        </w:trPr>
        <w:tc>
          <w:tcPr>
            <w:tcW w:w="3118" w:type="dxa"/>
            <w:tcBorders>
              <w:top w:val="single" w:sz="4" w:space="0" w:color="auto"/>
              <w:left w:val="single" w:sz="4" w:space="0" w:color="auto"/>
              <w:bottom w:val="single" w:sz="4" w:space="0" w:color="auto"/>
              <w:right w:val="single" w:sz="4" w:space="0" w:color="auto"/>
            </w:tcBorders>
            <w:vAlign w:val="center"/>
            <w:hideMark/>
          </w:tcPr>
          <w:p w14:paraId="4338E3C0" w14:textId="77777777" w:rsidR="00EC49AE" w:rsidRPr="00C858C6" w:rsidRDefault="00EC49AE" w:rsidP="00F42964">
            <w:pPr>
              <w:jc w:val="both"/>
              <w:rPr>
                <w:rFonts w:cstheme="minorHAnsi"/>
                <w:sz w:val="18"/>
                <w:szCs w:val="18"/>
              </w:rPr>
            </w:pPr>
            <w:r w:rsidRPr="00C858C6">
              <w:rPr>
                <w:rFonts w:cstheme="minorHAnsi"/>
                <w:b/>
                <w:bCs/>
                <w:sz w:val="18"/>
                <w:szCs w:val="18"/>
              </w:rPr>
              <w:t>X. Prawo do sprzeciwu</w:t>
            </w:r>
          </w:p>
        </w:tc>
        <w:tc>
          <w:tcPr>
            <w:tcW w:w="7230" w:type="dxa"/>
            <w:tcBorders>
              <w:top w:val="single" w:sz="4" w:space="0" w:color="auto"/>
              <w:left w:val="single" w:sz="4" w:space="0" w:color="auto"/>
              <w:bottom w:val="single" w:sz="4" w:space="0" w:color="auto"/>
              <w:right w:val="single" w:sz="4" w:space="0" w:color="auto"/>
            </w:tcBorders>
            <w:vAlign w:val="center"/>
            <w:hideMark/>
          </w:tcPr>
          <w:p w14:paraId="78860308" w14:textId="77777777" w:rsidR="00EC49AE" w:rsidRPr="00C858C6" w:rsidRDefault="00EC49AE" w:rsidP="00F42964">
            <w:pPr>
              <w:jc w:val="both"/>
              <w:rPr>
                <w:rFonts w:cstheme="minorHAnsi"/>
                <w:sz w:val="18"/>
                <w:szCs w:val="18"/>
              </w:rPr>
            </w:pPr>
            <w:r w:rsidRPr="00C858C6">
              <w:rPr>
                <w:rFonts w:cstheme="minorHAnsi"/>
                <w:b/>
                <w:bCs/>
                <w:sz w:val="18"/>
                <w:szCs w:val="18"/>
              </w:rPr>
              <w:t xml:space="preserve">W każdej chwili przysługuje Pani/Panu prawo do wniesienia sprzeciwu </w:t>
            </w:r>
            <w:r w:rsidRPr="00C858C6">
              <w:rPr>
                <w:rFonts w:cstheme="minorHAnsi"/>
                <w:sz w:val="18"/>
                <w:szCs w:val="18"/>
              </w:rPr>
              <w:t>wobec przetwarzania Pani/Pana danych przetwarzanych w celu realizacji uzasadnionego interesu administratora wskazanego w pkt III (tj. na podstawie art. 6 ust. 1 lit. f).</w:t>
            </w:r>
          </w:p>
          <w:p w14:paraId="482F3248" w14:textId="77777777" w:rsidR="00EC49AE" w:rsidRPr="00C858C6" w:rsidRDefault="00EC49AE" w:rsidP="00F42964">
            <w:pPr>
              <w:jc w:val="both"/>
              <w:rPr>
                <w:rFonts w:cstheme="minorHAnsi"/>
                <w:sz w:val="18"/>
                <w:szCs w:val="18"/>
              </w:rPr>
            </w:pPr>
            <w:r w:rsidRPr="00933995">
              <w:rPr>
                <w:rFonts w:cstheme="minorHAnsi"/>
                <w:sz w:val="18"/>
                <w:szCs w:val="18"/>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6" w:history="1">
              <w:r w:rsidRPr="00C83B0B">
                <w:rPr>
                  <w:rStyle w:val="Hipercze"/>
                  <w:rFonts w:cstheme="minorHAnsi"/>
                  <w:bCs/>
                  <w:sz w:val="18"/>
                  <w:szCs w:val="18"/>
                </w:rPr>
                <w:t>iod@pgeekoperator.pl</w:t>
              </w:r>
            </w:hyperlink>
            <w:r w:rsidRPr="00933995">
              <w:rPr>
                <w:rFonts w:cstheme="minorHAnsi"/>
                <w:bCs/>
                <w:sz w:val="18"/>
                <w:szCs w:val="18"/>
              </w:rPr>
              <w:t xml:space="preserve"> </w:t>
            </w:r>
            <w:r w:rsidRPr="00933995">
              <w:rPr>
                <w:rFonts w:cstheme="minorHAnsi"/>
                <w:sz w:val="18"/>
                <w:szCs w:val="18"/>
              </w:rPr>
              <w:t>lub na adres korespondencyjny Administratora.</w:t>
            </w:r>
          </w:p>
        </w:tc>
      </w:tr>
      <w:tr w:rsidR="00EC49AE" w:rsidRPr="00C858C6" w14:paraId="4EC1DC6B" w14:textId="77777777" w:rsidTr="00F42964">
        <w:trPr>
          <w:trHeight w:val="453"/>
        </w:trPr>
        <w:tc>
          <w:tcPr>
            <w:tcW w:w="3118" w:type="dxa"/>
            <w:tcBorders>
              <w:top w:val="single" w:sz="4" w:space="0" w:color="auto"/>
              <w:left w:val="single" w:sz="4" w:space="0" w:color="auto"/>
              <w:bottom w:val="single" w:sz="4" w:space="0" w:color="auto"/>
              <w:right w:val="single" w:sz="4" w:space="0" w:color="auto"/>
            </w:tcBorders>
            <w:vAlign w:val="center"/>
            <w:hideMark/>
          </w:tcPr>
          <w:p w14:paraId="481BBF7F" w14:textId="77777777" w:rsidR="00EC49AE" w:rsidRPr="00C858C6" w:rsidRDefault="00EC49AE" w:rsidP="00F42964">
            <w:pPr>
              <w:jc w:val="both"/>
              <w:rPr>
                <w:rFonts w:cstheme="minorHAnsi"/>
                <w:sz w:val="18"/>
                <w:szCs w:val="18"/>
              </w:rPr>
            </w:pPr>
            <w:r w:rsidRPr="00C858C6">
              <w:rPr>
                <w:rFonts w:cstheme="minorHAnsi"/>
                <w:b/>
                <w:bCs/>
                <w:sz w:val="18"/>
                <w:szCs w:val="18"/>
              </w:rPr>
              <w:t>XI. Informacja o dobrowolności podania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B8E578E" w14:textId="77777777" w:rsidR="00EC49AE" w:rsidRPr="00C858C6" w:rsidRDefault="00EC49AE" w:rsidP="00F42964">
            <w:pPr>
              <w:jc w:val="both"/>
              <w:rPr>
                <w:rFonts w:cstheme="minorHAnsi"/>
                <w:sz w:val="18"/>
                <w:szCs w:val="18"/>
              </w:rPr>
            </w:pPr>
            <w:r w:rsidRPr="00C858C6">
              <w:rPr>
                <w:rFonts w:cstheme="minorHAnsi"/>
                <w:sz w:val="18"/>
                <w:szCs w:val="18"/>
              </w:rPr>
              <w:t>W przypadku pozyskania danych osobowych bezpośrednio od Pani/Pana, podanie danych osobowych jest dobrowolne, jednakże ich niepodanie uniemożliwia Pani/Panu realizację celów wskazanych w pkt III powyżej.</w:t>
            </w:r>
          </w:p>
        </w:tc>
      </w:tr>
      <w:tr w:rsidR="00EC49AE" w:rsidRPr="00C858C6" w14:paraId="01D8AC3F" w14:textId="77777777" w:rsidTr="00F42964">
        <w:trPr>
          <w:trHeight w:val="695"/>
        </w:trPr>
        <w:tc>
          <w:tcPr>
            <w:tcW w:w="3118" w:type="dxa"/>
            <w:tcBorders>
              <w:top w:val="single" w:sz="4" w:space="0" w:color="auto"/>
              <w:left w:val="single" w:sz="4" w:space="0" w:color="auto"/>
              <w:bottom w:val="single" w:sz="4" w:space="0" w:color="auto"/>
              <w:right w:val="single" w:sz="4" w:space="0" w:color="auto"/>
            </w:tcBorders>
            <w:vAlign w:val="center"/>
            <w:hideMark/>
          </w:tcPr>
          <w:p w14:paraId="7E31DC32" w14:textId="77777777" w:rsidR="00EC49AE" w:rsidRPr="00C858C6" w:rsidRDefault="00EC49AE" w:rsidP="00F42964">
            <w:pPr>
              <w:jc w:val="both"/>
              <w:rPr>
                <w:rFonts w:cstheme="minorHAnsi"/>
                <w:sz w:val="18"/>
                <w:szCs w:val="18"/>
              </w:rPr>
            </w:pPr>
            <w:r w:rsidRPr="00C858C6">
              <w:rPr>
                <w:rFonts w:cstheme="minorHAnsi"/>
                <w:b/>
                <w:bCs/>
                <w:sz w:val="18"/>
                <w:szCs w:val="18"/>
              </w:rPr>
              <w:t>XII. Zautomatyzowane podejmowanie decyzji i profilowanie</w:t>
            </w:r>
          </w:p>
        </w:tc>
        <w:tc>
          <w:tcPr>
            <w:tcW w:w="7230" w:type="dxa"/>
            <w:tcBorders>
              <w:top w:val="single" w:sz="4" w:space="0" w:color="auto"/>
              <w:left w:val="single" w:sz="4" w:space="0" w:color="auto"/>
              <w:bottom w:val="single" w:sz="4" w:space="0" w:color="auto"/>
              <w:right w:val="single" w:sz="4" w:space="0" w:color="auto"/>
            </w:tcBorders>
            <w:vAlign w:val="center"/>
            <w:hideMark/>
          </w:tcPr>
          <w:p w14:paraId="59D95682" w14:textId="77777777" w:rsidR="00EC49AE" w:rsidRPr="00C858C6" w:rsidRDefault="00EC49AE" w:rsidP="00F42964">
            <w:pPr>
              <w:jc w:val="both"/>
              <w:rPr>
                <w:rFonts w:cstheme="minorHAnsi"/>
                <w:sz w:val="18"/>
                <w:szCs w:val="18"/>
              </w:rPr>
            </w:pPr>
            <w:r w:rsidRPr="00C858C6">
              <w:rPr>
                <w:rFonts w:cstheme="minorHAnsi"/>
                <w:sz w:val="18"/>
                <w:szCs w:val="18"/>
              </w:rPr>
              <w:t>Nie będziemy wykorzystywać Pani/Pana danych w procesach zautomatyzowanego podejmowania decyzji oraz profilowania.</w:t>
            </w:r>
          </w:p>
        </w:tc>
      </w:tr>
    </w:tbl>
    <w:p w14:paraId="70549964" w14:textId="77777777" w:rsidR="00EC49AE" w:rsidRPr="00C858C6" w:rsidRDefault="00EC49AE" w:rsidP="00EC49AE">
      <w:pPr>
        <w:jc w:val="both"/>
        <w:rPr>
          <w:rFonts w:cstheme="minorHAnsi"/>
          <w:sz w:val="18"/>
          <w:szCs w:val="18"/>
        </w:rPr>
      </w:pPr>
    </w:p>
    <w:p w14:paraId="788D8D7C" w14:textId="77777777" w:rsidR="00EC49AE" w:rsidRDefault="00EC49AE" w:rsidP="00EC49AE"/>
    <w:p w14:paraId="2AFA06A4" w14:textId="6979BE10" w:rsidR="00EC49AE" w:rsidRDefault="00EC49AE" w:rsidP="00EC49AE">
      <w:pPr>
        <w:tabs>
          <w:tab w:val="left" w:pos="300"/>
        </w:tabs>
        <w:spacing w:afterLines="40" w:after="96" w:line="23" w:lineRule="atLeast"/>
        <w:outlineLvl w:val="0"/>
        <w:rPr>
          <w:rFonts w:ascii="Arial" w:hAnsi="Arial" w:cs="Arial"/>
          <w:b/>
          <w:i/>
          <w:iCs/>
          <w:color w:val="000000" w:themeColor="text1"/>
        </w:rPr>
      </w:pPr>
    </w:p>
    <w:p w14:paraId="4FC66169"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2C568519"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4DD0837B"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61202367"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408AB28B" w14:textId="77777777" w:rsidR="00EC49AE" w:rsidRDefault="00EC49AE" w:rsidP="0035700F">
      <w:pPr>
        <w:spacing w:afterLines="40" w:after="96" w:line="23" w:lineRule="atLeast"/>
        <w:jc w:val="right"/>
        <w:outlineLvl w:val="0"/>
        <w:rPr>
          <w:rFonts w:ascii="Arial" w:hAnsi="Arial" w:cs="Arial"/>
          <w:b/>
          <w:i/>
          <w:iCs/>
          <w:color w:val="000000" w:themeColor="text1"/>
        </w:rPr>
      </w:pPr>
    </w:p>
    <w:p w14:paraId="57165C1E" w14:textId="28FB020F" w:rsidR="005C76AB" w:rsidRPr="00100BA5" w:rsidRDefault="005C76AB" w:rsidP="0035700F">
      <w:pPr>
        <w:spacing w:afterLines="40" w:after="96" w:line="23" w:lineRule="atLeast"/>
        <w:jc w:val="right"/>
        <w:outlineLvl w:val="0"/>
        <w:rPr>
          <w:rFonts w:ascii="Arial" w:hAnsi="Arial" w:cs="Arial"/>
          <w:b/>
          <w:bCs/>
          <w:sz w:val="20"/>
          <w:szCs w:val="20"/>
        </w:rPr>
      </w:pPr>
      <w:r w:rsidRPr="00100BA5">
        <w:rPr>
          <w:rFonts w:ascii="Arial" w:hAnsi="Arial" w:cs="Arial"/>
          <w:b/>
          <w:bCs/>
          <w:sz w:val="20"/>
          <w:szCs w:val="20"/>
        </w:rPr>
        <w:lastRenderedPageBreak/>
        <w:t>Załącznik nr 6- Klauzula informacyjna Wykonawcy</w:t>
      </w:r>
    </w:p>
    <w:p w14:paraId="0A42755C"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EBEEFF4"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02AE6D3"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6D572D24"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6F64FC0B"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21FC5BE6"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603B2730"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3F6BE5E3"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3D2EA847"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2DCC9E9"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B197729"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955DB44"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48DFACB"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5F8AFA1"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EF9029D"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6EDF0BE1"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54E60301"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1474625B"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853B0DE"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694C7CE0"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99251F4"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7725E67"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51F7A20D"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30C0F23B"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21EC155"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113CFED9"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3424E3E"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2F769B38"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F4C7B41"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6A7DAB8"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05062A6"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6FC5F91"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40778AC2"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04672A24"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13F39A85"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3AB2F873"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28B93B82"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E17B820"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5F009BFD" w14:textId="77777777" w:rsidR="005C76AB" w:rsidRDefault="005C76AB" w:rsidP="0035700F">
      <w:pPr>
        <w:spacing w:afterLines="40" w:after="96" w:line="23" w:lineRule="atLeast"/>
        <w:jc w:val="right"/>
        <w:outlineLvl w:val="0"/>
        <w:rPr>
          <w:rFonts w:ascii="Arial" w:hAnsi="Arial" w:cs="Arial"/>
          <w:b/>
          <w:i/>
          <w:iCs/>
          <w:color w:val="000000" w:themeColor="text1"/>
        </w:rPr>
      </w:pPr>
    </w:p>
    <w:p w14:paraId="7ED933CA" w14:textId="6EFF9B95" w:rsidR="000A1216" w:rsidRPr="000A1216" w:rsidRDefault="000A1216" w:rsidP="0035700F">
      <w:pPr>
        <w:spacing w:afterLines="40" w:after="96" w:line="23" w:lineRule="atLeast"/>
        <w:jc w:val="right"/>
        <w:outlineLvl w:val="0"/>
        <w:rPr>
          <w:rFonts w:ascii="Arial" w:hAnsi="Arial" w:cs="Arial"/>
          <w:b/>
          <w:i/>
          <w:iCs/>
          <w:color w:val="000000" w:themeColor="text1"/>
        </w:rPr>
      </w:pPr>
      <w:r w:rsidRPr="000A1216">
        <w:rPr>
          <w:rFonts w:ascii="Arial" w:hAnsi="Arial" w:cs="Arial"/>
          <w:b/>
          <w:i/>
          <w:iCs/>
          <w:color w:val="000000" w:themeColor="text1"/>
        </w:rPr>
        <w:lastRenderedPageBreak/>
        <w:t xml:space="preserve">Załącznik nr </w:t>
      </w:r>
      <w:r w:rsidR="00BF097C">
        <w:rPr>
          <w:rFonts w:ascii="Arial" w:hAnsi="Arial" w:cs="Arial"/>
          <w:b/>
          <w:i/>
          <w:iCs/>
          <w:color w:val="000000" w:themeColor="text1"/>
        </w:rPr>
        <w:t>7</w:t>
      </w:r>
    </w:p>
    <w:p w14:paraId="6DA4D114" w14:textId="77777777" w:rsidR="000A1216" w:rsidRPr="000A1216" w:rsidRDefault="000A1216" w:rsidP="0035700F">
      <w:pPr>
        <w:spacing w:afterLines="40" w:after="96" w:line="23" w:lineRule="atLeast"/>
        <w:rPr>
          <w:rFonts w:ascii="Arial" w:hAnsi="Arial" w:cs="Arial"/>
          <w:color w:val="000000" w:themeColor="text1"/>
        </w:rPr>
      </w:pPr>
    </w:p>
    <w:p w14:paraId="66F5E07A" w14:textId="77777777" w:rsidR="000A1216" w:rsidRPr="000A1216" w:rsidRDefault="000A1216" w:rsidP="0035700F">
      <w:pPr>
        <w:spacing w:afterLines="40" w:after="96" w:line="23" w:lineRule="atLeast"/>
        <w:jc w:val="center"/>
        <w:rPr>
          <w:rFonts w:ascii="Arial" w:hAnsi="Arial" w:cs="Arial"/>
          <w:color w:val="000000" w:themeColor="text1"/>
        </w:rPr>
      </w:pPr>
      <w:r w:rsidRPr="000A1216">
        <w:rPr>
          <w:rFonts w:ascii="Arial" w:hAnsi="Arial" w:cs="Arial"/>
          <w:b/>
          <w:color w:val="000000" w:themeColor="text1"/>
        </w:rPr>
        <w:t xml:space="preserve">Zasady postępowania dla Wykonawców w zakresie bezpieczeństwa pracy i ochrony zdrowia </w:t>
      </w:r>
    </w:p>
    <w:p w14:paraId="01B19E09" w14:textId="77777777" w:rsidR="000A1216" w:rsidRPr="000A1216" w:rsidRDefault="000A1216" w:rsidP="0035700F">
      <w:pPr>
        <w:pStyle w:val="Stopka"/>
        <w:spacing w:afterLines="40" w:after="96" w:line="23" w:lineRule="atLeast"/>
        <w:jc w:val="both"/>
        <w:rPr>
          <w:rFonts w:ascii="Arial" w:eastAsia="Times New Roman" w:hAnsi="Arial" w:cs="Arial"/>
          <w:sz w:val="20"/>
          <w:szCs w:val="20"/>
        </w:rPr>
      </w:pPr>
    </w:p>
    <w:p w14:paraId="16088076" w14:textId="2FE03061" w:rsidR="000A1216" w:rsidRPr="000A1216" w:rsidRDefault="000A1216" w:rsidP="0035700F">
      <w:pPr>
        <w:pStyle w:val="Stopka"/>
        <w:spacing w:afterLines="40" w:after="96" w:line="23" w:lineRule="atLeast"/>
        <w:jc w:val="both"/>
        <w:rPr>
          <w:rFonts w:ascii="Arial" w:eastAsia="Times New Roman" w:hAnsi="Arial" w:cs="Arial"/>
          <w:sz w:val="20"/>
          <w:szCs w:val="20"/>
        </w:rPr>
      </w:pPr>
      <w:r w:rsidRPr="000A1216">
        <w:rPr>
          <w:rFonts w:ascii="Arial" w:eastAsia="Times New Roman" w:hAnsi="Arial" w:cs="Arial"/>
          <w:sz w:val="20"/>
          <w:szCs w:val="20"/>
        </w:rPr>
        <w:t xml:space="preserve">Zasady postępowania w zakresie bezpieczeństwa pracy i ochrony zdrowia mieszczą się w granicach prawa, a ich spełnienie jest integralnym elementem realizacji </w:t>
      </w:r>
      <w:r w:rsidR="00375B34">
        <w:rPr>
          <w:rFonts w:ascii="Arial" w:eastAsia="Times New Roman" w:hAnsi="Arial" w:cs="Arial"/>
          <w:sz w:val="20"/>
          <w:szCs w:val="20"/>
        </w:rPr>
        <w:t>p</w:t>
      </w:r>
      <w:r w:rsidRPr="000A1216">
        <w:rPr>
          <w:rFonts w:ascii="Arial" w:eastAsia="Times New Roman" w:hAnsi="Arial" w:cs="Arial"/>
          <w:sz w:val="20"/>
          <w:szCs w:val="20"/>
        </w:rPr>
        <w:t xml:space="preserve">rzedmiotu Umowy w sposób zgodny z prawem, profesjonalny i rzetelny. Zasady postępowania w zakresie bezpieczeństwa pracy </w:t>
      </w:r>
      <w:r w:rsidRPr="000A1216">
        <w:rPr>
          <w:rFonts w:ascii="Arial" w:eastAsia="Times New Roman" w:hAnsi="Arial" w:cs="Arial"/>
          <w:sz w:val="20"/>
          <w:szCs w:val="20"/>
        </w:rPr>
        <w:br/>
        <w:t xml:space="preserve">i ochrony zdrowia stanowią doprecyzowanie wymagań określonych prawem i nie należy ich traktować jako katalog zamknięty. Wykonawca na etapie wyceny zobowiązany jest uwzględnić wszystkie zasoby (techniczne, organizacyjne i ludzkie) potrzebne do wykonania </w:t>
      </w:r>
      <w:r w:rsidR="00375B34">
        <w:rPr>
          <w:rFonts w:ascii="Arial" w:eastAsia="Times New Roman" w:hAnsi="Arial" w:cs="Arial"/>
          <w:sz w:val="20"/>
          <w:szCs w:val="20"/>
        </w:rPr>
        <w:t>p</w:t>
      </w:r>
      <w:r w:rsidRPr="000A1216">
        <w:rPr>
          <w:rFonts w:ascii="Arial" w:eastAsia="Times New Roman" w:hAnsi="Arial" w:cs="Arial"/>
          <w:sz w:val="20"/>
          <w:szCs w:val="20"/>
        </w:rPr>
        <w:t xml:space="preserve">rzedmiotu Umowy w sposób bezpieczny dla osób je wykonujących, tj. pracowników Wykonawcy, podwykonawców, dostawców, wykonujących pracę na rzecz Wykonawcy na podstawie stosunku pracy albo umowy cywilnoprawnej, zwanych dalej „pracownikami”, a także innych osób przebywających w zasięgu prowadzenia prac, zgodnie z obowiązującymi przepisami, zasadami i normami, aktualnym stanem wiedzy technicznej i dobrej praktyki inżynierskiej.  </w:t>
      </w:r>
    </w:p>
    <w:p w14:paraId="0B0470D6" w14:textId="77777777" w:rsidR="000A1216" w:rsidRPr="000A1216" w:rsidRDefault="000A1216" w:rsidP="0035700F">
      <w:pPr>
        <w:spacing w:afterLines="40" w:after="96" w:line="23" w:lineRule="atLeast"/>
        <w:jc w:val="center"/>
        <w:rPr>
          <w:rFonts w:ascii="Arial" w:hAnsi="Arial" w:cs="Arial"/>
          <w:sz w:val="20"/>
          <w:szCs w:val="20"/>
        </w:rPr>
      </w:pPr>
      <w:r w:rsidRPr="000A1216">
        <w:rPr>
          <w:rFonts w:ascii="Arial" w:hAnsi="Arial" w:cs="Arial"/>
          <w:sz w:val="20"/>
          <w:szCs w:val="20"/>
        </w:rPr>
        <w:t>§1</w:t>
      </w:r>
    </w:p>
    <w:p w14:paraId="44697EBC" w14:textId="77777777" w:rsidR="000A1216" w:rsidRPr="000A1216" w:rsidRDefault="000A1216" w:rsidP="0035700F">
      <w:pPr>
        <w:widowControl w:val="0"/>
        <w:spacing w:afterLines="40" w:after="96" w:line="23" w:lineRule="atLeast"/>
        <w:jc w:val="both"/>
        <w:rPr>
          <w:rFonts w:ascii="Arial" w:hAnsi="Arial" w:cs="Arial"/>
          <w:sz w:val="20"/>
          <w:szCs w:val="20"/>
        </w:rPr>
      </w:pPr>
      <w:r w:rsidRPr="000A1216">
        <w:rPr>
          <w:rFonts w:ascii="Arial" w:hAnsi="Arial" w:cs="Arial"/>
          <w:sz w:val="20"/>
          <w:szCs w:val="20"/>
        </w:rPr>
        <w:t>Wykonawca będzie organizować, nadzorować i wykonywać prace realizowane w ramach przedmiotu Umowy w sposób zapewniający bezpieczne i higieniczne warunki pracy, w tym: zapewni niezbędne siły, środki i materiały dla bezpiecznego wykonania powierzonych zadań (wykwalifikowany personel, maszyny i urządzenia, środki ochrony zbiorowej, środki ochrony indywidualnej, itp.).</w:t>
      </w:r>
    </w:p>
    <w:p w14:paraId="1E2FC698" w14:textId="77777777" w:rsidR="000A1216" w:rsidRPr="000A1216" w:rsidRDefault="000A1216" w:rsidP="0035700F">
      <w:pPr>
        <w:spacing w:afterLines="40" w:after="96" w:line="23" w:lineRule="atLeast"/>
        <w:jc w:val="center"/>
        <w:rPr>
          <w:rFonts w:ascii="Arial" w:hAnsi="Arial" w:cs="Arial"/>
          <w:sz w:val="20"/>
          <w:szCs w:val="20"/>
        </w:rPr>
      </w:pPr>
      <w:r w:rsidRPr="000A1216">
        <w:rPr>
          <w:rFonts w:ascii="Arial" w:hAnsi="Arial" w:cs="Arial"/>
          <w:sz w:val="20"/>
          <w:szCs w:val="20"/>
        </w:rPr>
        <w:t>§2</w:t>
      </w:r>
    </w:p>
    <w:p w14:paraId="29E275F5" w14:textId="77777777" w:rsidR="000A1216" w:rsidRPr="000A1216" w:rsidRDefault="000A1216" w:rsidP="0035700F">
      <w:pPr>
        <w:widowControl w:val="0"/>
        <w:tabs>
          <w:tab w:val="left" w:pos="260"/>
        </w:tabs>
        <w:spacing w:afterLines="40" w:after="96" w:line="23" w:lineRule="atLeast"/>
        <w:ind w:left="20"/>
        <w:jc w:val="both"/>
        <w:rPr>
          <w:rFonts w:ascii="Arial" w:hAnsi="Arial" w:cs="Arial"/>
          <w:sz w:val="20"/>
          <w:szCs w:val="20"/>
        </w:rPr>
      </w:pPr>
      <w:r w:rsidRPr="000A1216">
        <w:rPr>
          <w:rFonts w:ascii="Arial" w:hAnsi="Arial" w:cs="Arial"/>
          <w:sz w:val="20"/>
          <w:szCs w:val="20"/>
        </w:rPr>
        <w:t>Wykonawca jest zobowiązany współdziałać z Zamawiającym oraz Podwykonawcami w zakresie bezpieczeństwa i higieny pracy w procesie przygotowania i realizacji Usługi, a w szczególności:</w:t>
      </w:r>
    </w:p>
    <w:p w14:paraId="6FD40F71"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zapoznać pracowników z zakresem obowiązków, sposobem bezpiecznego wykonania pracy, oceną ryzyka zawodowego na stanowiskach pracy;</w:t>
      </w:r>
    </w:p>
    <w:p w14:paraId="35616148"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 xml:space="preserve">zapewnić nadzór nad pracownikami przez osoby posiadające kwalifikacje wymagane przepisami prawa pracy oraz posiadające wiedzę i umiejętności niezbędne do bezpiecznej organizacji </w:t>
      </w:r>
      <w:r w:rsidRPr="000A1216">
        <w:rPr>
          <w:rFonts w:ascii="Arial" w:hAnsi="Arial" w:cs="Arial"/>
          <w:sz w:val="20"/>
          <w:szCs w:val="20"/>
        </w:rPr>
        <w:br/>
        <w:t xml:space="preserve">i prowadzenia prac; w przypadku konieczności czasowego opuszczenia miejsca wykonywania prac, każda osoba odpowiedzialna za nadzór nad pracownikami zobowiązana jest do wyznaczenia zastępcy na okres swojej nieobecności; osoba taka musi także posiadać wymagane uprawnienia </w:t>
      </w:r>
      <w:r w:rsidRPr="000A1216">
        <w:rPr>
          <w:rFonts w:ascii="Arial" w:hAnsi="Arial" w:cs="Arial"/>
          <w:sz w:val="20"/>
          <w:szCs w:val="20"/>
        </w:rPr>
        <w:br/>
        <w:t>i szkolenia;</w:t>
      </w:r>
    </w:p>
    <w:p w14:paraId="73DDCB1D"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 xml:space="preserve">zatrudnić do wykonywania przedmiotu Umowy tylko osoby posiadające odpowiednie, wymagane przepisami kwalifikacje zawodowe oraz zapewnić zgodne z wymaganiami przepisów przygotowanie pracowników do pracy, potwierdzone stosownymi, aktualnymi dokumentami: </w:t>
      </w:r>
    </w:p>
    <w:p w14:paraId="1EC60E13"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orzeczeniami lekarskimi o braku przeciwwskazań do wykonania powierzonych prac lub zajmowanego stanowiska, wydanymi przez lekarza medycyny pracy,</w:t>
      </w:r>
    </w:p>
    <w:p w14:paraId="2F16B02B"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oraz szkoleń (instruktaży stanowiskowych) na stanowiskach pracy,</w:t>
      </w:r>
    </w:p>
    <w:p w14:paraId="14711D1E"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świadectwami i dokumentami potwierdzającymi dodatkowe kwalifikacje niezbędne do wykonania powierzonych prac, obsługi sprzętu lub kierowania maszynami i pojazdami,</w:t>
      </w:r>
    </w:p>
    <w:p w14:paraId="5276C3EA"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kartami oceny ryzyka zawodowego wraz z oświadczeniami potwierdzającymi zapoznanie pracowników z zagrożeniami wynikającymi z oceny ryzyka zawodowego, występującymi na określonych stanowiskach pracy,</w:t>
      </w:r>
    </w:p>
    <w:p w14:paraId="3146D4CE"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potwierdzeniami zapoznania pracownika z DTR maszyn i innych urządzeń technicznych lub ich instrukcją obsługi,</w:t>
      </w:r>
    </w:p>
    <w:p w14:paraId="055EB2CA" w14:textId="77777777" w:rsidR="000A1216" w:rsidRPr="000A1216" w:rsidRDefault="000A1216" w:rsidP="0035700F">
      <w:pPr>
        <w:numPr>
          <w:ilvl w:val="0"/>
          <w:numId w:val="32"/>
        </w:numPr>
        <w:overflowPunct w:val="0"/>
        <w:autoSpaceDE w:val="0"/>
        <w:autoSpaceDN w:val="0"/>
        <w:adjustRightInd w:val="0"/>
        <w:spacing w:afterLines="40" w:after="96" w:line="23" w:lineRule="atLeast"/>
        <w:ind w:left="709" w:hanging="283"/>
        <w:jc w:val="both"/>
        <w:textAlignment w:val="baseline"/>
        <w:rPr>
          <w:rFonts w:ascii="Arial" w:hAnsi="Arial" w:cs="Arial"/>
          <w:sz w:val="20"/>
          <w:szCs w:val="20"/>
        </w:rPr>
      </w:pPr>
      <w:r w:rsidRPr="000A1216">
        <w:rPr>
          <w:rFonts w:ascii="Arial" w:hAnsi="Arial" w:cs="Arial"/>
          <w:sz w:val="20"/>
          <w:szCs w:val="20"/>
        </w:rPr>
        <w:t>potwierdzeniami dokonywania okresowych kontroli maszyn, urządzeń i elektronarzędzi używanych przy realizacji Umowy.</w:t>
      </w:r>
    </w:p>
    <w:p w14:paraId="1CFD9B98"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 xml:space="preserve">zapewnić maszyny, urządzenia i sprzęt niezbędny do wykonania robót, spełniający wymagania </w:t>
      </w:r>
      <w:r w:rsidRPr="000A1216">
        <w:rPr>
          <w:rFonts w:ascii="Arial" w:hAnsi="Arial" w:cs="Arial"/>
          <w:sz w:val="20"/>
          <w:szCs w:val="20"/>
        </w:rPr>
        <w:lastRenderedPageBreak/>
        <w:t>przepisów i norm bezpieczeństwa; Wykonawca zobowiązany jest udostępnić na żądanie Zamawiającego dokumentację potwierdzającą sprawność i bezpieczeństwo eksploatacji urządzeń, maszyn oraz instalacji użytkowanych w związku z realizacją przedmiotu Umowy;</w:t>
      </w:r>
    </w:p>
    <w:p w14:paraId="4846D023"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 xml:space="preserve">niezwłocznie zgłaszać Zamawiającemu incydenty (wypadki, zdarzenia potencjalnie wypadkowe) oraz zagrożenia dla zdrowia i życia zaistniałe podczas realizacji prac objętych przedmiotem Umowy </w:t>
      </w:r>
      <w:r w:rsidRPr="000A1216">
        <w:rPr>
          <w:rFonts w:ascii="Arial" w:hAnsi="Arial" w:cs="Arial"/>
          <w:sz w:val="20"/>
          <w:szCs w:val="20"/>
        </w:rPr>
        <w:br/>
        <w:t>w</w:t>
      </w:r>
      <w:r w:rsidRPr="000A1216">
        <w:rPr>
          <w:rFonts w:ascii="Arial" w:hAnsi="Arial" w:cs="Arial"/>
        </w:rPr>
        <w:t xml:space="preserve"> </w:t>
      </w:r>
      <w:r w:rsidRPr="000A1216">
        <w:rPr>
          <w:rFonts w:ascii="Arial" w:hAnsi="Arial" w:cs="Arial"/>
          <w:sz w:val="20"/>
          <w:szCs w:val="20"/>
        </w:rPr>
        <w:t>placówkach Zamawiającego, a gdy zawiadomienie o zdarzeniu dokonano w formie ustnej, potwierdzać to pisemnie nie później niż w ciągu 24 godzin po zdarzeniu;</w:t>
      </w:r>
    </w:p>
    <w:p w14:paraId="5FABB836" w14:textId="77777777" w:rsidR="000A1216" w:rsidRPr="000A1216" w:rsidRDefault="000A1216" w:rsidP="0035700F">
      <w:pPr>
        <w:widowControl w:val="0"/>
        <w:numPr>
          <w:ilvl w:val="1"/>
          <w:numId w:val="31"/>
        </w:numPr>
        <w:tabs>
          <w:tab w:val="left" w:pos="284"/>
        </w:tabs>
        <w:overflowPunct w:val="0"/>
        <w:autoSpaceDE w:val="0"/>
        <w:autoSpaceDN w:val="0"/>
        <w:adjustRightInd w:val="0"/>
        <w:spacing w:afterLines="40" w:after="96" w:line="23" w:lineRule="atLeast"/>
        <w:ind w:left="284" w:hanging="284"/>
        <w:jc w:val="both"/>
        <w:textAlignment w:val="baseline"/>
        <w:rPr>
          <w:rFonts w:ascii="Arial" w:hAnsi="Arial" w:cs="Arial"/>
          <w:sz w:val="20"/>
          <w:szCs w:val="20"/>
        </w:rPr>
      </w:pPr>
      <w:r w:rsidRPr="000A1216">
        <w:rPr>
          <w:rFonts w:ascii="Arial" w:hAnsi="Arial" w:cs="Arial"/>
          <w:sz w:val="20"/>
          <w:szCs w:val="20"/>
        </w:rPr>
        <w:t>zapewnić przeprowadzenie postępowania powypadkowego w sytuacji zaistnienia wypadków pracowników określonych w punkcie 5) oraz umożliwić obecność przedstawiciela Zamawiającego podczas postępowania powypadkowego, a także udostępnić mu wnioski i działania profilaktyczne określone w dokumentacji powypadkowej;</w:t>
      </w:r>
    </w:p>
    <w:p w14:paraId="59C6E63A" w14:textId="77777777" w:rsidR="000A1216" w:rsidRPr="000A1216" w:rsidRDefault="000A1216" w:rsidP="0035700F">
      <w:pPr>
        <w:widowControl w:val="0"/>
        <w:numPr>
          <w:ilvl w:val="1"/>
          <w:numId w:val="31"/>
        </w:numPr>
        <w:tabs>
          <w:tab w:val="left" w:pos="426"/>
        </w:tabs>
        <w:overflowPunct w:val="0"/>
        <w:autoSpaceDE w:val="0"/>
        <w:autoSpaceDN w:val="0"/>
        <w:adjustRightInd w:val="0"/>
        <w:spacing w:afterLines="40" w:after="96" w:line="23" w:lineRule="atLeast"/>
        <w:ind w:left="426" w:hanging="426"/>
        <w:jc w:val="both"/>
        <w:textAlignment w:val="baseline"/>
        <w:rPr>
          <w:rFonts w:ascii="Arial" w:hAnsi="Arial" w:cs="Arial"/>
          <w:sz w:val="20"/>
          <w:szCs w:val="20"/>
        </w:rPr>
      </w:pPr>
      <w:r w:rsidRPr="000A1216">
        <w:rPr>
          <w:rFonts w:ascii="Arial" w:hAnsi="Arial" w:cs="Arial"/>
          <w:sz w:val="20"/>
          <w:szCs w:val="20"/>
        </w:rPr>
        <w:t xml:space="preserve">zapewnić odzież roboczą i ochronną, obuwie robocze oraz niezbędne środki ochrony, dbać </w:t>
      </w:r>
      <w:r w:rsidRPr="000A1216">
        <w:rPr>
          <w:rFonts w:ascii="Arial" w:hAnsi="Arial" w:cs="Arial"/>
          <w:sz w:val="20"/>
          <w:szCs w:val="20"/>
        </w:rPr>
        <w:br/>
        <w:t>o sprawność środków ochrony indywidualnej oraz ich stosowanie zgodnie z przeznaczeniem;</w:t>
      </w:r>
    </w:p>
    <w:p w14:paraId="3E7B2D84" w14:textId="77777777" w:rsidR="000A1216" w:rsidRPr="000A1216" w:rsidRDefault="000A1216" w:rsidP="0035700F">
      <w:pPr>
        <w:widowControl w:val="0"/>
        <w:numPr>
          <w:ilvl w:val="1"/>
          <w:numId w:val="31"/>
        </w:numPr>
        <w:tabs>
          <w:tab w:val="left" w:pos="426"/>
        </w:tabs>
        <w:overflowPunct w:val="0"/>
        <w:autoSpaceDE w:val="0"/>
        <w:autoSpaceDN w:val="0"/>
        <w:adjustRightInd w:val="0"/>
        <w:spacing w:afterLines="40" w:after="96" w:line="23" w:lineRule="atLeast"/>
        <w:ind w:left="426" w:hanging="426"/>
        <w:jc w:val="both"/>
        <w:textAlignment w:val="baseline"/>
        <w:rPr>
          <w:rFonts w:ascii="Arial" w:hAnsi="Arial" w:cs="Arial"/>
          <w:sz w:val="20"/>
          <w:szCs w:val="20"/>
        </w:rPr>
      </w:pPr>
      <w:r w:rsidRPr="000A1216">
        <w:rPr>
          <w:rFonts w:ascii="Arial" w:hAnsi="Arial" w:cs="Arial"/>
          <w:sz w:val="20"/>
          <w:szCs w:val="20"/>
        </w:rPr>
        <w:t>zapewnić ład i porządek na stanowiskach pracy oraz w ich otoczeniu, a także bezpieczny stan pomieszczeń, urządzeń i wyposażenia w</w:t>
      </w:r>
      <w:r w:rsidRPr="000A1216">
        <w:rPr>
          <w:rFonts w:ascii="Arial" w:hAnsi="Arial" w:cs="Arial"/>
        </w:rPr>
        <w:t xml:space="preserve"> </w:t>
      </w:r>
      <w:r w:rsidRPr="000A1216">
        <w:rPr>
          <w:rFonts w:ascii="Arial" w:hAnsi="Arial" w:cs="Arial"/>
          <w:sz w:val="20"/>
          <w:szCs w:val="20"/>
        </w:rPr>
        <w:t>placówkach Zamawiającego, z których Wykonawca korzysta w związku z realizacją Umowy;</w:t>
      </w:r>
    </w:p>
    <w:p w14:paraId="168DF0C1" w14:textId="77777777" w:rsidR="000A1216" w:rsidRPr="000A1216" w:rsidRDefault="000A1216" w:rsidP="0035700F">
      <w:pPr>
        <w:widowControl w:val="0"/>
        <w:numPr>
          <w:ilvl w:val="1"/>
          <w:numId w:val="31"/>
        </w:numPr>
        <w:tabs>
          <w:tab w:val="left" w:pos="426"/>
        </w:tabs>
        <w:overflowPunct w:val="0"/>
        <w:autoSpaceDE w:val="0"/>
        <w:autoSpaceDN w:val="0"/>
        <w:adjustRightInd w:val="0"/>
        <w:spacing w:afterLines="40" w:after="96" w:line="23" w:lineRule="atLeast"/>
        <w:ind w:left="426" w:hanging="426"/>
        <w:jc w:val="both"/>
        <w:textAlignment w:val="baseline"/>
        <w:rPr>
          <w:rFonts w:ascii="Arial" w:hAnsi="Arial" w:cs="Arial"/>
          <w:sz w:val="20"/>
          <w:szCs w:val="20"/>
        </w:rPr>
      </w:pPr>
      <w:r w:rsidRPr="000A1216">
        <w:rPr>
          <w:rFonts w:ascii="Arial" w:hAnsi="Arial" w:cs="Arial"/>
          <w:sz w:val="20"/>
          <w:szCs w:val="20"/>
        </w:rPr>
        <w:t>egzekwować od pracowników przestrzeganie przepisów i zasad bezpieczeństwa i higieny pracy;</w:t>
      </w:r>
    </w:p>
    <w:p w14:paraId="5E59E0BF" w14:textId="77777777" w:rsidR="000A1216" w:rsidRPr="000A1216" w:rsidRDefault="000A1216" w:rsidP="0035700F">
      <w:pPr>
        <w:widowControl w:val="0"/>
        <w:numPr>
          <w:ilvl w:val="1"/>
          <w:numId w:val="31"/>
        </w:numPr>
        <w:tabs>
          <w:tab w:val="left" w:pos="426"/>
        </w:tabs>
        <w:overflowPunct w:val="0"/>
        <w:autoSpaceDE w:val="0"/>
        <w:autoSpaceDN w:val="0"/>
        <w:adjustRightInd w:val="0"/>
        <w:spacing w:afterLines="40" w:after="96" w:line="23" w:lineRule="atLeast"/>
        <w:ind w:left="426" w:hanging="426"/>
        <w:jc w:val="both"/>
        <w:textAlignment w:val="baseline"/>
        <w:rPr>
          <w:rFonts w:ascii="Arial" w:hAnsi="Arial" w:cs="Arial"/>
          <w:sz w:val="20"/>
          <w:szCs w:val="20"/>
        </w:rPr>
      </w:pPr>
      <w:r w:rsidRPr="000A1216">
        <w:rPr>
          <w:rFonts w:ascii="Arial" w:hAnsi="Arial" w:cs="Arial"/>
          <w:sz w:val="20"/>
          <w:szCs w:val="20"/>
        </w:rPr>
        <w:t>terminowo realizować zalecenia z przeprowadzonych kontroli i inspekcji BHP i ppoż.</w:t>
      </w:r>
    </w:p>
    <w:p w14:paraId="390FE7EA" w14:textId="77777777" w:rsidR="000A1216" w:rsidRPr="000A1216" w:rsidRDefault="000A1216" w:rsidP="0035700F">
      <w:pPr>
        <w:widowControl w:val="0"/>
        <w:tabs>
          <w:tab w:val="left" w:pos="426"/>
        </w:tabs>
        <w:overflowPunct w:val="0"/>
        <w:autoSpaceDE w:val="0"/>
        <w:autoSpaceDN w:val="0"/>
        <w:adjustRightInd w:val="0"/>
        <w:spacing w:afterLines="40" w:after="96" w:line="23" w:lineRule="atLeast"/>
        <w:ind w:left="426"/>
        <w:jc w:val="both"/>
        <w:textAlignment w:val="baseline"/>
        <w:rPr>
          <w:rFonts w:ascii="Arial" w:hAnsi="Arial" w:cs="Arial"/>
          <w:sz w:val="20"/>
          <w:szCs w:val="20"/>
        </w:rPr>
      </w:pPr>
    </w:p>
    <w:p w14:paraId="3240BE65" w14:textId="77777777" w:rsidR="000A1216" w:rsidRPr="000A1216" w:rsidRDefault="000A1216" w:rsidP="0035700F">
      <w:pPr>
        <w:spacing w:afterLines="40" w:after="96" w:line="23" w:lineRule="atLeast"/>
        <w:jc w:val="center"/>
        <w:rPr>
          <w:rFonts w:ascii="Arial" w:hAnsi="Arial" w:cs="Arial"/>
          <w:sz w:val="20"/>
          <w:szCs w:val="20"/>
        </w:rPr>
      </w:pPr>
      <w:r w:rsidRPr="000A1216">
        <w:rPr>
          <w:rFonts w:ascii="Arial" w:hAnsi="Arial" w:cs="Arial"/>
          <w:sz w:val="20"/>
          <w:szCs w:val="20"/>
        </w:rPr>
        <w:t>§3</w:t>
      </w:r>
    </w:p>
    <w:p w14:paraId="78D4FFFB" w14:textId="77777777" w:rsidR="000A1216" w:rsidRPr="000A1216" w:rsidRDefault="000A1216" w:rsidP="0035700F">
      <w:pPr>
        <w:widowControl w:val="0"/>
        <w:tabs>
          <w:tab w:val="left" w:pos="360"/>
        </w:tabs>
        <w:spacing w:afterLines="40" w:after="96" w:line="23" w:lineRule="atLeast"/>
        <w:jc w:val="both"/>
        <w:rPr>
          <w:rFonts w:ascii="Arial" w:hAnsi="Arial" w:cs="Arial"/>
          <w:bCs/>
          <w:spacing w:val="1"/>
          <w:sz w:val="20"/>
          <w:szCs w:val="20"/>
        </w:rPr>
      </w:pPr>
      <w:bookmarkStart w:id="14" w:name="bookmark1"/>
      <w:r w:rsidRPr="000A1216">
        <w:rPr>
          <w:rFonts w:ascii="Arial" w:hAnsi="Arial" w:cs="Arial"/>
          <w:bCs/>
          <w:spacing w:val="1"/>
          <w:sz w:val="20"/>
          <w:szCs w:val="20"/>
        </w:rPr>
        <w:t>Zamawiający jest uprawniony do:</w:t>
      </w:r>
      <w:bookmarkEnd w:id="14"/>
    </w:p>
    <w:p w14:paraId="1E6D317A" w14:textId="77777777" w:rsidR="000A1216" w:rsidRPr="000A1216" w:rsidRDefault="000A1216"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0A1216">
        <w:rPr>
          <w:rFonts w:ascii="Arial" w:hAnsi="Arial" w:cs="Arial"/>
          <w:sz w:val="20"/>
          <w:szCs w:val="20"/>
        </w:rPr>
        <w:t>wizytacji procesu pracy i stanowisk pracy zorganizowanych przez Wykonawcę w placówkach Zamawiającego w ramach realizacji przedmiotu Umowy;</w:t>
      </w:r>
    </w:p>
    <w:p w14:paraId="5E0FE15F" w14:textId="77777777" w:rsidR="000A1216" w:rsidRPr="000A1216" w:rsidRDefault="000A1216"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0A1216">
        <w:rPr>
          <w:rFonts w:ascii="Arial" w:hAnsi="Arial" w:cs="Arial"/>
          <w:sz w:val="20"/>
          <w:szCs w:val="20"/>
        </w:rPr>
        <w:t>wydawania zaleceń usunięcia uchybień i nieprawidłowości w zakresie bezpieczeństwa i higieny pracy oraz kontroli ich wykonania; żądania czasowego lub trwałego odsunięcia od realizacji przedmiotu Umowy pracowników Wykonawcy rażąco naruszających obowiązki w zakresie bezpieczeństwa i higieny pracy;</w:t>
      </w:r>
    </w:p>
    <w:p w14:paraId="2245E15D" w14:textId="77777777" w:rsidR="000A1216" w:rsidRPr="000A1216" w:rsidRDefault="000A1216"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0A1216">
        <w:rPr>
          <w:rFonts w:ascii="Arial" w:hAnsi="Arial" w:cs="Arial"/>
          <w:sz w:val="20"/>
          <w:szCs w:val="20"/>
        </w:rPr>
        <w:t>wydawania poleceń realizacji działań zapewniających przestrzeganie przepisów i zasad bezpieczeństwa i higieny pracy;</w:t>
      </w:r>
    </w:p>
    <w:p w14:paraId="6DE37D2E" w14:textId="77777777" w:rsidR="000A1216" w:rsidRPr="000A1216" w:rsidRDefault="000A1216"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0A1216">
        <w:rPr>
          <w:rFonts w:ascii="Arial" w:hAnsi="Arial" w:cs="Arial"/>
          <w:sz w:val="20"/>
          <w:szCs w:val="20"/>
        </w:rPr>
        <w:t xml:space="preserve">wstrzymania robót i prac w przypadku stwierdzenia zagrożenia dla zdrowia i życia; w takim przypadku Zamawiający nie będzie ponosić odpowiedzialności za straty lub koszty poniesione </w:t>
      </w:r>
      <w:r w:rsidRPr="000A1216">
        <w:rPr>
          <w:rFonts w:ascii="Arial" w:hAnsi="Arial" w:cs="Arial"/>
          <w:sz w:val="20"/>
          <w:szCs w:val="20"/>
        </w:rPr>
        <w:br/>
        <w:t>z tego tytułu przez Wykonawcę; wymienione straty lub koszty nie będą również stanowić podstawy do uzasadniania ewentualnych opóźnień;</w:t>
      </w:r>
    </w:p>
    <w:p w14:paraId="4B464A17" w14:textId="77777777" w:rsidR="000A1216" w:rsidRPr="000A1216" w:rsidRDefault="000A1216"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0A1216">
        <w:rPr>
          <w:rFonts w:ascii="Arial" w:hAnsi="Arial" w:cs="Arial"/>
          <w:sz w:val="20"/>
          <w:szCs w:val="20"/>
        </w:rPr>
        <w:t>naliczania Wykonawcy kar umownych w sytuacji:</w:t>
      </w:r>
    </w:p>
    <w:p w14:paraId="62954246"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dopuszczenia do wykonania pracy bez wymaganego nadzoru osoby kierującej, w kwocie 1000 zł, za każdy ujawniony przypadek;</w:t>
      </w:r>
    </w:p>
    <w:p w14:paraId="131C632E"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dopuszczenia do wykonywania robót wymagających dodatkowych kwalifikacji przez osobę nie uprawnioną w kwocie 1000 zł, za każdy ujawniony przypadek;</w:t>
      </w:r>
    </w:p>
    <w:p w14:paraId="431596D4"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 xml:space="preserve">dopuszczenia do stosowania maszyn, urządzeń i sprzętu niespełniającego wymagań przepisów i norm bezpieczeństwa lub </w:t>
      </w:r>
      <w:proofErr w:type="gramStart"/>
      <w:r w:rsidRPr="000A1216">
        <w:rPr>
          <w:rFonts w:ascii="Arial" w:hAnsi="Arial" w:cs="Arial"/>
          <w:sz w:val="20"/>
          <w:szCs w:val="20"/>
        </w:rPr>
        <w:t>nie dostarczenia</w:t>
      </w:r>
      <w:proofErr w:type="gramEnd"/>
      <w:r w:rsidRPr="000A1216">
        <w:rPr>
          <w:rFonts w:ascii="Arial" w:hAnsi="Arial" w:cs="Arial"/>
          <w:sz w:val="20"/>
          <w:szCs w:val="20"/>
        </w:rPr>
        <w:t xml:space="preserve"> na żądanie Zamawiającego dokumentacji potwierdzającej sprawność i bezpieczeństwo eksploatacji urządzeń, maszyn oraz instalacji użytkowanych w związku z realizacją przedmiotu Umowy, w kwocie 1000 zł, za każdy ujawniony przypadek;</w:t>
      </w:r>
    </w:p>
    <w:p w14:paraId="2E4828EB"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niezgłoszenia w wymaganym terminie Zamawiającemu incydentu (wypadku, zdarzenia potencjalnie wypadkowego) zaistniałego podczas realizacji prac objętych przedmiotem Umowy w</w:t>
      </w:r>
      <w:r w:rsidRPr="000A1216">
        <w:rPr>
          <w:rFonts w:ascii="Arial" w:hAnsi="Arial" w:cs="Arial"/>
        </w:rPr>
        <w:t xml:space="preserve"> </w:t>
      </w:r>
      <w:r w:rsidRPr="000A1216">
        <w:rPr>
          <w:rFonts w:ascii="Arial" w:hAnsi="Arial" w:cs="Arial"/>
          <w:sz w:val="20"/>
          <w:szCs w:val="20"/>
        </w:rPr>
        <w:t>placówkach Zamawiającego w kwocie 5000 zł, za każdy ujawniony przypadek;</w:t>
      </w:r>
    </w:p>
    <w:p w14:paraId="21569A69"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braku wyposażenia lub niestosowania przez pracowników i osoby wykonujące pracę na jego rzecz środków ochrony indywidualnej oraz odzieży i obuwia roboczego, w kwocie 500 zł, za każdy ujawniony przypadek;</w:t>
      </w:r>
    </w:p>
    <w:p w14:paraId="126E7C39"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braku ładu i porządku na stanowiskach pracy zorganizowanych przez Wykonawcę w ramach realizacji przedmiotu Umowy oraz w ich otoczeniu, w kwocie 500 zł, za każdy ujawniony przypadek;</w:t>
      </w:r>
    </w:p>
    <w:p w14:paraId="33A05486"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lastRenderedPageBreak/>
        <w:t>naruszenia przepisów i zasad bezpieczeństwa, w tym określonych w instrukcjach BHP, w kwocie 500 zł, za każdy ujawniony przypadek;</w:t>
      </w:r>
    </w:p>
    <w:p w14:paraId="28D76CE7" w14:textId="77777777" w:rsidR="000A1216" w:rsidRPr="000A1216" w:rsidRDefault="000A1216" w:rsidP="0035700F">
      <w:pPr>
        <w:widowControl w:val="0"/>
        <w:numPr>
          <w:ilvl w:val="0"/>
          <w:numId w:val="33"/>
        </w:numPr>
        <w:tabs>
          <w:tab w:val="left" w:pos="851"/>
        </w:tabs>
        <w:overflowPunct w:val="0"/>
        <w:autoSpaceDE w:val="0"/>
        <w:autoSpaceDN w:val="0"/>
        <w:adjustRightInd w:val="0"/>
        <w:spacing w:afterLines="40" w:after="96" w:line="23" w:lineRule="atLeast"/>
        <w:ind w:left="709" w:right="320" w:hanging="283"/>
        <w:jc w:val="both"/>
        <w:textAlignment w:val="baseline"/>
        <w:rPr>
          <w:rFonts w:ascii="Arial" w:hAnsi="Arial" w:cs="Arial"/>
          <w:sz w:val="20"/>
          <w:szCs w:val="20"/>
        </w:rPr>
      </w:pPr>
      <w:r w:rsidRPr="000A1216">
        <w:rPr>
          <w:rFonts w:ascii="Arial" w:hAnsi="Arial" w:cs="Arial"/>
          <w:sz w:val="20"/>
          <w:szCs w:val="20"/>
        </w:rPr>
        <w:t>przebywanie w</w:t>
      </w:r>
      <w:r w:rsidRPr="000A1216">
        <w:rPr>
          <w:rFonts w:ascii="Arial" w:hAnsi="Arial" w:cs="Arial"/>
        </w:rPr>
        <w:t xml:space="preserve"> </w:t>
      </w:r>
      <w:r w:rsidRPr="000A1216">
        <w:rPr>
          <w:rFonts w:ascii="Arial" w:hAnsi="Arial" w:cs="Arial"/>
          <w:sz w:val="20"/>
          <w:szCs w:val="20"/>
        </w:rPr>
        <w:t>placówkach Zamawiającego pracowników będących po spożyciu alkoholu lub pod wpływem innych środków odurzających, w kwocie 10000 zł za każdy ujawniony przez Zamawiającego przypadek oraz trwałe odsunięcie od realizacji przedmiotu takich pracowników.</w:t>
      </w:r>
    </w:p>
    <w:p w14:paraId="6B7993AF" w14:textId="77777777" w:rsidR="000A1216" w:rsidRPr="000A1216" w:rsidRDefault="000A1216" w:rsidP="0035700F">
      <w:pPr>
        <w:widowControl w:val="0"/>
        <w:tabs>
          <w:tab w:val="left" w:pos="284"/>
        </w:tabs>
        <w:overflowPunct w:val="0"/>
        <w:autoSpaceDE w:val="0"/>
        <w:autoSpaceDN w:val="0"/>
        <w:adjustRightInd w:val="0"/>
        <w:spacing w:afterLines="40" w:after="96" w:line="23" w:lineRule="atLeast"/>
        <w:ind w:left="284" w:right="320"/>
        <w:jc w:val="both"/>
        <w:textAlignment w:val="baseline"/>
        <w:rPr>
          <w:rFonts w:ascii="Arial" w:hAnsi="Arial" w:cs="Arial"/>
          <w:sz w:val="20"/>
          <w:szCs w:val="20"/>
        </w:rPr>
      </w:pPr>
    </w:p>
    <w:p w14:paraId="3223A280" w14:textId="77777777" w:rsidR="000A1216" w:rsidRPr="000A1216" w:rsidRDefault="000A1216" w:rsidP="0035700F">
      <w:pPr>
        <w:spacing w:afterLines="40" w:after="96" w:line="23" w:lineRule="atLeast"/>
        <w:jc w:val="center"/>
        <w:rPr>
          <w:rFonts w:ascii="Arial" w:hAnsi="Arial" w:cs="Arial"/>
          <w:sz w:val="20"/>
          <w:szCs w:val="20"/>
        </w:rPr>
      </w:pPr>
      <w:r w:rsidRPr="000A1216">
        <w:rPr>
          <w:rFonts w:ascii="Arial" w:hAnsi="Arial" w:cs="Arial"/>
          <w:sz w:val="20"/>
          <w:szCs w:val="20"/>
        </w:rPr>
        <w:t>§4</w:t>
      </w:r>
    </w:p>
    <w:p w14:paraId="1C1DE125" w14:textId="77777777" w:rsidR="000A1216" w:rsidRPr="000A1216" w:rsidRDefault="000A1216" w:rsidP="0035700F">
      <w:pPr>
        <w:widowControl w:val="0"/>
        <w:spacing w:afterLines="40" w:after="96" w:line="23" w:lineRule="atLeast"/>
        <w:jc w:val="both"/>
        <w:rPr>
          <w:rFonts w:ascii="Arial" w:hAnsi="Arial" w:cs="Arial"/>
          <w:sz w:val="20"/>
          <w:szCs w:val="20"/>
        </w:rPr>
      </w:pPr>
      <w:r w:rsidRPr="000A1216">
        <w:rPr>
          <w:rFonts w:ascii="Arial" w:hAnsi="Arial" w:cs="Arial"/>
          <w:sz w:val="20"/>
          <w:szCs w:val="20"/>
        </w:rPr>
        <w:t>Zamawiający zastrzega sobie prawo określenia dodatkowych wymogów dotyczących bezpieczeństwa pracy i ochrony zdrowia w sytuacjach przewidywania wystąpienia specyficznych zagrożeń wymagających zastosowania odrębnych działań zapobiegawczych. Wymagania co do ich przestrzegania będą skuteczne wyłącznie wtedy, gdy Zamawiający dostarczy je Wykonawcy w formie pisemnej nie później niż na 5 dni przed rozpoczęciem takich robót lub prawdopodobieństwem wystąpienia takich zagrożeń.</w:t>
      </w:r>
    </w:p>
    <w:p w14:paraId="4152F759" w14:textId="77777777" w:rsidR="000A1216" w:rsidRPr="000A1216" w:rsidRDefault="000A1216" w:rsidP="0035700F">
      <w:pPr>
        <w:widowControl w:val="0"/>
        <w:tabs>
          <w:tab w:val="left" w:pos="930"/>
        </w:tabs>
        <w:spacing w:afterLines="40" w:after="96" w:line="23" w:lineRule="atLeast"/>
        <w:ind w:left="-142"/>
        <w:jc w:val="both"/>
        <w:rPr>
          <w:rFonts w:ascii="Arial" w:hAnsi="Arial" w:cs="Arial"/>
          <w:sz w:val="20"/>
          <w:szCs w:val="20"/>
        </w:rPr>
      </w:pPr>
    </w:p>
    <w:p w14:paraId="26E7DFEF" w14:textId="77777777" w:rsidR="000A1216" w:rsidRPr="000A1216" w:rsidRDefault="000A1216" w:rsidP="0035700F">
      <w:pPr>
        <w:widowControl w:val="0"/>
        <w:tabs>
          <w:tab w:val="left" w:pos="930"/>
        </w:tabs>
        <w:spacing w:afterLines="40" w:after="96" w:line="23" w:lineRule="atLeast"/>
        <w:ind w:left="-142"/>
        <w:jc w:val="both"/>
        <w:rPr>
          <w:rFonts w:ascii="Arial" w:hAnsi="Arial" w:cs="Arial"/>
          <w:sz w:val="20"/>
          <w:szCs w:val="20"/>
        </w:rPr>
      </w:pPr>
    </w:p>
    <w:p w14:paraId="28869C0F" w14:textId="77777777" w:rsidR="000A1216" w:rsidRPr="000A1216" w:rsidRDefault="000A1216" w:rsidP="0035700F">
      <w:pPr>
        <w:spacing w:afterLines="40" w:after="96" w:line="23" w:lineRule="atLeast"/>
        <w:rPr>
          <w:rFonts w:ascii="Arial" w:hAnsi="Arial" w:cs="Arial"/>
        </w:rPr>
      </w:pPr>
    </w:p>
    <w:p w14:paraId="4F1DA2D2" w14:textId="77777777" w:rsidR="000A1216" w:rsidRPr="000A1216" w:rsidRDefault="000A1216" w:rsidP="0035700F">
      <w:pPr>
        <w:spacing w:afterLines="40" w:after="96" w:line="23" w:lineRule="atLeast"/>
        <w:rPr>
          <w:rFonts w:ascii="Arial" w:hAnsi="Arial" w:cs="Arial"/>
          <w:b/>
          <w:bCs/>
          <w:i/>
          <w:iCs/>
        </w:rPr>
      </w:pPr>
      <w:r w:rsidRPr="000A1216">
        <w:rPr>
          <w:rFonts w:ascii="Arial" w:hAnsi="Arial" w:cs="Arial"/>
          <w:b/>
          <w:bCs/>
          <w:i/>
          <w:iCs/>
        </w:rPr>
        <w:br w:type="page"/>
      </w:r>
    </w:p>
    <w:p w14:paraId="3EFC350C" w14:textId="4C5500CD" w:rsidR="000A1216" w:rsidRPr="000A1216" w:rsidRDefault="00415201" w:rsidP="0035700F">
      <w:pPr>
        <w:spacing w:afterLines="40" w:after="96" w:line="23" w:lineRule="atLeast"/>
        <w:jc w:val="right"/>
        <w:outlineLvl w:val="0"/>
        <w:rPr>
          <w:rFonts w:ascii="Arial" w:hAnsi="Arial" w:cs="Arial"/>
          <w:b/>
          <w:i/>
          <w:iCs/>
          <w:color w:val="000000"/>
        </w:rPr>
      </w:pPr>
      <w:r w:rsidRPr="000A1216">
        <w:rPr>
          <w:rFonts w:ascii="Arial" w:hAnsi="Arial" w:cs="Arial"/>
          <w:b/>
          <w:i/>
          <w:iCs/>
        </w:rPr>
        <w:lastRenderedPageBreak/>
        <w:t>Załącznik</w:t>
      </w:r>
      <w:r>
        <w:rPr>
          <w:rFonts w:ascii="Arial" w:hAnsi="Arial" w:cs="Arial"/>
          <w:b/>
          <w:i/>
          <w:iCs/>
        </w:rPr>
        <w:t xml:space="preserve"> </w:t>
      </w:r>
      <w:r w:rsidRPr="000A1216">
        <w:rPr>
          <w:rFonts w:ascii="Arial" w:hAnsi="Arial" w:cs="Arial"/>
          <w:b/>
          <w:i/>
          <w:iCs/>
        </w:rPr>
        <w:t>nr</w:t>
      </w:r>
      <w:r w:rsidR="000A1216" w:rsidRPr="000A1216">
        <w:rPr>
          <w:rFonts w:ascii="Arial" w:hAnsi="Arial" w:cs="Arial"/>
          <w:b/>
          <w:i/>
          <w:iCs/>
        </w:rPr>
        <w:t xml:space="preserve"> </w:t>
      </w:r>
      <w:r w:rsidR="00BF097C">
        <w:rPr>
          <w:rFonts w:ascii="Arial" w:hAnsi="Arial" w:cs="Arial"/>
          <w:b/>
          <w:i/>
          <w:iCs/>
        </w:rPr>
        <w:t>8</w:t>
      </w:r>
    </w:p>
    <w:p w14:paraId="6C8BD045" w14:textId="086E6607" w:rsidR="000A1216" w:rsidRPr="000A1216" w:rsidRDefault="000A1216" w:rsidP="0035700F">
      <w:pPr>
        <w:spacing w:afterLines="40" w:after="96" w:line="23" w:lineRule="atLeast"/>
        <w:rPr>
          <w:rFonts w:ascii="Arial" w:hAnsi="Arial" w:cs="Arial"/>
          <w:color w:val="000000" w:themeColor="text1"/>
        </w:rPr>
      </w:pPr>
    </w:p>
    <w:p w14:paraId="5BAE99D6" w14:textId="77777777" w:rsidR="003D1970" w:rsidRPr="008F2EFD" w:rsidRDefault="003D1970" w:rsidP="0035700F">
      <w:pPr>
        <w:spacing w:afterLines="40" w:after="96" w:line="23" w:lineRule="atLeast"/>
        <w:jc w:val="center"/>
        <w:rPr>
          <w:rFonts w:ascii="Arial" w:hAnsi="Arial" w:cs="Arial"/>
          <w:b/>
          <w:color w:val="000000" w:themeColor="text1"/>
        </w:rPr>
      </w:pPr>
      <w:bookmarkStart w:id="15" w:name="_Hlk159831321"/>
      <w:r w:rsidRPr="008F2EFD">
        <w:rPr>
          <w:rFonts w:ascii="Arial" w:hAnsi="Arial" w:cs="Arial"/>
          <w:b/>
          <w:color w:val="000000" w:themeColor="text1"/>
        </w:rPr>
        <w:t>Wymagania dla Wykonawców w zakresie ochrony środowiska</w:t>
      </w:r>
    </w:p>
    <w:bookmarkEnd w:id="15"/>
    <w:p w14:paraId="545082AE" w14:textId="77777777" w:rsidR="003D1970" w:rsidRPr="008F2EFD" w:rsidRDefault="003D1970" w:rsidP="0035700F">
      <w:pPr>
        <w:pStyle w:val="Stopka"/>
        <w:spacing w:afterLines="40" w:after="96" w:line="23" w:lineRule="atLeast"/>
        <w:jc w:val="both"/>
        <w:rPr>
          <w:rFonts w:ascii="Arial" w:hAnsi="Arial" w:cs="Arial"/>
          <w:sz w:val="20"/>
          <w:szCs w:val="20"/>
        </w:rPr>
      </w:pPr>
    </w:p>
    <w:p w14:paraId="2FB2222E" w14:textId="4F3511D5" w:rsidR="003D1970" w:rsidRPr="008F2EFD" w:rsidRDefault="003D1970" w:rsidP="0035700F">
      <w:pPr>
        <w:pStyle w:val="Stopka"/>
        <w:spacing w:afterLines="40" w:after="96" w:line="23" w:lineRule="atLeast"/>
        <w:jc w:val="both"/>
        <w:rPr>
          <w:rFonts w:ascii="Arial" w:hAnsi="Arial" w:cs="Arial"/>
          <w:sz w:val="20"/>
          <w:szCs w:val="20"/>
        </w:rPr>
      </w:pPr>
      <w:bookmarkStart w:id="16" w:name="_Hlk159831344"/>
      <w:r w:rsidRPr="0B65760C">
        <w:rPr>
          <w:rFonts w:ascii="Arial" w:hAnsi="Arial" w:cs="Arial"/>
          <w:sz w:val="20"/>
          <w:szCs w:val="20"/>
        </w:rPr>
        <w:t xml:space="preserve">Zasady postępowania w zakresie ochrony środowiska mieszczą się w granicach prawa, a ich spełnienie jest integralnym elementem realizacji </w:t>
      </w:r>
      <w:r w:rsidR="00375B34" w:rsidRPr="0B65760C">
        <w:rPr>
          <w:rFonts w:ascii="Arial" w:hAnsi="Arial" w:cs="Arial"/>
          <w:sz w:val="20"/>
          <w:szCs w:val="20"/>
        </w:rPr>
        <w:t>p</w:t>
      </w:r>
      <w:r w:rsidRPr="0B65760C">
        <w:rPr>
          <w:rFonts w:ascii="Arial" w:hAnsi="Arial" w:cs="Arial"/>
          <w:sz w:val="20"/>
          <w:szCs w:val="20"/>
        </w:rPr>
        <w:t xml:space="preserve">rzedmiotu Umowy/Zamówienia w sposób zgodny z prawem, profesjonalny i rzetelny. Zasady postępowania w zakresie ochrony środowiska stanowią doprecyzowanie wymagań określonych prawem i nie należy ich traktować jako katalog zamknięty. Wykonawca na etapie wyceny zobowiązany jest uwzględnić wszystkie zasoby (techniczne, organizacyjne i ludzkie) potrzebne do wykonania </w:t>
      </w:r>
      <w:r w:rsidR="00375B34" w:rsidRPr="0B65760C">
        <w:rPr>
          <w:rFonts w:ascii="Arial" w:hAnsi="Arial" w:cs="Arial"/>
          <w:sz w:val="20"/>
          <w:szCs w:val="20"/>
        </w:rPr>
        <w:t>p</w:t>
      </w:r>
      <w:r w:rsidRPr="0B65760C">
        <w:rPr>
          <w:rFonts w:ascii="Arial" w:hAnsi="Arial" w:cs="Arial"/>
          <w:sz w:val="20"/>
          <w:szCs w:val="20"/>
        </w:rPr>
        <w:t xml:space="preserve">rzedmiotu Umowy/Zamówienia w sposób bezpieczny dla środowiska, </w:t>
      </w:r>
      <w:proofErr w:type="spellStart"/>
      <w:r w:rsidRPr="0B65760C">
        <w:rPr>
          <w:rFonts w:ascii="Arial" w:hAnsi="Arial" w:cs="Arial"/>
          <w:sz w:val="20"/>
          <w:szCs w:val="20"/>
        </w:rPr>
        <w:t>zgodniez</w:t>
      </w:r>
      <w:proofErr w:type="spellEnd"/>
      <w:r w:rsidRPr="0B65760C">
        <w:rPr>
          <w:rFonts w:ascii="Arial" w:hAnsi="Arial" w:cs="Arial"/>
          <w:sz w:val="20"/>
          <w:szCs w:val="20"/>
        </w:rPr>
        <w:t xml:space="preserve"> obowiązującymi przepisami, zasadami i normami, aktualnym stanem wiedzy technicznej i dobrej praktyki inżynierskiej.  </w:t>
      </w:r>
    </w:p>
    <w:p w14:paraId="5FD617CD" w14:textId="77777777" w:rsidR="003D1970" w:rsidRPr="008F2EFD" w:rsidRDefault="003D1970" w:rsidP="0035700F">
      <w:pPr>
        <w:spacing w:afterLines="40" w:after="96" w:line="23" w:lineRule="atLeast"/>
        <w:jc w:val="center"/>
        <w:rPr>
          <w:rFonts w:ascii="Arial" w:hAnsi="Arial" w:cs="Arial"/>
          <w:sz w:val="20"/>
          <w:szCs w:val="20"/>
        </w:rPr>
      </w:pPr>
    </w:p>
    <w:p w14:paraId="335BEC30" w14:textId="77777777" w:rsidR="003D1970" w:rsidRPr="008F2EFD" w:rsidRDefault="003D1970" w:rsidP="0035700F">
      <w:pPr>
        <w:spacing w:afterLines="40" w:after="96" w:line="23" w:lineRule="atLeast"/>
        <w:jc w:val="center"/>
        <w:rPr>
          <w:rFonts w:ascii="Arial" w:hAnsi="Arial" w:cs="Arial"/>
          <w:sz w:val="20"/>
          <w:szCs w:val="20"/>
        </w:rPr>
      </w:pPr>
      <w:r w:rsidRPr="008F2EFD">
        <w:rPr>
          <w:rFonts w:ascii="Arial" w:hAnsi="Arial" w:cs="Arial"/>
          <w:sz w:val="20"/>
          <w:szCs w:val="20"/>
        </w:rPr>
        <w:t>§1</w:t>
      </w:r>
    </w:p>
    <w:p w14:paraId="6880C9AC" w14:textId="77777777" w:rsidR="003D1970" w:rsidRPr="008F2EFD" w:rsidRDefault="003D1970" w:rsidP="0035700F">
      <w:pPr>
        <w:spacing w:afterLines="40" w:after="96" w:line="23" w:lineRule="atLeast"/>
        <w:jc w:val="both"/>
        <w:rPr>
          <w:rFonts w:ascii="Arial" w:hAnsi="Arial" w:cs="Arial"/>
          <w:sz w:val="20"/>
          <w:szCs w:val="20"/>
        </w:rPr>
      </w:pPr>
      <w:r w:rsidRPr="008F2EFD">
        <w:rPr>
          <w:rFonts w:ascii="Arial" w:hAnsi="Arial" w:cs="Arial"/>
          <w:sz w:val="20"/>
          <w:szCs w:val="20"/>
        </w:rPr>
        <w:t>Wykonawca realizujący Umowę/Zamówienie na rzecz Grupy Kapitałowej PGE Energetyka Kolejowa obowiązany jest do:</w:t>
      </w:r>
    </w:p>
    <w:p w14:paraId="2FC5BC54" w14:textId="77777777" w:rsidR="003D1970" w:rsidRPr="008F2EFD" w:rsidRDefault="003D1970" w:rsidP="0035700F">
      <w:pPr>
        <w:pStyle w:val="Akapitzlist"/>
        <w:numPr>
          <w:ilvl w:val="0"/>
          <w:numId w:val="38"/>
        </w:numPr>
        <w:spacing w:afterLines="40" w:after="96" w:line="23" w:lineRule="atLeast"/>
        <w:ind w:left="924" w:hanging="357"/>
        <w:contextualSpacing w:val="0"/>
        <w:jc w:val="both"/>
        <w:rPr>
          <w:rFonts w:ascii="Arial" w:hAnsi="Arial" w:cs="Arial"/>
          <w:sz w:val="20"/>
          <w:szCs w:val="20"/>
        </w:rPr>
      </w:pPr>
      <w:r w:rsidRPr="008F2EFD">
        <w:rPr>
          <w:rFonts w:ascii="Arial" w:hAnsi="Arial" w:cs="Arial"/>
          <w:sz w:val="20"/>
          <w:szCs w:val="20"/>
        </w:rPr>
        <w:t>przestrzegania przepisów ochrony środowiska dotyczących w szczególności:</w:t>
      </w:r>
    </w:p>
    <w:p w14:paraId="4FD6AB1F" w14:textId="1C82D281"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ochrony gleby, wody i powierzchni ziemi przez niedopuszczanie do</w:t>
      </w:r>
      <w:r w:rsidR="00393BE2">
        <w:rPr>
          <w:rFonts w:ascii="Arial" w:hAnsi="Arial" w:cs="Arial"/>
          <w:sz w:val="20"/>
          <w:szCs w:val="20"/>
        </w:rPr>
        <w:t> </w:t>
      </w:r>
      <w:r w:rsidRPr="008F2EFD">
        <w:rPr>
          <w:rFonts w:ascii="Arial" w:hAnsi="Arial" w:cs="Arial"/>
          <w:sz w:val="20"/>
          <w:szCs w:val="20"/>
        </w:rPr>
        <w:t>zanieczyszczeń szkodliwymi substancjami np. olejami, smarami, farbami, produktami zawierającymi substancje i mieszaniny niebezpieczne,</w:t>
      </w:r>
    </w:p>
    <w:p w14:paraId="796F9E79" w14:textId="77777777"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racjonalnego korzystania z wody,</w:t>
      </w:r>
    </w:p>
    <w:p w14:paraId="4A1F7C78" w14:textId="3C780620"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utrzymania czystości i porządku w rejonie pracy, na użytkowanym terenie lub w</w:t>
      </w:r>
      <w:r w:rsidR="00393BE2">
        <w:rPr>
          <w:rFonts w:ascii="Arial" w:hAnsi="Arial" w:cs="Arial"/>
          <w:sz w:val="20"/>
          <w:szCs w:val="20"/>
        </w:rPr>
        <w:t> </w:t>
      </w:r>
      <w:r w:rsidRPr="008F2EFD">
        <w:rPr>
          <w:rFonts w:ascii="Arial" w:hAnsi="Arial" w:cs="Arial"/>
          <w:sz w:val="20"/>
          <w:szCs w:val="20"/>
        </w:rPr>
        <w:t>obiekcie,</w:t>
      </w:r>
    </w:p>
    <w:p w14:paraId="34F6F2D1" w14:textId="77777777"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czasowego gromadzenia powstałych odpadów przed transportem w sposób zapewniający ochronę środowiska i w sposób uzgodniony z Zamawiającym,</w:t>
      </w:r>
    </w:p>
    <w:p w14:paraId="00CE12FF" w14:textId="77777777"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 xml:space="preserve">posiadania aktualnych kart charakterystyki substancji i mieszanin niebezpiecznych przed wprowadzeniem na teren realizowania Umowy/Zamówienia na rzecz spółek Grupy Kapitałowej PGE Energetyka Kolejowa, </w:t>
      </w:r>
    </w:p>
    <w:p w14:paraId="7CBB76A8" w14:textId="77777777"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 xml:space="preserve">używania odpowiednich pojemników do substancji i mieszanin niebezpiecznych </w:t>
      </w:r>
      <w:r w:rsidRPr="008F2EFD">
        <w:rPr>
          <w:rFonts w:ascii="Arial" w:hAnsi="Arial" w:cs="Arial"/>
          <w:sz w:val="20"/>
          <w:szCs w:val="20"/>
        </w:rPr>
        <w:br/>
        <w:t>z odpowiednimi zabezpieczeniami i oznakowaniem,</w:t>
      </w:r>
    </w:p>
    <w:p w14:paraId="3EC409D0" w14:textId="15C49422" w:rsidR="003D1970" w:rsidRPr="008F2EFD" w:rsidRDefault="003D1970" w:rsidP="0035700F">
      <w:pPr>
        <w:pStyle w:val="Akapitzlist"/>
        <w:numPr>
          <w:ilvl w:val="0"/>
          <w:numId w:val="39"/>
        </w:numPr>
        <w:spacing w:afterLines="40" w:after="96" w:line="23" w:lineRule="atLeast"/>
        <w:contextualSpacing w:val="0"/>
        <w:jc w:val="both"/>
        <w:rPr>
          <w:rFonts w:ascii="Arial" w:hAnsi="Arial" w:cs="Arial"/>
          <w:sz w:val="20"/>
          <w:szCs w:val="20"/>
        </w:rPr>
      </w:pPr>
      <w:r w:rsidRPr="008F2EFD">
        <w:rPr>
          <w:rFonts w:ascii="Arial" w:hAnsi="Arial" w:cs="Arial"/>
          <w:sz w:val="20"/>
          <w:szCs w:val="20"/>
        </w:rPr>
        <w:t>podejmowania wszelkich środków w celu ochrony istniejącej, nieprzeznaczonej do</w:t>
      </w:r>
      <w:r w:rsidR="00393BE2">
        <w:rPr>
          <w:rFonts w:ascii="Arial" w:hAnsi="Arial" w:cs="Arial"/>
          <w:sz w:val="20"/>
          <w:szCs w:val="20"/>
        </w:rPr>
        <w:t> </w:t>
      </w:r>
      <w:r w:rsidRPr="008F2EFD">
        <w:rPr>
          <w:rFonts w:ascii="Arial" w:hAnsi="Arial" w:cs="Arial"/>
          <w:sz w:val="20"/>
          <w:szCs w:val="20"/>
        </w:rPr>
        <w:t>usunięcia roślinności</w:t>
      </w:r>
    </w:p>
    <w:p w14:paraId="01B93C78" w14:textId="77777777" w:rsidR="003D1970" w:rsidRPr="008F2EFD" w:rsidRDefault="003D1970" w:rsidP="0035700F">
      <w:pPr>
        <w:pStyle w:val="Akapitzlist"/>
        <w:numPr>
          <w:ilvl w:val="0"/>
          <w:numId w:val="38"/>
        </w:numPr>
        <w:spacing w:afterLines="40" w:after="96" w:line="23" w:lineRule="atLeast"/>
        <w:ind w:left="924" w:hanging="357"/>
        <w:contextualSpacing w:val="0"/>
        <w:jc w:val="both"/>
        <w:rPr>
          <w:rFonts w:ascii="Arial" w:hAnsi="Arial" w:cs="Arial"/>
          <w:sz w:val="20"/>
          <w:szCs w:val="20"/>
        </w:rPr>
      </w:pPr>
      <w:r w:rsidRPr="008F2EFD">
        <w:rPr>
          <w:rFonts w:ascii="Arial" w:hAnsi="Arial" w:cs="Arial"/>
          <w:sz w:val="20"/>
          <w:szCs w:val="20"/>
        </w:rPr>
        <w:t>stosowania wymaganych przepisami ochrony środowiska lub określonych w decyzjach administracyjnych środków technicznych chroniących środowisko,</w:t>
      </w:r>
    </w:p>
    <w:p w14:paraId="3A517B25" w14:textId="77777777" w:rsidR="003D1970" w:rsidRPr="008F2EFD" w:rsidRDefault="003D1970" w:rsidP="0035700F">
      <w:pPr>
        <w:pStyle w:val="Akapitzlist"/>
        <w:numPr>
          <w:ilvl w:val="0"/>
          <w:numId w:val="38"/>
        </w:numPr>
        <w:spacing w:afterLines="40" w:after="96" w:line="23" w:lineRule="atLeast"/>
        <w:ind w:left="924" w:hanging="357"/>
        <w:contextualSpacing w:val="0"/>
        <w:jc w:val="both"/>
        <w:rPr>
          <w:rFonts w:ascii="Arial" w:hAnsi="Arial" w:cs="Arial"/>
          <w:sz w:val="20"/>
          <w:szCs w:val="20"/>
        </w:rPr>
      </w:pPr>
      <w:r w:rsidRPr="008F2EFD">
        <w:rPr>
          <w:rFonts w:ascii="Arial" w:hAnsi="Arial" w:cs="Arial"/>
          <w:sz w:val="20"/>
          <w:szCs w:val="20"/>
        </w:rPr>
        <w:t>stosowania właściwych rozwiązań technologicznych wynikających z przepisów lub decyzji administracyjnych,</w:t>
      </w:r>
    </w:p>
    <w:p w14:paraId="62EE1315" w14:textId="77777777" w:rsidR="003D1970" w:rsidRPr="008F2EFD" w:rsidRDefault="003D1970" w:rsidP="0035700F">
      <w:pPr>
        <w:pStyle w:val="Akapitzlist"/>
        <w:numPr>
          <w:ilvl w:val="0"/>
          <w:numId w:val="38"/>
        </w:numPr>
        <w:spacing w:afterLines="40" w:after="96" w:line="23" w:lineRule="atLeast"/>
        <w:ind w:left="924" w:hanging="357"/>
        <w:contextualSpacing w:val="0"/>
        <w:jc w:val="both"/>
        <w:rPr>
          <w:rFonts w:ascii="Arial" w:hAnsi="Arial" w:cs="Arial"/>
          <w:sz w:val="20"/>
          <w:szCs w:val="20"/>
        </w:rPr>
      </w:pPr>
      <w:r w:rsidRPr="008F2EFD">
        <w:rPr>
          <w:rFonts w:ascii="Arial" w:hAnsi="Arial" w:cs="Arial"/>
          <w:sz w:val="20"/>
          <w:szCs w:val="20"/>
        </w:rPr>
        <w:t>dotrzymywania wymaganych prawem badań i kontroli wynikających z przepisów prawa, standardów emisyjnych oraz określonych w pozwoleniach warunków emisji.</w:t>
      </w:r>
    </w:p>
    <w:p w14:paraId="625EF8E6" w14:textId="77777777" w:rsidR="003D1970" w:rsidRPr="008F2EFD" w:rsidRDefault="003D1970" w:rsidP="0035700F">
      <w:pPr>
        <w:pStyle w:val="Akapitzlist"/>
        <w:spacing w:afterLines="40" w:after="96" w:line="23" w:lineRule="atLeast"/>
        <w:ind w:left="924"/>
        <w:contextualSpacing w:val="0"/>
        <w:jc w:val="both"/>
        <w:rPr>
          <w:rFonts w:ascii="Arial" w:hAnsi="Arial" w:cs="Arial"/>
          <w:sz w:val="20"/>
          <w:szCs w:val="20"/>
        </w:rPr>
      </w:pPr>
    </w:p>
    <w:p w14:paraId="707F7B73" w14:textId="77777777" w:rsidR="003D1970" w:rsidRPr="008F2EFD" w:rsidRDefault="003D1970" w:rsidP="0035700F">
      <w:pPr>
        <w:spacing w:afterLines="40" w:after="96" w:line="23" w:lineRule="atLeast"/>
        <w:jc w:val="center"/>
        <w:rPr>
          <w:rFonts w:ascii="Arial" w:hAnsi="Arial" w:cs="Arial"/>
          <w:sz w:val="20"/>
          <w:szCs w:val="20"/>
        </w:rPr>
      </w:pPr>
      <w:r w:rsidRPr="008F2EFD">
        <w:rPr>
          <w:rFonts w:ascii="Arial" w:hAnsi="Arial" w:cs="Arial"/>
          <w:sz w:val="20"/>
          <w:szCs w:val="20"/>
        </w:rPr>
        <w:t>§2</w:t>
      </w:r>
    </w:p>
    <w:p w14:paraId="65AFDA32" w14:textId="77777777" w:rsidR="003D1970" w:rsidRPr="008F2EFD" w:rsidRDefault="003D1970" w:rsidP="0035700F">
      <w:pPr>
        <w:pStyle w:val="Akapitzlist"/>
        <w:numPr>
          <w:ilvl w:val="1"/>
          <w:numId w:val="35"/>
        </w:numPr>
        <w:spacing w:afterLines="40" w:after="96" w:line="23" w:lineRule="atLeast"/>
        <w:ind w:left="709" w:hanging="425"/>
        <w:contextualSpacing w:val="0"/>
        <w:jc w:val="both"/>
        <w:rPr>
          <w:rFonts w:ascii="Arial" w:hAnsi="Arial" w:cs="Arial"/>
          <w:sz w:val="20"/>
          <w:szCs w:val="20"/>
        </w:rPr>
      </w:pPr>
      <w:r w:rsidRPr="008F2EFD">
        <w:rPr>
          <w:rFonts w:ascii="Arial" w:hAnsi="Arial" w:cs="Arial"/>
          <w:sz w:val="20"/>
          <w:szCs w:val="20"/>
        </w:rPr>
        <w:t xml:space="preserve">W trakcie realizacji Umowy/Zamówienia Wykonawca obowiązany jest prowadzić gospodarkę odpadami, zgodnie z obowiązującymi w tym zakresie przepisami. </w:t>
      </w:r>
    </w:p>
    <w:p w14:paraId="38BA4CFE" w14:textId="221F6673" w:rsidR="003D1970" w:rsidRPr="008F2EFD" w:rsidRDefault="003D1970" w:rsidP="0035700F">
      <w:pPr>
        <w:spacing w:afterLines="40" w:after="96" w:line="23" w:lineRule="atLeast"/>
        <w:jc w:val="both"/>
        <w:rPr>
          <w:rFonts w:ascii="Arial" w:hAnsi="Arial" w:cs="Arial"/>
          <w:sz w:val="20"/>
          <w:szCs w:val="20"/>
        </w:rPr>
      </w:pPr>
      <w:r w:rsidRPr="0B65760C">
        <w:rPr>
          <w:rFonts w:ascii="Arial" w:hAnsi="Arial" w:cs="Arial"/>
          <w:sz w:val="20"/>
          <w:szCs w:val="20"/>
        </w:rPr>
        <w:t>Wszelkie prace winny być prowadzone w taki sposób, aby minimalizować ilość powstających odpadów</w:t>
      </w:r>
      <w:r w:rsidR="0B48A025" w:rsidRPr="0B65760C">
        <w:rPr>
          <w:rFonts w:ascii="Arial" w:hAnsi="Arial" w:cs="Arial"/>
          <w:sz w:val="20"/>
          <w:szCs w:val="20"/>
        </w:rPr>
        <w:t>.</w:t>
      </w:r>
    </w:p>
    <w:p w14:paraId="0334DDE1" w14:textId="77777777" w:rsidR="003D1970" w:rsidRPr="008F2EFD" w:rsidRDefault="003D1970" w:rsidP="0035700F">
      <w:pPr>
        <w:pStyle w:val="Akapitzlist"/>
        <w:spacing w:afterLines="40" w:after="96" w:line="23" w:lineRule="atLeast"/>
        <w:ind w:left="2160"/>
        <w:contextualSpacing w:val="0"/>
        <w:jc w:val="both"/>
        <w:rPr>
          <w:rFonts w:ascii="Arial" w:hAnsi="Arial" w:cs="Arial"/>
          <w:sz w:val="20"/>
          <w:szCs w:val="20"/>
        </w:rPr>
      </w:pPr>
    </w:p>
    <w:p w14:paraId="465F6367" w14:textId="77777777" w:rsidR="003D1970" w:rsidRPr="008F2EFD" w:rsidRDefault="003D1970" w:rsidP="0035700F">
      <w:pPr>
        <w:pStyle w:val="Akapitzlist"/>
        <w:numPr>
          <w:ilvl w:val="1"/>
          <w:numId w:val="37"/>
        </w:numPr>
        <w:spacing w:afterLines="40" w:after="96" w:line="23" w:lineRule="atLeast"/>
        <w:ind w:left="709" w:hanging="425"/>
        <w:contextualSpacing w:val="0"/>
        <w:jc w:val="both"/>
        <w:rPr>
          <w:rFonts w:ascii="Arial" w:hAnsi="Arial" w:cs="Arial"/>
          <w:sz w:val="20"/>
          <w:szCs w:val="20"/>
        </w:rPr>
      </w:pPr>
      <w:r w:rsidRPr="008F2EFD">
        <w:rPr>
          <w:rFonts w:ascii="Arial" w:hAnsi="Arial" w:cs="Arial"/>
          <w:sz w:val="20"/>
          <w:szCs w:val="20"/>
        </w:rPr>
        <w:t>Jeżeli pomimo zachowania wszelkich środków ostrożności, wystąpi zanieczyszczenie wody, gleby lub powietrza atmosferycznego, należy postępować tak, aby zminimalizować skutki zanieczyszczenia w sposób właściwy dla rodzaju zanieczyszczenia.</w:t>
      </w:r>
    </w:p>
    <w:p w14:paraId="54753A30" w14:textId="77777777" w:rsidR="003D1970" w:rsidRPr="008F2EFD" w:rsidRDefault="003D1970" w:rsidP="0035700F">
      <w:pPr>
        <w:pStyle w:val="Akapitzlist"/>
        <w:numPr>
          <w:ilvl w:val="1"/>
          <w:numId w:val="37"/>
        </w:numPr>
        <w:spacing w:afterLines="40" w:after="96" w:line="23" w:lineRule="atLeast"/>
        <w:ind w:left="709" w:hanging="425"/>
        <w:contextualSpacing w:val="0"/>
        <w:jc w:val="both"/>
        <w:rPr>
          <w:rFonts w:ascii="Arial" w:hAnsi="Arial" w:cs="Arial"/>
          <w:sz w:val="20"/>
          <w:szCs w:val="20"/>
        </w:rPr>
      </w:pPr>
      <w:r w:rsidRPr="008F2EFD">
        <w:rPr>
          <w:rFonts w:ascii="Arial" w:hAnsi="Arial" w:cs="Arial"/>
          <w:sz w:val="20"/>
          <w:szCs w:val="20"/>
        </w:rPr>
        <w:t>O wystąpieniu awarii środowiskowej Wykonawca niezwłocznie powiadomi Przedstawiciela Zamawiającego (wskazanego w treści Umowy).</w:t>
      </w:r>
    </w:p>
    <w:p w14:paraId="30462020" w14:textId="77777777" w:rsidR="003D1970" w:rsidRPr="008F2EFD" w:rsidRDefault="003D1970" w:rsidP="0035700F">
      <w:pPr>
        <w:spacing w:afterLines="40" w:after="96" w:line="23" w:lineRule="atLeast"/>
        <w:jc w:val="both"/>
        <w:rPr>
          <w:rFonts w:ascii="Arial" w:hAnsi="Arial" w:cs="Arial"/>
          <w:sz w:val="20"/>
          <w:szCs w:val="20"/>
        </w:rPr>
      </w:pPr>
    </w:p>
    <w:p w14:paraId="0D4B398E" w14:textId="77777777" w:rsidR="003D1970" w:rsidRPr="008F2EFD" w:rsidRDefault="003D1970" w:rsidP="0035700F">
      <w:pPr>
        <w:spacing w:afterLines="40" w:after="96" w:line="23" w:lineRule="atLeast"/>
        <w:jc w:val="center"/>
        <w:rPr>
          <w:rFonts w:ascii="Arial" w:hAnsi="Arial" w:cs="Arial"/>
          <w:sz w:val="20"/>
          <w:szCs w:val="20"/>
        </w:rPr>
      </w:pPr>
      <w:r w:rsidRPr="008F2EFD">
        <w:rPr>
          <w:rFonts w:ascii="Arial" w:hAnsi="Arial" w:cs="Arial"/>
          <w:sz w:val="20"/>
          <w:szCs w:val="20"/>
        </w:rPr>
        <w:t>§5</w:t>
      </w:r>
    </w:p>
    <w:p w14:paraId="19EBAC78" w14:textId="77777777" w:rsidR="003D1970" w:rsidRPr="008F2EFD" w:rsidRDefault="003D1970" w:rsidP="0035700F">
      <w:pPr>
        <w:spacing w:afterLines="40" w:after="96" w:line="23" w:lineRule="atLeast"/>
        <w:rPr>
          <w:rFonts w:ascii="Arial" w:hAnsi="Arial" w:cs="Arial"/>
          <w:bCs/>
          <w:spacing w:val="1"/>
          <w:sz w:val="20"/>
          <w:szCs w:val="20"/>
        </w:rPr>
      </w:pPr>
      <w:r w:rsidRPr="008F2EFD">
        <w:rPr>
          <w:rFonts w:ascii="Arial" w:hAnsi="Arial" w:cs="Arial"/>
          <w:bCs/>
          <w:spacing w:val="1"/>
          <w:sz w:val="20"/>
          <w:szCs w:val="20"/>
        </w:rPr>
        <w:t>Zamawiający jest uprawniony do:</w:t>
      </w:r>
    </w:p>
    <w:p w14:paraId="3835222F" w14:textId="77777777" w:rsidR="003D1970" w:rsidRPr="008F2EFD" w:rsidRDefault="003D1970"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8F2EFD">
        <w:rPr>
          <w:rFonts w:ascii="Arial" w:hAnsi="Arial" w:cs="Arial"/>
          <w:sz w:val="20"/>
          <w:szCs w:val="20"/>
        </w:rPr>
        <w:t xml:space="preserve">wydawania zaleceń usunięcia uchybień i nieprawidłowości w zakresie ochrony środowiska oraz kontroli ich wykonania; </w:t>
      </w:r>
    </w:p>
    <w:p w14:paraId="696D258C" w14:textId="5EE9AB8A" w:rsidR="003D1970" w:rsidRPr="008F2EFD" w:rsidRDefault="003D1970"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8F2EFD">
        <w:rPr>
          <w:rFonts w:ascii="Arial" w:hAnsi="Arial" w:cs="Arial"/>
          <w:sz w:val="20"/>
          <w:szCs w:val="20"/>
        </w:rPr>
        <w:t>wydawania poleceń realizacji działań zapewniających przestrzeganie przepisów i zasad w</w:t>
      </w:r>
      <w:r w:rsidR="00393BE2">
        <w:rPr>
          <w:rFonts w:ascii="Arial" w:hAnsi="Arial" w:cs="Arial"/>
          <w:sz w:val="20"/>
          <w:szCs w:val="20"/>
        </w:rPr>
        <w:t> </w:t>
      </w:r>
      <w:r w:rsidRPr="008F2EFD">
        <w:rPr>
          <w:rFonts w:ascii="Arial" w:hAnsi="Arial" w:cs="Arial"/>
          <w:sz w:val="20"/>
          <w:szCs w:val="20"/>
        </w:rPr>
        <w:t>zakresie ochrony środowiska;</w:t>
      </w:r>
    </w:p>
    <w:p w14:paraId="1B46647F" w14:textId="77777777" w:rsidR="003D1970" w:rsidRPr="008F2EFD" w:rsidRDefault="003D1970"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8F2EFD">
        <w:rPr>
          <w:rFonts w:ascii="Arial" w:hAnsi="Arial" w:cs="Arial"/>
          <w:sz w:val="20"/>
          <w:szCs w:val="20"/>
        </w:rPr>
        <w:t xml:space="preserve">wstrzymania robót i prac w przypadku stwierdzenia zagrożenia dla środowiska; w takim przypadku Zamawiający nie będzie ponosić odpowiedzialności za straty lub koszty poniesione </w:t>
      </w:r>
      <w:r w:rsidRPr="008F2EFD">
        <w:rPr>
          <w:rFonts w:ascii="Arial" w:hAnsi="Arial" w:cs="Arial"/>
          <w:sz w:val="20"/>
          <w:szCs w:val="20"/>
        </w:rPr>
        <w:br/>
        <w:t>z tego tytułu przez Wykonawcę; wymienione straty lub koszty nie będą również stanowić podstawy do uzasadniania ewentualnych opóźnień;</w:t>
      </w:r>
    </w:p>
    <w:p w14:paraId="768A208B" w14:textId="77777777" w:rsidR="003D1970" w:rsidRPr="008F2EFD" w:rsidRDefault="003D1970" w:rsidP="0035700F">
      <w:pPr>
        <w:widowControl w:val="0"/>
        <w:numPr>
          <w:ilvl w:val="0"/>
          <w:numId w:val="34"/>
        </w:numPr>
        <w:tabs>
          <w:tab w:val="left" w:pos="284"/>
        </w:tabs>
        <w:overflowPunct w:val="0"/>
        <w:autoSpaceDE w:val="0"/>
        <w:autoSpaceDN w:val="0"/>
        <w:adjustRightInd w:val="0"/>
        <w:spacing w:afterLines="40" w:after="96" w:line="23" w:lineRule="atLeast"/>
        <w:ind w:left="284" w:right="320" w:hanging="284"/>
        <w:jc w:val="both"/>
        <w:textAlignment w:val="baseline"/>
        <w:rPr>
          <w:rFonts w:ascii="Arial" w:hAnsi="Arial" w:cs="Arial"/>
          <w:sz w:val="20"/>
          <w:szCs w:val="20"/>
        </w:rPr>
      </w:pPr>
      <w:r w:rsidRPr="008F2EFD">
        <w:rPr>
          <w:rFonts w:ascii="Arial" w:hAnsi="Arial" w:cs="Arial"/>
          <w:sz w:val="20"/>
          <w:szCs w:val="20"/>
        </w:rPr>
        <w:t>naliczania Wykonawcy kar umownych za działania i zaniechania oraz rażące niedbalstwo Wykonawcy w zakresie przepisów ochrony środowiska tj.:</w:t>
      </w:r>
    </w:p>
    <w:p w14:paraId="66B4ACE3" w14:textId="11A427A7" w:rsidR="003D1970" w:rsidRPr="008F2EFD" w:rsidRDefault="003D1970" w:rsidP="0035700F">
      <w:pPr>
        <w:widowControl w:val="0"/>
        <w:numPr>
          <w:ilvl w:val="0"/>
          <w:numId w:val="40"/>
        </w:numPr>
        <w:tabs>
          <w:tab w:val="left" w:pos="851"/>
        </w:tabs>
        <w:overflowPunct w:val="0"/>
        <w:autoSpaceDE w:val="0"/>
        <w:autoSpaceDN w:val="0"/>
        <w:adjustRightInd w:val="0"/>
        <w:spacing w:afterLines="40" w:after="96" w:line="23" w:lineRule="atLeast"/>
        <w:ind w:right="320"/>
        <w:jc w:val="both"/>
        <w:textAlignment w:val="baseline"/>
        <w:rPr>
          <w:rFonts w:ascii="Arial" w:hAnsi="Arial" w:cs="Arial"/>
          <w:sz w:val="20"/>
          <w:szCs w:val="20"/>
        </w:rPr>
      </w:pPr>
      <w:r w:rsidRPr="0B65760C">
        <w:rPr>
          <w:rFonts w:ascii="Arial" w:hAnsi="Arial" w:cs="Arial"/>
          <w:sz w:val="20"/>
          <w:szCs w:val="20"/>
        </w:rPr>
        <w:t>Niezgłoszenie w wymaganym terminie Zamawiającemu awarii środowiskowej zaistniałej</w:t>
      </w:r>
      <w:r w:rsidR="00F513F0">
        <w:rPr>
          <w:rFonts w:ascii="Arial" w:hAnsi="Arial" w:cs="Arial"/>
          <w:sz w:val="20"/>
          <w:szCs w:val="20"/>
        </w:rPr>
        <w:t xml:space="preserve"> </w:t>
      </w:r>
      <w:r w:rsidRPr="0B65760C">
        <w:rPr>
          <w:rFonts w:ascii="Arial" w:hAnsi="Arial" w:cs="Arial"/>
          <w:sz w:val="20"/>
          <w:szCs w:val="20"/>
        </w:rPr>
        <w:t>w</w:t>
      </w:r>
      <w:r w:rsidR="00393BE2">
        <w:rPr>
          <w:rFonts w:ascii="Arial" w:hAnsi="Arial" w:cs="Arial"/>
          <w:sz w:val="20"/>
          <w:szCs w:val="20"/>
        </w:rPr>
        <w:t> </w:t>
      </w:r>
      <w:r w:rsidRPr="0B65760C">
        <w:rPr>
          <w:rFonts w:ascii="Arial" w:hAnsi="Arial" w:cs="Arial"/>
          <w:sz w:val="20"/>
          <w:szCs w:val="20"/>
        </w:rPr>
        <w:t>związku z realizacją</w:t>
      </w:r>
      <w:r w:rsidR="276EF98B" w:rsidRPr="0B65760C">
        <w:rPr>
          <w:rFonts w:ascii="Arial" w:hAnsi="Arial" w:cs="Arial"/>
          <w:sz w:val="20"/>
          <w:szCs w:val="20"/>
        </w:rPr>
        <w:t xml:space="preserve"> umowy</w:t>
      </w:r>
      <w:r w:rsidRPr="0B65760C">
        <w:rPr>
          <w:rFonts w:ascii="Arial" w:hAnsi="Arial" w:cs="Arial"/>
          <w:sz w:val="20"/>
          <w:szCs w:val="20"/>
        </w:rPr>
        <w:t xml:space="preserve"> w kwocie 1000,00 zł, za każdy ujawniony przypadek.</w:t>
      </w:r>
    </w:p>
    <w:bookmarkEnd w:id="16"/>
    <w:p w14:paraId="0150FBC2" w14:textId="1DF46693" w:rsidR="486665DA" w:rsidRDefault="486665DA" w:rsidP="0035700F">
      <w:pPr>
        <w:widowControl w:val="0"/>
        <w:numPr>
          <w:ilvl w:val="0"/>
          <w:numId w:val="40"/>
        </w:numPr>
        <w:tabs>
          <w:tab w:val="left" w:pos="851"/>
        </w:tabs>
        <w:spacing w:afterLines="40" w:after="96" w:line="23" w:lineRule="atLeast"/>
        <w:ind w:right="320"/>
        <w:jc w:val="both"/>
        <w:rPr>
          <w:rFonts w:ascii="Arial" w:hAnsi="Arial" w:cs="Arial"/>
          <w:sz w:val="20"/>
          <w:szCs w:val="20"/>
        </w:rPr>
      </w:pPr>
      <w:r w:rsidRPr="0B65760C">
        <w:rPr>
          <w:rFonts w:ascii="Arial" w:hAnsi="Arial" w:cs="Arial"/>
          <w:sz w:val="20"/>
          <w:szCs w:val="20"/>
        </w:rPr>
        <w:t>Dostawca zapłaci Zamawiającemu karę umowną za naruszenie przez Dostawcę przepisów ochrony przeciwpożarowej w wysokości 500,00 zł (pięćset złotych) za każdy przypadek stwierdzony przez Zamawiającego.</w:t>
      </w:r>
    </w:p>
    <w:p w14:paraId="01715605" w14:textId="77777777" w:rsidR="000A1216" w:rsidRPr="00EC26DC" w:rsidRDefault="000A1216" w:rsidP="0035700F">
      <w:pPr>
        <w:widowControl w:val="0"/>
        <w:tabs>
          <w:tab w:val="left" w:pos="851"/>
        </w:tabs>
        <w:spacing w:afterLines="40" w:after="96" w:line="23" w:lineRule="atLeast"/>
        <w:ind w:left="720" w:right="320"/>
        <w:jc w:val="both"/>
        <w:rPr>
          <w:rFonts w:ascii="Arial" w:hAnsi="Arial" w:cs="Arial"/>
          <w:sz w:val="20"/>
          <w:szCs w:val="20"/>
        </w:rPr>
      </w:pPr>
    </w:p>
    <w:p w14:paraId="0B6CA7E5" w14:textId="77777777" w:rsidR="00E73D67" w:rsidRDefault="00E73D67" w:rsidP="0035700F">
      <w:pPr>
        <w:tabs>
          <w:tab w:val="left" w:pos="5010"/>
        </w:tabs>
        <w:spacing w:afterLines="40" w:after="96" w:line="23" w:lineRule="atLeast"/>
        <w:jc w:val="right"/>
        <w:rPr>
          <w:rFonts w:ascii="Arial" w:hAnsi="Arial" w:cs="Arial"/>
          <w:b/>
          <w:bCs/>
          <w:i/>
          <w:iCs/>
        </w:rPr>
      </w:pPr>
    </w:p>
    <w:p w14:paraId="6C1169C3" w14:textId="77777777" w:rsidR="005C76AB" w:rsidRDefault="005C76AB" w:rsidP="0035700F">
      <w:pPr>
        <w:tabs>
          <w:tab w:val="left" w:pos="5010"/>
        </w:tabs>
        <w:spacing w:afterLines="40" w:after="96" w:line="23" w:lineRule="atLeast"/>
        <w:jc w:val="right"/>
        <w:rPr>
          <w:rFonts w:ascii="Arial" w:hAnsi="Arial" w:cs="Arial"/>
          <w:b/>
          <w:bCs/>
          <w:i/>
          <w:iCs/>
        </w:rPr>
      </w:pPr>
    </w:p>
    <w:p w14:paraId="46EC5643" w14:textId="77777777" w:rsidR="005C76AB" w:rsidRDefault="005C76AB" w:rsidP="0035700F">
      <w:pPr>
        <w:tabs>
          <w:tab w:val="left" w:pos="5010"/>
        </w:tabs>
        <w:spacing w:afterLines="40" w:after="96" w:line="23" w:lineRule="atLeast"/>
        <w:jc w:val="right"/>
        <w:rPr>
          <w:rFonts w:ascii="Arial" w:hAnsi="Arial" w:cs="Arial"/>
          <w:b/>
          <w:bCs/>
          <w:i/>
          <w:iCs/>
        </w:rPr>
      </w:pPr>
    </w:p>
    <w:p w14:paraId="2B502725" w14:textId="77777777" w:rsidR="005C76AB" w:rsidRDefault="005C76AB" w:rsidP="0035700F">
      <w:pPr>
        <w:tabs>
          <w:tab w:val="left" w:pos="5010"/>
        </w:tabs>
        <w:spacing w:afterLines="40" w:after="96" w:line="23" w:lineRule="atLeast"/>
        <w:jc w:val="right"/>
        <w:rPr>
          <w:rFonts w:ascii="Arial" w:hAnsi="Arial" w:cs="Arial"/>
          <w:b/>
          <w:bCs/>
          <w:i/>
          <w:iCs/>
        </w:rPr>
      </w:pPr>
    </w:p>
    <w:p w14:paraId="72E8728D" w14:textId="77777777" w:rsidR="005C76AB" w:rsidRDefault="005C76AB" w:rsidP="0035700F">
      <w:pPr>
        <w:tabs>
          <w:tab w:val="left" w:pos="5010"/>
        </w:tabs>
        <w:spacing w:afterLines="40" w:after="96" w:line="23" w:lineRule="atLeast"/>
        <w:jc w:val="right"/>
        <w:rPr>
          <w:rFonts w:ascii="Arial" w:hAnsi="Arial" w:cs="Arial"/>
          <w:b/>
          <w:bCs/>
          <w:i/>
          <w:iCs/>
        </w:rPr>
      </w:pPr>
    </w:p>
    <w:p w14:paraId="67A20289" w14:textId="77777777" w:rsidR="005C76AB" w:rsidRDefault="005C76AB" w:rsidP="0035700F">
      <w:pPr>
        <w:tabs>
          <w:tab w:val="left" w:pos="5010"/>
        </w:tabs>
        <w:spacing w:afterLines="40" w:after="96" w:line="23" w:lineRule="atLeast"/>
        <w:jc w:val="right"/>
        <w:rPr>
          <w:rFonts w:ascii="Arial" w:hAnsi="Arial" w:cs="Arial"/>
          <w:b/>
          <w:bCs/>
          <w:i/>
          <w:iCs/>
        </w:rPr>
      </w:pPr>
    </w:p>
    <w:p w14:paraId="65B93A6A" w14:textId="77777777" w:rsidR="005C76AB" w:rsidRDefault="005C76AB" w:rsidP="0035700F">
      <w:pPr>
        <w:tabs>
          <w:tab w:val="left" w:pos="5010"/>
        </w:tabs>
        <w:spacing w:afterLines="40" w:after="96" w:line="23" w:lineRule="atLeast"/>
        <w:jc w:val="right"/>
        <w:rPr>
          <w:rFonts w:ascii="Arial" w:hAnsi="Arial" w:cs="Arial"/>
          <w:b/>
          <w:bCs/>
          <w:i/>
          <w:iCs/>
        </w:rPr>
      </w:pPr>
    </w:p>
    <w:p w14:paraId="2075F2AF" w14:textId="77777777" w:rsidR="005C76AB" w:rsidRDefault="005C76AB" w:rsidP="0035700F">
      <w:pPr>
        <w:tabs>
          <w:tab w:val="left" w:pos="5010"/>
        </w:tabs>
        <w:spacing w:afterLines="40" w:after="96" w:line="23" w:lineRule="atLeast"/>
        <w:jc w:val="right"/>
        <w:rPr>
          <w:rFonts w:ascii="Arial" w:hAnsi="Arial" w:cs="Arial"/>
          <w:b/>
          <w:bCs/>
          <w:i/>
          <w:iCs/>
        </w:rPr>
      </w:pPr>
    </w:p>
    <w:p w14:paraId="5DA8BF44" w14:textId="77777777" w:rsidR="005C76AB" w:rsidRDefault="005C76AB" w:rsidP="0035700F">
      <w:pPr>
        <w:tabs>
          <w:tab w:val="left" w:pos="5010"/>
        </w:tabs>
        <w:spacing w:afterLines="40" w:after="96" w:line="23" w:lineRule="atLeast"/>
        <w:jc w:val="right"/>
        <w:rPr>
          <w:rFonts w:ascii="Arial" w:hAnsi="Arial" w:cs="Arial"/>
          <w:b/>
          <w:bCs/>
          <w:i/>
          <w:iCs/>
        </w:rPr>
      </w:pPr>
    </w:p>
    <w:p w14:paraId="7CCDE70E" w14:textId="77777777" w:rsidR="005C76AB" w:rsidRDefault="005C76AB" w:rsidP="0035700F">
      <w:pPr>
        <w:tabs>
          <w:tab w:val="left" w:pos="5010"/>
        </w:tabs>
        <w:spacing w:afterLines="40" w:after="96" w:line="23" w:lineRule="atLeast"/>
        <w:jc w:val="right"/>
        <w:rPr>
          <w:rFonts w:ascii="Arial" w:hAnsi="Arial" w:cs="Arial"/>
          <w:b/>
          <w:bCs/>
          <w:i/>
          <w:iCs/>
        </w:rPr>
      </w:pPr>
    </w:p>
    <w:p w14:paraId="04DBDAF3" w14:textId="77777777" w:rsidR="005C76AB" w:rsidRDefault="005C76AB" w:rsidP="0035700F">
      <w:pPr>
        <w:tabs>
          <w:tab w:val="left" w:pos="5010"/>
        </w:tabs>
        <w:spacing w:afterLines="40" w:after="96" w:line="23" w:lineRule="atLeast"/>
        <w:jc w:val="right"/>
        <w:rPr>
          <w:rFonts w:ascii="Arial" w:hAnsi="Arial" w:cs="Arial"/>
          <w:b/>
          <w:bCs/>
          <w:i/>
          <w:iCs/>
        </w:rPr>
      </w:pPr>
    </w:p>
    <w:p w14:paraId="0E359864" w14:textId="77777777" w:rsidR="005C76AB" w:rsidRDefault="005C76AB" w:rsidP="0035700F">
      <w:pPr>
        <w:tabs>
          <w:tab w:val="left" w:pos="5010"/>
        </w:tabs>
        <w:spacing w:afterLines="40" w:after="96" w:line="23" w:lineRule="atLeast"/>
        <w:jc w:val="right"/>
        <w:rPr>
          <w:rFonts w:ascii="Arial" w:hAnsi="Arial" w:cs="Arial"/>
          <w:b/>
          <w:bCs/>
          <w:i/>
          <w:iCs/>
        </w:rPr>
      </w:pPr>
    </w:p>
    <w:p w14:paraId="34C91530" w14:textId="77777777" w:rsidR="005C76AB" w:rsidRDefault="005C76AB" w:rsidP="0035700F">
      <w:pPr>
        <w:tabs>
          <w:tab w:val="left" w:pos="5010"/>
        </w:tabs>
        <w:spacing w:afterLines="40" w:after="96" w:line="23" w:lineRule="atLeast"/>
        <w:jc w:val="right"/>
        <w:rPr>
          <w:rFonts w:ascii="Arial" w:hAnsi="Arial" w:cs="Arial"/>
          <w:b/>
          <w:bCs/>
          <w:i/>
          <w:iCs/>
        </w:rPr>
      </w:pPr>
    </w:p>
    <w:p w14:paraId="7D7AC4EB" w14:textId="77777777" w:rsidR="005C76AB" w:rsidRDefault="005C76AB" w:rsidP="0035700F">
      <w:pPr>
        <w:tabs>
          <w:tab w:val="left" w:pos="5010"/>
        </w:tabs>
        <w:spacing w:afterLines="40" w:after="96" w:line="23" w:lineRule="atLeast"/>
        <w:jc w:val="right"/>
        <w:rPr>
          <w:rFonts w:ascii="Arial" w:hAnsi="Arial" w:cs="Arial"/>
          <w:b/>
          <w:bCs/>
          <w:i/>
          <w:iCs/>
        </w:rPr>
      </w:pPr>
    </w:p>
    <w:p w14:paraId="056D74CF" w14:textId="77777777" w:rsidR="005C76AB" w:rsidRDefault="005C76AB" w:rsidP="0035700F">
      <w:pPr>
        <w:tabs>
          <w:tab w:val="left" w:pos="5010"/>
        </w:tabs>
        <w:spacing w:afterLines="40" w:after="96" w:line="23" w:lineRule="atLeast"/>
        <w:jc w:val="right"/>
        <w:rPr>
          <w:rFonts w:ascii="Arial" w:hAnsi="Arial" w:cs="Arial"/>
          <w:b/>
          <w:bCs/>
          <w:i/>
          <w:iCs/>
        </w:rPr>
      </w:pPr>
    </w:p>
    <w:p w14:paraId="1573C472" w14:textId="77777777" w:rsidR="005C76AB" w:rsidRDefault="005C76AB" w:rsidP="0035700F">
      <w:pPr>
        <w:tabs>
          <w:tab w:val="left" w:pos="5010"/>
        </w:tabs>
        <w:spacing w:afterLines="40" w:after="96" w:line="23" w:lineRule="atLeast"/>
        <w:jc w:val="right"/>
        <w:rPr>
          <w:rFonts w:ascii="Arial" w:hAnsi="Arial" w:cs="Arial"/>
          <w:b/>
          <w:bCs/>
          <w:i/>
          <w:iCs/>
        </w:rPr>
      </w:pPr>
    </w:p>
    <w:p w14:paraId="6BF06C82" w14:textId="77777777" w:rsidR="005C76AB" w:rsidRDefault="005C76AB" w:rsidP="0035700F">
      <w:pPr>
        <w:tabs>
          <w:tab w:val="left" w:pos="5010"/>
        </w:tabs>
        <w:spacing w:afterLines="40" w:after="96" w:line="23" w:lineRule="atLeast"/>
        <w:jc w:val="right"/>
        <w:rPr>
          <w:rFonts w:ascii="Arial" w:hAnsi="Arial" w:cs="Arial"/>
          <w:b/>
          <w:bCs/>
          <w:i/>
          <w:iCs/>
        </w:rPr>
      </w:pPr>
    </w:p>
    <w:p w14:paraId="17C195EC" w14:textId="77777777" w:rsidR="005C76AB" w:rsidRDefault="005C76AB" w:rsidP="0035700F">
      <w:pPr>
        <w:tabs>
          <w:tab w:val="left" w:pos="5010"/>
        </w:tabs>
        <w:spacing w:afterLines="40" w:after="96" w:line="23" w:lineRule="atLeast"/>
        <w:jc w:val="right"/>
        <w:rPr>
          <w:rFonts w:ascii="Arial" w:hAnsi="Arial" w:cs="Arial"/>
          <w:b/>
          <w:bCs/>
          <w:i/>
          <w:iCs/>
        </w:rPr>
      </w:pPr>
    </w:p>
    <w:p w14:paraId="5A274944" w14:textId="77777777" w:rsidR="005C76AB" w:rsidRDefault="005C76AB" w:rsidP="0035700F">
      <w:pPr>
        <w:tabs>
          <w:tab w:val="left" w:pos="5010"/>
        </w:tabs>
        <w:spacing w:afterLines="40" w:after="96" w:line="23" w:lineRule="atLeast"/>
        <w:jc w:val="right"/>
        <w:rPr>
          <w:rFonts w:ascii="Arial" w:hAnsi="Arial" w:cs="Arial"/>
          <w:b/>
          <w:bCs/>
          <w:i/>
          <w:iCs/>
        </w:rPr>
      </w:pPr>
    </w:p>
    <w:p w14:paraId="1F26D442" w14:textId="77777777" w:rsidR="005C76AB" w:rsidRDefault="005C76AB" w:rsidP="0035700F">
      <w:pPr>
        <w:tabs>
          <w:tab w:val="left" w:pos="5010"/>
        </w:tabs>
        <w:spacing w:afterLines="40" w:after="96" w:line="23" w:lineRule="atLeast"/>
        <w:jc w:val="right"/>
        <w:rPr>
          <w:rFonts w:ascii="Arial" w:hAnsi="Arial" w:cs="Arial"/>
          <w:b/>
          <w:bCs/>
          <w:i/>
          <w:iCs/>
        </w:rPr>
      </w:pPr>
    </w:p>
    <w:p w14:paraId="18338906" w14:textId="77777777" w:rsidR="005C76AB" w:rsidRDefault="005C76AB" w:rsidP="0035700F">
      <w:pPr>
        <w:tabs>
          <w:tab w:val="left" w:pos="5010"/>
        </w:tabs>
        <w:spacing w:afterLines="40" w:after="96" w:line="23" w:lineRule="atLeast"/>
        <w:jc w:val="right"/>
        <w:rPr>
          <w:rFonts w:ascii="Arial" w:hAnsi="Arial" w:cs="Arial"/>
          <w:b/>
          <w:bCs/>
          <w:i/>
          <w:iCs/>
        </w:rPr>
      </w:pPr>
    </w:p>
    <w:p w14:paraId="383CDB22" w14:textId="77777777" w:rsidR="005C76AB" w:rsidRDefault="005C76AB" w:rsidP="0035700F">
      <w:pPr>
        <w:tabs>
          <w:tab w:val="left" w:pos="5010"/>
        </w:tabs>
        <w:spacing w:afterLines="40" w:after="96" w:line="23" w:lineRule="atLeast"/>
        <w:jc w:val="right"/>
        <w:rPr>
          <w:rFonts w:ascii="Arial" w:hAnsi="Arial" w:cs="Arial"/>
          <w:b/>
          <w:bCs/>
          <w:i/>
          <w:iCs/>
        </w:rPr>
      </w:pPr>
    </w:p>
    <w:p w14:paraId="153583E4" w14:textId="77777777" w:rsidR="005C76AB" w:rsidRDefault="005C76AB" w:rsidP="0035700F">
      <w:pPr>
        <w:tabs>
          <w:tab w:val="left" w:pos="5010"/>
        </w:tabs>
        <w:spacing w:afterLines="40" w:after="96" w:line="23" w:lineRule="atLeast"/>
        <w:jc w:val="right"/>
        <w:rPr>
          <w:rFonts w:ascii="Arial" w:hAnsi="Arial" w:cs="Arial"/>
          <w:b/>
          <w:bCs/>
          <w:i/>
          <w:iCs/>
        </w:rPr>
      </w:pPr>
    </w:p>
    <w:p w14:paraId="54E24D9D" w14:textId="77777777" w:rsidR="005C76AB" w:rsidRDefault="005C76AB" w:rsidP="0035700F">
      <w:pPr>
        <w:tabs>
          <w:tab w:val="left" w:pos="5010"/>
        </w:tabs>
        <w:spacing w:afterLines="40" w:after="96" w:line="23" w:lineRule="atLeast"/>
        <w:jc w:val="right"/>
        <w:rPr>
          <w:rFonts w:ascii="Arial" w:hAnsi="Arial" w:cs="Arial"/>
          <w:b/>
          <w:bCs/>
          <w:i/>
          <w:iCs/>
        </w:rPr>
      </w:pPr>
    </w:p>
    <w:p w14:paraId="0801C580" w14:textId="77777777" w:rsidR="005C76AB" w:rsidRDefault="005C76AB" w:rsidP="0035700F">
      <w:pPr>
        <w:tabs>
          <w:tab w:val="left" w:pos="5010"/>
        </w:tabs>
        <w:spacing w:afterLines="40" w:after="96" w:line="23" w:lineRule="atLeast"/>
        <w:jc w:val="right"/>
        <w:rPr>
          <w:rFonts w:ascii="Arial" w:hAnsi="Arial" w:cs="Arial"/>
          <w:b/>
          <w:bCs/>
          <w:i/>
          <w:iCs/>
        </w:rPr>
      </w:pPr>
    </w:p>
    <w:p w14:paraId="015BBF10" w14:textId="77777777" w:rsidR="005C76AB" w:rsidRPr="005C76AB" w:rsidRDefault="005C76AB" w:rsidP="005C76AB">
      <w:pPr>
        <w:spacing w:afterLines="40" w:after="96" w:line="23" w:lineRule="atLeast"/>
        <w:jc w:val="right"/>
        <w:outlineLvl w:val="0"/>
        <w:rPr>
          <w:rFonts w:ascii="Arial" w:hAnsi="Arial" w:cs="Arial"/>
          <w:b/>
          <w:i/>
          <w:iCs/>
        </w:rPr>
      </w:pPr>
      <w:r w:rsidRPr="005C76AB">
        <w:rPr>
          <w:rFonts w:ascii="Arial" w:hAnsi="Arial" w:cs="Arial"/>
          <w:b/>
          <w:i/>
          <w:iCs/>
        </w:rPr>
        <w:lastRenderedPageBreak/>
        <w:t>Załącznik nr 9 – Cennik usług</w:t>
      </w:r>
    </w:p>
    <w:p w14:paraId="44ED67E3" w14:textId="77777777" w:rsidR="005C76AB" w:rsidRDefault="005C76AB" w:rsidP="0035700F">
      <w:pPr>
        <w:tabs>
          <w:tab w:val="left" w:pos="5010"/>
        </w:tabs>
        <w:spacing w:afterLines="40" w:after="96" w:line="23" w:lineRule="atLeast"/>
        <w:jc w:val="right"/>
        <w:rPr>
          <w:rFonts w:ascii="Arial" w:hAnsi="Arial" w:cs="Arial"/>
          <w:b/>
          <w:bCs/>
          <w:i/>
          <w:iCs/>
        </w:rPr>
      </w:pPr>
    </w:p>
    <w:p w14:paraId="41B79564" w14:textId="77777777" w:rsidR="005C76AB" w:rsidRDefault="005C76AB" w:rsidP="0035700F">
      <w:pPr>
        <w:tabs>
          <w:tab w:val="left" w:pos="5010"/>
        </w:tabs>
        <w:spacing w:afterLines="40" w:after="96" w:line="23" w:lineRule="atLeast"/>
        <w:jc w:val="right"/>
        <w:rPr>
          <w:rFonts w:ascii="Arial" w:hAnsi="Arial" w:cs="Arial"/>
          <w:b/>
          <w:bCs/>
          <w:i/>
          <w:iCs/>
        </w:rPr>
      </w:pPr>
    </w:p>
    <w:p w14:paraId="6349DC18" w14:textId="77777777" w:rsidR="005C76AB" w:rsidRDefault="005C76AB" w:rsidP="0035700F">
      <w:pPr>
        <w:tabs>
          <w:tab w:val="left" w:pos="5010"/>
        </w:tabs>
        <w:spacing w:afterLines="40" w:after="96" w:line="23" w:lineRule="atLeast"/>
        <w:jc w:val="right"/>
        <w:rPr>
          <w:rFonts w:ascii="Arial" w:hAnsi="Arial" w:cs="Arial"/>
          <w:b/>
          <w:bCs/>
          <w:i/>
          <w:iCs/>
        </w:rPr>
      </w:pPr>
    </w:p>
    <w:p w14:paraId="025FFAE4" w14:textId="77777777" w:rsidR="005C76AB" w:rsidRDefault="005C76AB" w:rsidP="0035700F">
      <w:pPr>
        <w:tabs>
          <w:tab w:val="left" w:pos="5010"/>
        </w:tabs>
        <w:spacing w:afterLines="40" w:after="96" w:line="23" w:lineRule="atLeast"/>
        <w:jc w:val="right"/>
        <w:rPr>
          <w:rFonts w:ascii="Arial" w:hAnsi="Arial" w:cs="Arial"/>
          <w:b/>
          <w:bCs/>
          <w:i/>
          <w:iCs/>
        </w:rPr>
      </w:pPr>
    </w:p>
    <w:tbl>
      <w:tblPr>
        <w:tblpPr w:leftFromText="141" w:rightFromText="141" w:vertAnchor="page" w:horzAnchor="page" w:tblpX="309" w:tblpY="3691"/>
        <w:tblW w:w="6256" w:type="pct"/>
        <w:tblLayout w:type="fixed"/>
        <w:tblCellMar>
          <w:left w:w="70" w:type="dxa"/>
          <w:right w:w="70" w:type="dxa"/>
        </w:tblCellMar>
        <w:tblLook w:val="04A0" w:firstRow="1" w:lastRow="0" w:firstColumn="1" w:lastColumn="0" w:noHBand="0" w:noVBand="1"/>
      </w:tblPr>
      <w:tblGrid>
        <w:gridCol w:w="438"/>
        <w:gridCol w:w="3104"/>
        <w:gridCol w:w="1700"/>
        <w:gridCol w:w="2408"/>
        <w:gridCol w:w="1988"/>
        <w:gridCol w:w="1698"/>
      </w:tblGrid>
      <w:tr w:rsidR="005C76AB" w:rsidRPr="005C76AB" w14:paraId="24C4795D" w14:textId="77777777" w:rsidTr="005C76AB">
        <w:trPr>
          <w:trHeight w:val="1000"/>
        </w:trPr>
        <w:tc>
          <w:tcPr>
            <w:tcW w:w="193"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166F86" w14:textId="77777777"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Lp.</w:t>
            </w:r>
          </w:p>
        </w:tc>
        <w:tc>
          <w:tcPr>
            <w:tcW w:w="1369" w:type="pct"/>
            <w:tcBorders>
              <w:top w:val="single" w:sz="4" w:space="0" w:color="auto"/>
              <w:left w:val="nil"/>
              <w:bottom w:val="single" w:sz="4" w:space="0" w:color="auto"/>
              <w:right w:val="single" w:sz="4" w:space="0" w:color="auto"/>
            </w:tcBorders>
            <w:shd w:val="clear" w:color="000000" w:fill="D9D9D9"/>
            <w:noWrap/>
            <w:vAlign w:val="center"/>
            <w:hideMark/>
          </w:tcPr>
          <w:p w14:paraId="67C132D5" w14:textId="77777777"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Usługa</w:t>
            </w:r>
          </w:p>
        </w:tc>
        <w:tc>
          <w:tcPr>
            <w:tcW w:w="750" w:type="pct"/>
            <w:tcBorders>
              <w:top w:val="single" w:sz="4" w:space="0" w:color="auto"/>
              <w:left w:val="nil"/>
              <w:bottom w:val="single" w:sz="4" w:space="0" w:color="auto"/>
              <w:right w:val="single" w:sz="4" w:space="0" w:color="auto"/>
            </w:tcBorders>
            <w:shd w:val="clear" w:color="000000" w:fill="D9D9D9"/>
            <w:vAlign w:val="center"/>
            <w:hideMark/>
          </w:tcPr>
          <w:p w14:paraId="79C7F655" w14:textId="28C81EC6"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Pr>
                <w:rFonts w:ascii="Aptos Narrow" w:eastAsia="Times New Roman" w:hAnsi="Aptos Narrow" w:cs="Times New Roman"/>
                <w:b/>
                <w:bCs/>
                <w:color w:val="000000"/>
                <w:lang w:eastAsia="pl-PL"/>
              </w:rPr>
              <w:t>J</w:t>
            </w:r>
            <w:r w:rsidRPr="005C76AB">
              <w:rPr>
                <w:rFonts w:ascii="Aptos Narrow" w:eastAsia="Times New Roman" w:hAnsi="Aptos Narrow" w:cs="Times New Roman"/>
                <w:b/>
                <w:bCs/>
                <w:color w:val="000000"/>
                <w:lang w:eastAsia="pl-PL"/>
              </w:rPr>
              <w:t>ednostka miary</w:t>
            </w:r>
          </w:p>
        </w:tc>
        <w:tc>
          <w:tcPr>
            <w:tcW w:w="1062" w:type="pct"/>
            <w:tcBorders>
              <w:top w:val="single" w:sz="4" w:space="0" w:color="auto"/>
              <w:left w:val="nil"/>
              <w:bottom w:val="single" w:sz="4" w:space="0" w:color="auto"/>
              <w:right w:val="single" w:sz="4" w:space="0" w:color="auto"/>
            </w:tcBorders>
            <w:shd w:val="clear" w:color="000000" w:fill="D9D9D9"/>
            <w:vAlign w:val="center"/>
            <w:hideMark/>
          </w:tcPr>
          <w:p w14:paraId="07421CBC" w14:textId="16BBB074"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Pr>
                <w:rFonts w:ascii="Aptos Narrow" w:eastAsia="Times New Roman" w:hAnsi="Aptos Narrow" w:cs="Times New Roman"/>
                <w:b/>
                <w:bCs/>
                <w:color w:val="000000"/>
                <w:lang w:eastAsia="pl-PL"/>
              </w:rPr>
              <w:t>S</w:t>
            </w:r>
            <w:r w:rsidRPr="005C76AB">
              <w:rPr>
                <w:rFonts w:ascii="Aptos Narrow" w:eastAsia="Times New Roman" w:hAnsi="Aptos Narrow" w:cs="Times New Roman"/>
                <w:b/>
                <w:bCs/>
                <w:color w:val="000000"/>
                <w:lang w:eastAsia="pl-PL"/>
              </w:rPr>
              <w:t>zacowana ilość prac do wykonania / wartość zamówień materiałów do naprawy</w:t>
            </w:r>
          </w:p>
        </w:tc>
        <w:tc>
          <w:tcPr>
            <w:tcW w:w="877" w:type="pct"/>
            <w:tcBorders>
              <w:top w:val="single" w:sz="4" w:space="0" w:color="auto"/>
              <w:left w:val="nil"/>
              <w:bottom w:val="single" w:sz="4" w:space="0" w:color="auto"/>
              <w:right w:val="single" w:sz="4" w:space="0" w:color="auto"/>
            </w:tcBorders>
            <w:shd w:val="clear" w:color="000000" w:fill="D9D9D9"/>
            <w:vAlign w:val="center"/>
            <w:hideMark/>
          </w:tcPr>
          <w:p w14:paraId="0E550389" w14:textId="77777777"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Cena jednostkowa w zł netto</w:t>
            </w:r>
          </w:p>
        </w:tc>
        <w:tc>
          <w:tcPr>
            <w:tcW w:w="749" w:type="pct"/>
            <w:tcBorders>
              <w:top w:val="single" w:sz="4" w:space="0" w:color="auto"/>
              <w:left w:val="nil"/>
              <w:bottom w:val="single" w:sz="4" w:space="0" w:color="auto"/>
              <w:right w:val="single" w:sz="4" w:space="0" w:color="auto"/>
            </w:tcBorders>
            <w:shd w:val="clear" w:color="000000" w:fill="D9D9D9"/>
            <w:vAlign w:val="center"/>
            <w:hideMark/>
          </w:tcPr>
          <w:p w14:paraId="6E754AD3" w14:textId="61A164F0" w:rsidR="005C76AB" w:rsidRPr="005C76AB" w:rsidRDefault="005C76AB" w:rsidP="005C76AB">
            <w:pPr>
              <w:spacing w:after="0" w:line="240" w:lineRule="auto"/>
              <w:jc w:val="center"/>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Łączna wartość w zł netto</w:t>
            </w:r>
          </w:p>
        </w:tc>
      </w:tr>
      <w:tr w:rsidR="005C76AB" w:rsidRPr="005C76AB" w14:paraId="2B478837" w14:textId="77777777" w:rsidTr="005C76AB">
        <w:trPr>
          <w:trHeight w:val="265"/>
        </w:trPr>
        <w:tc>
          <w:tcPr>
            <w:tcW w:w="193" w:type="pct"/>
            <w:tcBorders>
              <w:top w:val="nil"/>
              <w:left w:val="single" w:sz="4" w:space="0" w:color="auto"/>
              <w:bottom w:val="single" w:sz="4" w:space="0" w:color="auto"/>
              <w:right w:val="single" w:sz="4" w:space="0" w:color="auto"/>
            </w:tcBorders>
            <w:noWrap/>
            <w:vAlign w:val="center"/>
            <w:hideMark/>
          </w:tcPr>
          <w:p w14:paraId="2070B03D" w14:textId="77777777" w:rsidR="005C76AB" w:rsidRPr="005C76AB" w:rsidRDefault="005C76AB" w:rsidP="005C76AB">
            <w:pPr>
              <w:spacing w:after="0" w:line="240" w:lineRule="auto"/>
              <w:jc w:val="center"/>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1</w:t>
            </w:r>
          </w:p>
        </w:tc>
        <w:tc>
          <w:tcPr>
            <w:tcW w:w="1369" w:type="pct"/>
            <w:tcBorders>
              <w:top w:val="nil"/>
              <w:left w:val="nil"/>
              <w:bottom w:val="single" w:sz="4" w:space="0" w:color="auto"/>
              <w:right w:val="single" w:sz="4" w:space="0" w:color="auto"/>
            </w:tcBorders>
            <w:noWrap/>
            <w:vAlign w:val="center"/>
            <w:hideMark/>
          </w:tcPr>
          <w:p w14:paraId="1E25EAA1"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 xml:space="preserve">Przegląd Systemu Sygnalizacji Pożaru. Dojazd + Zakres usługi opisany w OPZ + </w:t>
            </w:r>
            <w:proofErr w:type="spellStart"/>
            <w:r w:rsidRPr="005C76AB">
              <w:rPr>
                <w:rFonts w:ascii="Aptos Narrow" w:eastAsia="Times New Roman" w:hAnsi="Aptos Narrow" w:cs="Times New Roman"/>
                <w:color w:val="000000"/>
                <w:lang w:eastAsia="pl-PL"/>
              </w:rPr>
              <w:t>ewentuany</w:t>
            </w:r>
            <w:proofErr w:type="spellEnd"/>
            <w:r w:rsidRPr="005C76AB">
              <w:rPr>
                <w:rFonts w:ascii="Aptos Narrow" w:eastAsia="Times New Roman" w:hAnsi="Aptos Narrow" w:cs="Times New Roman"/>
                <w:color w:val="000000"/>
                <w:lang w:eastAsia="pl-PL"/>
              </w:rPr>
              <w:t xml:space="preserve"> nocleg</w:t>
            </w:r>
          </w:p>
        </w:tc>
        <w:tc>
          <w:tcPr>
            <w:tcW w:w="750" w:type="pct"/>
            <w:tcBorders>
              <w:top w:val="nil"/>
              <w:left w:val="nil"/>
              <w:bottom w:val="single" w:sz="4" w:space="0" w:color="auto"/>
              <w:right w:val="single" w:sz="4" w:space="0" w:color="auto"/>
            </w:tcBorders>
            <w:noWrap/>
            <w:vAlign w:val="center"/>
            <w:hideMark/>
          </w:tcPr>
          <w:p w14:paraId="2FA6ED7E" w14:textId="57F4A957" w:rsidR="005C76AB" w:rsidRPr="005C76AB" w:rsidRDefault="005C76AB" w:rsidP="005C76AB">
            <w:pPr>
              <w:spacing w:after="0" w:line="240" w:lineRule="auto"/>
              <w:jc w:val="center"/>
              <w:rPr>
                <w:rFonts w:ascii="Aptos Narrow" w:eastAsia="Times New Roman" w:hAnsi="Aptos Narrow" w:cs="Times New Roman"/>
                <w:color w:val="000000"/>
                <w:lang w:eastAsia="pl-PL"/>
              </w:rPr>
            </w:pPr>
            <w:r>
              <w:rPr>
                <w:rFonts w:ascii="Aptos Narrow" w:eastAsia="Times New Roman" w:hAnsi="Aptos Narrow" w:cs="Times New Roman"/>
                <w:color w:val="000000"/>
                <w:lang w:eastAsia="pl-PL"/>
              </w:rPr>
              <w:t>I</w:t>
            </w:r>
            <w:r w:rsidRPr="005C76AB">
              <w:rPr>
                <w:rFonts w:ascii="Aptos Narrow" w:eastAsia="Times New Roman" w:hAnsi="Aptos Narrow" w:cs="Times New Roman"/>
                <w:color w:val="000000"/>
                <w:lang w:eastAsia="pl-PL"/>
              </w:rPr>
              <w:t>lość przeglądów</w:t>
            </w:r>
          </w:p>
        </w:tc>
        <w:tc>
          <w:tcPr>
            <w:tcW w:w="1062" w:type="pct"/>
            <w:tcBorders>
              <w:top w:val="nil"/>
              <w:left w:val="nil"/>
              <w:bottom w:val="single" w:sz="4" w:space="0" w:color="auto"/>
              <w:right w:val="single" w:sz="4" w:space="0" w:color="auto"/>
            </w:tcBorders>
            <w:noWrap/>
            <w:vAlign w:val="center"/>
            <w:hideMark/>
          </w:tcPr>
          <w:p w14:paraId="31F1CDCC"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500</w:t>
            </w:r>
          </w:p>
        </w:tc>
        <w:tc>
          <w:tcPr>
            <w:tcW w:w="877" w:type="pct"/>
            <w:tcBorders>
              <w:top w:val="nil"/>
              <w:left w:val="nil"/>
              <w:bottom w:val="single" w:sz="4" w:space="0" w:color="auto"/>
              <w:right w:val="single" w:sz="4" w:space="0" w:color="auto"/>
            </w:tcBorders>
            <w:shd w:val="clear" w:color="000000" w:fill="FFFF00"/>
            <w:noWrap/>
            <w:vAlign w:val="center"/>
            <w:hideMark/>
          </w:tcPr>
          <w:p w14:paraId="2470C87A"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 </w:t>
            </w:r>
          </w:p>
        </w:tc>
        <w:tc>
          <w:tcPr>
            <w:tcW w:w="749" w:type="pct"/>
            <w:tcBorders>
              <w:top w:val="nil"/>
              <w:left w:val="nil"/>
              <w:bottom w:val="single" w:sz="4" w:space="0" w:color="auto"/>
              <w:right w:val="single" w:sz="4" w:space="0" w:color="auto"/>
            </w:tcBorders>
            <w:noWrap/>
            <w:vAlign w:val="center"/>
            <w:hideMark/>
          </w:tcPr>
          <w:p w14:paraId="15C7C119"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0</w:t>
            </w:r>
          </w:p>
        </w:tc>
      </w:tr>
      <w:tr w:rsidR="005C76AB" w:rsidRPr="005C76AB" w14:paraId="753CBA0A" w14:textId="77777777" w:rsidTr="005C76AB">
        <w:trPr>
          <w:trHeight w:val="265"/>
        </w:trPr>
        <w:tc>
          <w:tcPr>
            <w:tcW w:w="193" w:type="pct"/>
            <w:tcBorders>
              <w:top w:val="nil"/>
              <w:left w:val="single" w:sz="4" w:space="0" w:color="auto"/>
              <w:bottom w:val="single" w:sz="4" w:space="0" w:color="auto"/>
              <w:right w:val="single" w:sz="4" w:space="0" w:color="auto"/>
            </w:tcBorders>
            <w:noWrap/>
            <w:vAlign w:val="center"/>
            <w:hideMark/>
          </w:tcPr>
          <w:p w14:paraId="72417F4B" w14:textId="77777777" w:rsidR="005C76AB" w:rsidRPr="005C76AB" w:rsidRDefault="005C76AB" w:rsidP="005C76AB">
            <w:pPr>
              <w:spacing w:after="0" w:line="240" w:lineRule="auto"/>
              <w:jc w:val="center"/>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2</w:t>
            </w:r>
          </w:p>
        </w:tc>
        <w:tc>
          <w:tcPr>
            <w:tcW w:w="1369" w:type="pct"/>
            <w:tcBorders>
              <w:top w:val="nil"/>
              <w:left w:val="nil"/>
              <w:bottom w:val="single" w:sz="4" w:space="0" w:color="auto"/>
              <w:right w:val="single" w:sz="4" w:space="0" w:color="auto"/>
            </w:tcBorders>
            <w:noWrap/>
            <w:vAlign w:val="center"/>
            <w:hideMark/>
          </w:tcPr>
          <w:p w14:paraId="55BD4DDD"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Dojazd do obiektu w celu usunięcia awarii (ryczałt niezależnie od lokalizacji)</w:t>
            </w:r>
          </w:p>
        </w:tc>
        <w:tc>
          <w:tcPr>
            <w:tcW w:w="750" w:type="pct"/>
            <w:tcBorders>
              <w:top w:val="nil"/>
              <w:left w:val="nil"/>
              <w:bottom w:val="single" w:sz="4" w:space="0" w:color="auto"/>
              <w:right w:val="single" w:sz="4" w:space="0" w:color="auto"/>
            </w:tcBorders>
            <w:noWrap/>
            <w:vAlign w:val="center"/>
            <w:hideMark/>
          </w:tcPr>
          <w:p w14:paraId="5A610D98" w14:textId="1300C47C" w:rsidR="005C76AB" w:rsidRPr="005C76AB" w:rsidRDefault="005C76AB" w:rsidP="005C76AB">
            <w:pPr>
              <w:spacing w:after="0" w:line="240" w:lineRule="auto"/>
              <w:jc w:val="center"/>
              <w:rPr>
                <w:rFonts w:ascii="Aptos Narrow" w:eastAsia="Times New Roman" w:hAnsi="Aptos Narrow" w:cs="Times New Roman"/>
                <w:color w:val="000000"/>
                <w:lang w:eastAsia="pl-PL"/>
              </w:rPr>
            </w:pPr>
            <w:r>
              <w:rPr>
                <w:rFonts w:ascii="Aptos Narrow" w:eastAsia="Times New Roman" w:hAnsi="Aptos Narrow" w:cs="Times New Roman"/>
                <w:color w:val="000000"/>
                <w:lang w:eastAsia="pl-PL"/>
              </w:rPr>
              <w:t>I</w:t>
            </w:r>
            <w:r w:rsidRPr="005C76AB">
              <w:rPr>
                <w:rFonts w:ascii="Aptos Narrow" w:eastAsia="Times New Roman" w:hAnsi="Aptos Narrow" w:cs="Times New Roman"/>
                <w:color w:val="000000"/>
                <w:lang w:eastAsia="pl-PL"/>
              </w:rPr>
              <w:t>lość dojazdów</w:t>
            </w:r>
          </w:p>
        </w:tc>
        <w:tc>
          <w:tcPr>
            <w:tcW w:w="1062" w:type="pct"/>
            <w:tcBorders>
              <w:top w:val="nil"/>
              <w:left w:val="nil"/>
              <w:bottom w:val="single" w:sz="4" w:space="0" w:color="auto"/>
              <w:right w:val="single" w:sz="4" w:space="0" w:color="auto"/>
            </w:tcBorders>
            <w:noWrap/>
            <w:vAlign w:val="center"/>
            <w:hideMark/>
          </w:tcPr>
          <w:p w14:paraId="58537927"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100</w:t>
            </w:r>
          </w:p>
        </w:tc>
        <w:tc>
          <w:tcPr>
            <w:tcW w:w="877" w:type="pct"/>
            <w:tcBorders>
              <w:top w:val="nil"/>
              <w:left w:val="nil"/>
              <w:bottom w:val="single" w:sz="4" w:space="0" w:color="auto"/>
              <w:right w:val="single" w:sz="4" w:space="0" w:color="auto"/>
            </w:tcBorders>
            <w:shd w:val="clear" w:color="000000" w:fill="FFFF00"/>
            <w:noWrap/>
            <w:vAlign w:val="center"/>
            <w:hideMark/>
          </w:tcPr>
          <w:p w14:paraId="155BAD74"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 </w:t>
            </w:r>
          </w:p>
        </w:tc>
        <w:tc>
          <w:tcPr>
            <w:tcW w:w="749" w:type="pct"/>
            <w:tcBorders>
              <w:top w:val="nil"/>
              <w:left w:val="nil"/>
              <w:bottom w:val="single" w:sz="4" w:space="0" w:color="auto"/>
              <w:right w:val="single" w:sz="4" w:space="0" w:color="auto"/>
            </w:tcBorders>
            <w:noWrap/>
            <w:vAlign w:val="center"/>
            <w:hideMark/>
          </w:tcPr>
          <w:p w14:paraId="7919FE46"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0</w:t>
            </w:r>
          </w:p>
        </w:tc>
      </w:tr>
      <w:tr w:rsidR="005C76AB" w:rsidRPr="005C76AB" w14:paraId="36EFC4AD" w14:textId="77777777" w:rsidTr="005C76AB">
        <w:trPr>
          <w:trHeight w:val="265"/>
        </w:trPr>
        <w:tc>
          <w:tcPr>
            <w:tcW w:w="193" w:type="pct"/>
            <w:tcBorders>
              <w:top w:val="nil"/>
              <w:left w:val="single" w:sz="4" w:space="0" w:color="auto"/>
              <w:bottom w:val="single" w:sz="4" w:space="0" w:color="auto"/>
              <w:right w:val="single" w:sz="4" w:space="0" w:color="auto"/>
            </w:tcBorders>
            <w:noWrap/>
            <w:vAlign w:val="center"/>
            <w:hideMark/>
          </w:tcPr>
          <w:p w14:paraId="35BA0027" w14:textId="77777777" w:rsidR="005C76AB" w:rsidRPr="005C76AB" w:rsidRDefault="005C76AB" w:rsidP="005C76AB">
            <w:pPr>
              <w:spacing w:after="0" w:line="240" w:lineRule="auto"/>
              <w:jc w:val="center"/>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3</w:t>
            </w:r>
          </w:p>
        </w:tc>
        <w:tc>
          <w:tcPr>
            <w:tcW w:w="1369" w:type="pct"/>
            <w:tcBorders>
              <w:top w:val="nil"/>
              <w:left w:val="nil"/>
              <w:bottom w:val="single" w:sz="4" w:space="0" w:color="auto"/>
              <w:right w:val="single" w:sz="4" w:space="0" w:color="auto"/>
            </w:tcBorders>
            <w:noWrap/>
            <w:vAlign w:val="center"/>
            <w:hideMark/>
          </w:tcPr>
          <w:p w14:paraId="3BA4AF03"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Ilość roboczogodzin serwisu dla prac związanych z usuwaniem awarii (czas spędzony na obiekcie)</w:t>
            </w:r>
          </w:p>
        </w:tc>
        <w:tc>
          <w:tcPr>
            <w:tcW w:w="750" w:type="pct"/>
            <w:tcBorders>
              <w:top w:val="nil"/>
              <w:left w:val="nil"/>
              <w:bottom w:val="single" w:sz="4" w:space="0" w:color="auto"/>
              <w:right w:val="single" w:sz="4" w:space="0" w:color="auto"/>
            </w:tcBorders>
            <w:noWrap/>
            <w:vAlign w:val="center"/>
            <w:hideMark/>
          </w:tcPr>
          <w:p w14:paraId="37DACD92" w14:textId="53846674" w:rsidR="005C76AB" w:rsidRPr="005C76AB" w:rsidRDefault="005C76AB" w:rsidP="005C76AB">
            <w:pPr>
              <w:spacing w:after="0" w:line="240" w:lineRule="auto"/>
              <w:jc w:val="center"/>
              <w:rPr>
                <w:rFonts w:ascii="Aptos Narrow" w:eastAsia="Times New Roman" w:hAnsi="Aptos Narrow" w:cs="Times New Roman"/>
                <w:color w:val="000000"/>
                <w:lang w:eastAsia="pl-PL"/>
              </w:rPr>
            </w:pPr>
            <w:r>
              <w:rPr>
                <w:rFonts w:ascii="Aptos Narrow" w:eastAsia="Times New Roman" w:hAnsi="Aptos Narrow" w:cs="Times New Roman"/>
                <w:color w:val="000000"/>
                <w:lang w:eastAsia="pl-PL"/>
              </w:rPr>
              <w:t>I</w:t>
            </w:r>
            <w:r w:rsidRPr="005C76AB">
              <w:rPr>
                <w:rFonts w:ascii="Aptos Narrow" w:eastAsia="Times New Roman" w:hAnsi="Aptos Narrow" w:cs="Times New Roman"/>
                <w:color w:val="000000"/>
                <w:lang w:eastAsia="pl-PL"/>
              </w:rPr>
              <w:t xml:space="preserve">lość </w:t>
            </w:r>
            <w:proofErr w:type="spellStart"/>
            <w:r w:rsidRPr="005C76AB">
              <w:rPr>
                <w:rFonts w:ascii="Aptos Narrow" w:eastAsia="Times New Roman" w:hAnsi="Aptos Narrow" w:cs="Times New Roman"/>
                <w:color w:val="000000"/>
                <w:lang w:eastAsia="pl-PL"/>
              </w:rPr>
              <w:t>rbh</w:t>
            </w:r>
            <w:proofErr w:type="spellEnd"/>
          </w:p>
        </w:tc>
        <w:tc>
          <w:tcPr>
            <w:tcW w:w="1062" w:type="pct"/>
            <w:tcBorders>
              <w:top w:val="nil"/>
              <w:left w:val="nil"/>
              <w:bottom w:val="single" w:sz="4" w:space="0" w:color="auto"/>
              <w:right w:val="single" w:sz="4" w:space="0" w:color="auto"/>
            </w:tcBorders>
            <w:noWrap/>
            <w:vAlign w:val="center"/>
            <w:hideMark/>
          </w:tcPr>
          <w:p w14:paraId="600D3ED1"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400</w:t>
            </w:r>
          </w:p>
        </w:tc>
        <w:tc>
          <w:tcPr>
            <w:tcW w:w="877" w:type="pct"/>
            <w:tcBorders>
              <w:top w:val="nil"/>
              <w:left w:val="nil"/>
              <w:bottom w:val="single" w:sz="4" w:space="0" w:color="auto"/>
              <w:right w:val="single" w:sz="4" w:space="0" w:color="auto"/>
            </w:tcBorders>
            <w:shd w:val="clear" w:color="000000" w:fill="FFFF00"/>
            <w:noWrap/>
            <w:vAlign w:val="center"/>
            <w:hideMark/>
          </w:tcPr>
          <w:p w14:paraId="772FBD87"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 </w:t>
            </w:r>
          </w:p>
        </w:tc>
        <w:tc>
          <w:tcPr>
            <w:tcW w:w="749" w:type="pct"/>
            <w:tcBorders>
              <w:top w:val="nil"/>
              <w:left w:val="nil"/>
              <w:bottom w:val="single" w:sz="4" w:space="0" w:color="auto"/>
              <w:right w:val="single" w:sz="4" w:space="0" w:color="auto"/>
            </w:tcBorders>
            <w:noWrap/>
            <w:vAlign w:val="center"/>
            <w:hideMark/>
          </w:tcPr>
          <w:p w14:paraId="7D86C991"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0</w:t>
            </w:r>
          </w:p>
        </w:tc>
      </w:tr>
      <w:tr w:rsidR="005C76AB" w:rsidRPr="005C76AB" w14:paraId="10515540" w14:textId="77777777" w:rsidTr="005C76AB">
        <w:trPr>
          <w:trHeight w:val="265"/>
        </w:trPr>
        <w:tc>
          <w:tcPr>
            <w:tcW w:w="193" w:type="pct"/>
            <w:tcBorders>
              <w:top w:val="nil"/>
              <w:left w:val="single" w:sz="4" w:space="0" w:color="auto"/>
              <w:bottom w:val="single" w:sz="4" w:space="0" w:color="auto"/>
              <w:right w:val="single" w:sz="4" w:space="0" w:color="auto"/>
            </w:tcBorders>
            <w:noWrap/>
            <w:vAlign w:val="center"/>
            <w:hideMark/>
          </w:tcPr>
          <w:p w14:paraId="2758E436" w14:textId="77777777" w:rsidR="005C76AB" w:rsidRPr="005C76AB" w:rsidRDefault="005C76AB" w:rsidP="005C76AB">
            <w:pPr>
              <w:spacing w:after="0" w:line="240" w:lineRule="auto"/>
              <w:jc w:val="center"/>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4</w:t>
            </w:r>
          </w:p>
        </w:tc>
        <w:tc>
          <w:tcPr>
            <w:tcW w:w="1369" w:type="pct"/>
            <w:tcBorders>
              <w:top w:val="nil"/>
              <w:left w:val="nil"/>
              <w:bottom w:val="single" w:sz="4" w:space="0" w:color="auto"/>
              <w:right w:val="single" w:sz="4" w:space="0" w:color="auto"/>
            </w:tcBorders>
            <w:noWrap/>
            <w:vAlign w:val="center"/>
            <w:hideMark/>
          </w:tcPr>
          <w:p w14:paraId="1837AA69" w14:textId="36243E9B" w:rsidR="005C76AB" w:rsidRPr="005C76AB" w:rsidRDefault="005C76AB" w:rsidP="005C76AB">
            <w:pPr>
              <w:spacing w:after="0" w:line="240" w:lineRule="auto"/>
              <w:rPr>
                <w:rFonts w:ascii="Aptos Narrow" w:eastAsia="Times New Roman" w:hAnsi="Aptos Narrow" w:cs="Times New Roman"/>
                <w:color w:val="000000"/>
                <w:lang w:eastAsia="pl-PL"/>
              </w:rPr>
            </w:pPr>
            <w:r>
              <w:rPr>
                <w:rFonts w:ascii="Aptos Narrow" w:eastAsia="Times New Roman" w:hAnsi="Aptos Narrow" w:cs="Times New Roman"/>
                <w:color w:val="000000"/>
                <w:lang w:eastAsia="pl-PL"/>
              </w:rPr>
              <w:t>Z</w:t>
            </w:r>
            <w:r w:rsidRPr="005C76AB">
              <w:rPr>
                <w:rFonts w:ascii="Aptos Narrow" w:eastAsia="Times New Roman" w:hAnsi="Aptos Narrow" w:cs="Times New Roman"/>
                <w:color w:val="000000"/>
                <w:lang w:eastAsia="pl-PL"/>
              </w:rPr>
              <w:t>akup materiałów w celu naprawy systemu SSP (należy podać procent marży w kolumnie E4)</w:t>
            </w:r>
          </w:p>
        </w:tc>
        <w:tc>
          <w:tcPr>
            <w:tcW w:w="750" w:type="pct"/>
            <w:tcBorders>
              <w:top w:val="nil"/>
              <w:left w:val="nil"/>
              <w:bottom w:val="single" w:sz="4" w:space="0" w:color="auto"/>
              <w:right w:val="single" w:sz="4" w:space="0" w:color="auto"/>
            </w:tcBorders>
            <w:noWrap/>
            <w:vAlign w:val="center"/>
            <w:hideMark/>
          </w:tcPr>
          <w:p w14:paraId="2A9139DD" w14:textId="5ECD2CDF" w:rsidR="005C76AB" w:rsidRPr="005C76AB" w:rsidRDefault="005C76AB" w:rsidP="005C76AB">
            <w:pPr>
              <w:spacing w:after="0" w:line="240" w:lineRule="auto"/>
              <w:jc w:val="center"/>
              <w:rPr>
                <w:rFonts w:ascii="Aptos Narrow" w:eastAsia="Times New Roman" w:hAnsi="Aptos Narrow" w:cs="Times New Roman"/>
                <w:color w:val="000000"/>
                <w:lang w:eastAsia="pl-PL"/>
              </w:rPr>
            </w:pPr>
            <w:r>
              <w:rPr>
                <w:rFonts w:ascii="Aptos Narrow" w:eastAsia="Times New Roman" w:hAnsi="Aptos Narrow" w:cs="Times New Roman"/>
                <w:color w:val="000000"/>
                <w:lang w:eastAsia="pl-PL"/>
              </w:rPr>
              <w:t>Z</w:t>
            </w:r>
            <w:r w:rsidRPr="005C76AB">
              <w:rPr>
                <w:rFonts w:ascii="Aptos Narrow" w:eastAsia="Times New Roman" w:hAnsi="Aptos Narrow" w:cs="Times New Roman"/>
                <w:color w:val="000000"/>
                <w:lang w:eastAsia="pl-PL"/>
              </w:rPr>
              <w:t>ł netto (szacowana wartość zakupów)</w:t>
            </w:r>
          </w:p>
        </w:tc>
        <w:tc>
          <w:tcPr>
            <w:tcW w:w="1062" w:type="pct"/>
            <w:tcBorders>
              <w:top w:val="nil"/>
              <w:left w:val="nil"/>
              <w:bottom w:val="single" w:sz="4" w:space="0" w:color="auto"/>
              <w:right w:val="single" w:sz="4" w:space="0" w:color="auto"/>
            </w:tcBorders>
            <w:noWrap/>
            <w:vAlign w:val="center"/>
            <w:hideMark/>
          </w:tcPr>
          <w:p w14:paraId="2065A436"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80000</w:t>
            </w:r>
          </w:p>
        </w:tc>
        <w:tc>
          <w:tcPr>
            <w:tcW w:w="877" w:type="pct"/>
            <w:tcBorders>
              <w:top w:val="nil"/>
              <w:left w:val="nil"/>
              <w:bottom w:val="single" w:sz="4" w:space="0" w:color="auto"/>
              <w:right w:val="single" w:sz="4" w:space="0" w:color="auto"/>
            </w:tcBorders>
            <w:shd w:val="clear" w:color="000000" w:fill="FFFF00"/>
            <w:noWrap/>
            <w:vAlign w:val="center"/>
            <w:hideMark/>
          </w:tcPr>
          <w:p w14:paraId="765965AF" w14:textId="77777777" w:rsidR="005C76AB" w:rsidRPr="005C76AB" w:rsidRDefault="005C76AB" w:rsidP="005C76AB">
            <w:pPr>
              <w:spacing w:after="0" w:line="240" w:lineRule="auto"/>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 </w:t>
            </w:r>
          </w:p>
        </w:tc>
        <w:tc>
          <w:tcPr>
            <w:tcW w:w="749" w:type="pct"/>
            <w:tcBorders>
              <w:top w:val="nil"/>
              <w:left w:val="nil"/>
              <w:bottom w:val="single" w:sz="4" w:space="0" w:color="auto"/>
              <w:right w:val="single" w:sz="4" w:space="0" w:color="auto"/>
            </w:tcBorders>
            <w:noWrap/>
            <w:vAlign w:val="center"/>
            <w:hideMark/>
          </w:tcPr>
          <w:p w14:paraId="5E9EE202"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0</w:t>
            </w:r>
          </w:p>
        </w:tc>
      </w:tr>
      <w:tr w:rsidR="005C76AB" w:rsidRPr="005C76AB" w14:paraId="31EDA714" w14:textId="77777777" w:rsidTr="005C76AB">
        <w:trPr>
          <w:trHeight w:val="265"/>
        </w:trPr>
        <w:tc>
          <w:tcPr>
            <w:tcW w:w="193" w:type="pct"/>
            <w:tcBorders>
              <w:top w:val="nil"/>
              <w:left w:val="nil"/>
              <w:bottom w:val="nil"/>
              <w:right w:val="nil"/>
            </w:tcBorders>
            <w:noWrap/>
            <w:vAlign w:val="center"/>
            <w:hideMark/>
          </w:tcPr>
          <w:p w14:paraId="1B4028A8"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p>
        </w:tc>
        <w:tc>
          <w:tcPr>
            <w:tcW w:w="1369" w:type="pct"/>
            <w:tcBorders>
              <w:top w:val="nil"/>
              <w:left w:val="nil"/>
              <w:bottom w:val="nil"/>
              <w:right w:val="nil"/>
            </w:tcBorders>
            <w:noWrap/>
            <w:vAlign w:val="center"/>
            <w:hideMark/>
          </w:tcPr>
          <w:p w14:paraId="0764758C"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750" w:type="pct"/>
            <w:tcBorders>
              <w:top w:val="nil"/>
              <w:left w:val="nil"/>
              <w:bottom w:val="nil"/>
              <w:right w:val="nil"/>
            </w:tcBorders>
            <w:noWrap/>
            <w:vAlign w:val="center"/>
            <w:hideMark/>
          </w:tcPr>
          <w:p w14:paraId="33FE3E66"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1062" w:type="pct"/>
            <w:tcBorders>
              <w:top w:val="nil"/>
              <w:left w:val="nil"/>
              <w:bottom w:val="nil"/>
              <w:right w:val="nil"/>
            </w:tcBorders>
            <w:noWrap/>
            <w:vAlign w:val="center"/>
            <w:hideMark/>
          </w:tcPr>
          <w:p w14:paraId="3BAC8DEC"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877" w:type="pct"/>
            <w:tcBorders>
              <w:top w:val="nil"/>
              <w:left w:val="nil"/>
              <w:bottom w:val="nil"/>
              <w:right w:val="nil"/>
            </w:tcBorders>
            <w:noWrap/>
            <w:vAlign w:val="center"/>
            <w:hideMark/>
          </w:tcPr>
          <w:p w14:paraId="65CD596B"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749" w:type="pct"/>
            <w:tcBorders>
              <w:top w:val="nil"/>
              <w:left w:val="nil"/>
              <w:bottom w:val="nil"/>
              <w:right w:val="nil"/>
            </w:tcBorders>
            <w:noWrap/>
            <w:vAlign w:val="center"/>
            <w:hideMark/>
          </w:tcPr>
          <w:p w14:paraId="11EC510A"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r>
      <w:tr w:rsidR="005C76AB" w:rsidRPr="005C76AB" w14:paraId="18AD86E0" w14:textId="77777777" w:rsidTr="005C76AB">
        <w:trPr>
          <w:trHeight w:val="265"/>
        </w:trPr>
        <w:tc>
          <w:tcPr>
            <w:tcW w:w="193" w:type="pct"/>
            <w:tcBorders>
              <w:top w:val="nil"/>
              <w:left w:val="nil"/>
              <w:bottom w:val="nil"/>
              <w:right w:val="nil"/>
            </w:tcBorders>
            <w:noWrap/>
            <w:vAlign w:val="center"/>
            <w:hideMark/>
          </w:tcPr>
          <w:p w14:paraId="052F77D2"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4058" w:type="pct"/>
            <w:gridSpan w:val="4"/>
            <w:tcBorders>
              <w:top w:val="nil"/>
              <w:left w:val="nil"/>
              <w:bottom w:val="nil"/>
              <w:right w:val="nil"/>
            </w:tcBorders>
            <w:noWrap/>
            <w:vAlign w:val="center"/>
            <w:hideMark/>
          </w:tcPr>
          <w:p w14:paraId="091466B2"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Wartość materiałów z marżą:</w:t>
            </w:r>
          </w:p>
        </w:tc>
        <w:tc>
          <w:tcPr>
            <w:tcW w:w="749" w:type="pct"/>
            <w:tcBorders>
              <w:top w:val="nil"/>
              <w:left w:val="nil"/>
              <w:bottom w:val="nil"/>
              <w:right w:val="nil"/>
            </w:tcBorders>
            <w:noWrap/>
            <w:vAlign w:val="center"/>
            <w:hideMark/>
          </w:tcPr>
          <w:p w14:paraId="6EB45F00"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r w:rsidRPr="005C76AB">
              <w:rPr>
                <w:rFonts w:ascii="Aptos Narrow" w:eastAsia="Times New Roman" w:hAnsi="Aptos Narrow" w:cs="Times New Roman"/>
                <w:color w:val="000000"/>
                <w:lang w:eastAsia="pl-PL"/>
              </w:rPr>
              <w:t>80000</w:t>
            </w:r>
          </w:p>
        </w:tc>
      </w:tr>
      <w:tr w:rsidR="005C76AB" w:rsidRPr="005C76AB" w14:paraId="37A915E8" w14:textId="77777777" w:rsidTr="005C76AB">
        <w:trPr>
          <w:trHeight w:val="265"/>
        </w:trPr>
        <w:tc>
          <w:tcPr>
            <w:tcW w:w="193" w:type="pct"/>
            <w:tcBorders>
              <w:top w:val="nil"/>
              <w:left w:val="nil"/>
              <w:bottom w:val="nil"/>
              <w:right w:val="nil"/>
            </w:tcBorders>
            <w:noWrap/>
            <w:vAlign w:val="center"/>
            <w:hideMark/>
          </w:tcPr>
          <w:p w14:paraId="541C0D39" w14:textId="77777777" w:rsidR="005C76AB" w:rsidRPr="005C76AB" w:rsidRDefault="005C76AB" w:rsidP="005C76AB">
            <w:pPr>
              <w:spacing w:after="0" w:line="240" w:lineRule="auto"/>
              <w:jc w:val="right"/>
              <w:rPr>
                <w:rFonts w:ascii="Aptos Narrow" w:eastAsia="Times New Roman" w:hAnsi="Aptos Narrow" w:cs="Times New Roman"/>
                <w:color w:val="000000"/>
                <w:lang w:eastAsia="pl-PL"/>
              </w:rPr>
            </w:pPr>
          </w:p>
        </w:tc>
        <w:tc>
          <w:tcPr>
            <w:tcW w:w="1369" w:type="pct"/>
            <w:tcBorders>
              <w:top w:val="nil"/>
              <w:left w:val="nil"/>
              <w:bottom w:val="nil"/>
              <w:right w:val="nil"/>
            </w:tcBorders>
            <w:noWrap/>
            <w:vAlign w:val="center"/>
            <w:hideMark/>
          </w:tcPr>
          <w:p w14:paraId="53343958"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750" w:type="pct"/>
            <w:tcBorders>
              <w:top w:val="nil"/>
              <w:left w:val="nil"/>
              <w:bottom w:val="nil"/>
              <w:right w:val="nil"/>
            </w:tcBorders>
            <w:noWrap/>
            <w:vAlign w:val="center"/>
            <w:hideMark/>
          </w:tcPr>
          <w:p w14:paraId="1588C58E"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1062" w:type="pct"/>
            <w:tcBorders>
              <w:top w:val="nil"/>
              <w:left w:val="nil"/>
              <w:bottom w:val="nil"/>
              <w:right w:val="nil"/>
            </w:tcBorders>
            <w:noWrap/>
            <w:vAlign w:val="center"/>
            <w:hideMark/>
          </w:tcPr>
          <w:p w14:paraId="3B0F913B" w14:textId="77777777" w:rsidR="005C76AB" w:rsidRPr="005C76AB" w:rsidRDefault="005C76AB" w:rsidP="005C76AB">
            <w:pPr>
              <w:spacing w:after="0" w:line="240" w:lineRule="auto"/>
              <w:rPr>
                <w:rFonts w:ascii="Times New Roman" w:eastAsia="Times New Roman" w:hAnsi="Times New Roman" w:cs="Times New Roman"/>
                <w:sz w:val="20"/>
                <w:szCs w:val="20"/>
                <w:lang w:eastAsia="pl-PL"/>
              </w:rPr>
            </w:pPr>
          </w:p>
        </w:tc>
        <w:tc>
          <w:tcPr>
            <w:tcW w:w="877" w:type="pct"/>
            <w:tcBorders>
              <w:top w:val="nil"/>
              <w:left w:val="nil"/>
              <w:bottom w:val="nil"/>
              <w:right w:val="nil"/>
            </w:tcBorders>
            <w:shd w:val="clear" w:color="000000" w:fill="F2F2F2"/>
            <w:noWrap/>
            <w:vAlign w:val="center"/>
            <w:hideMark/>
          </w:tcPr>
          <w:p w14:paraId="5F436A8F" w14:textId="77777777" w:rsidR="005C76AB" w:rsidRPr="005C76AB" w:rsidRDefault="005C76AB" w:rsidP="005C76AB">
            <w:pPr>
              <w:spacing w:after="0" w:line="240" w:lineRule="auto"/>
              <w:jc w:val="right"/>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Wartość oferty</w:t>
            </w:r>
          </w:p>
        </w:tc>
        <w:tc>
          <w:tcPr>
            <w:tcW w:w="749" w:type="pct"/>
            <w:tcBorders>
              <w:top w:val="nil"/>
              <w:left w:val="nil"/>
              <w:bottom w:val="nil"/>
              <w:right w:val="nil"/>
            </w:tcBorders>
            <w:shd w:val="clear" w:color="000000" w:fill="F2F2F2"/>
            <w:noWrap/>
            <w:vAlign w:val="center"/>
            <w:hideMark/>
          </w:tcPr>
          <w:p w14:paraId="385BDFE5" w14:textId="77777777" w:rsidR="005C76AB" w:rsidRPr="005C76AB" w:rsidRDefault="005C76AB" w:rsidP="005C76AB">
            <w:pPr>
              <w:spacing w:after="0" w:line="240" w:lineRule="auto"/>
              <w:jc w:val="right"/>
              <w:rPr>
                <w:rFonts w:ascii="Aptos Narrow" w:eastAsia="Times New Roman" w:hAnsi="Aptos Narrow" w:cs="Times New Roman"/>
                <w:b/>
                <w:bCs/>
                <w:color w:val="000000"/>
                <w:lang w:eastAsia="pl-PL"/>
              </w:rPr>
            </w:pPr>
            <w:r w:rsidRPr="005C76AB">
              <w:rPr>
                <w:rFonts w:ascii="Aptos Narrow" w:eastAsia="Times New Roman" w:hAnsi="Aptos Narrow" w:cs="Times New Roman"/>
                <w:b/>
                <w:bCs/>
                <w:color w:val="000000"/>
                <w:lang w:eastAsia="pl-PL"/>
              </w:rPr>
              <w:t>80000</w:t>
            </w:r>
          </w:p>
        </w:tc>
      </w:tr>
    </w:tbl>
    <w:p w14:paraId="2F6ACD3A" w14:textId="77777777" w:rsidR="005C76AB" w:rsidRPr="00E73D67" w:rsidRDefault="005C76AB" w:rsidP="0035700F">
      <w:pPr>
        <w:tabs>
          <w:tab w:val="left" w:pos="5010"/>
        </w:tabs>
        <w:spacing w:afterLines="40" w:after="96" w:line="23" w:lineRule="atLeast"/>
        <w:jc w:val="right"/>
        <w:rPr>
          <w:rFonts w:ascii="Arial" w:hAnsi="Arial" w:cs="Arial"/>
          <w:b/>
          <w:bCs/>
          <w:i/>
          <w:iCs/>
        </w:rPr>
      </w:pPr>
    </w:p>
    <w:sectPr w:rsidR="005C76AB" w:rsidRPr="00E73D67" w:rsidSect="008858A8">
      <w:headerReference w:type="even" r:id="rId17"/>
      <w:headerReference w:type="default" r:id="rId18"/>
      <w:footerReference w:type="default" r:id="rId19"/>
      <w:headerReference w:type="first" r:id="rId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BB12F" w14:textId="77777777" w:rsidR="00C51FC8" w:rsidRDefault="00C51FC8" w:rsidP="00696F71">
      <w:pPr>
        <w:spacing w:after="0" w:line="240" w:lineRule="auto"/>
      </w:pPr>
      <w:r>
        <w:separator/>
      </w:r>
    </w:p>
  </w:endnote>
  <w:endnote w:type="continuationSeparator" w:id="0">
    <w:p w14:paraId="5E06B5C6" w14:textId="77777777" w:rsidR="00C51FC8" w:rsidRDefault="00C51FC8" w:rsidP="00696F71">
      <w:pPr>
        <w:spacing w:after="0" w:line="240" w:lineRule="auto"/>
      </w:pPr>
      <w:r>
        <w:continuationSeparator/>
      </w:r>
    </w:p>
  </w:endnote>
  <w:endnote w:type="continuationNotice" w:id="1">
    <w:p w14:paraId="1C763746" w14:textId="77777777" w:rsidR="00C51FC8" w:rsidRDefault="00C51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nst777 BT">
    <w:altName w:val="Arial"/>
    <w:charset w:val="00"/>
    <w:family w:val="swiss"/>
    <w:pitch w:val="variable"/>
    <w:sig w:usb0="00000007" w:usb1="00000000" w:usb2="00000000" w:usb3="00000000" w:csb0="0000001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IDFont+F3">
    <w:altName w:val="Calibri"/>
    <w:charset w:val="00"/>
    <w:family w:val="auto"/>
    <w:pitch w:val="default"/>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3245458"/>
      <w:docPartObj>
        <w:docPartGallery w:val="Page Numbers (Bottom of Page)"/>
        <w:docPartUnique/>
      </w:docPartObj>
    </w:sdtPr>
    <w:sdtContent>
      <w:sdt>
        <w:sdtPr>
          <w:id w:val="1728636285"/>
          <w:docPartObj>
            <w:docPartGallery w:val="Page Numbers (Top of Page)"/>
            <w:docPartUnique/>
          </w:docPartObj>
        </w:sdtPr>
        <w:sdtContent>
          <w:p w14:paraId="1EEE4C26" w14:textId="501A4F70" w:rsidR="003E2288" w:rsidRDefault="003E2288">
            <w:pPr>
              <w:pStyle w:val="Stopka"/>
              <w:jc w:val="center"/>
            </w:pPr>
            <w:r w:rsidRPr="00696F71">
              <w:rPr>
                <w:rFonts w:ascii="Arial" w:hAnsi="Arial" w:cs="Arial"/>
                <w:sz w:val="20"/>
                <w:szCs w:val="20"/>
              </w:rPr>
              <w:t xml:space="preserve">Strona </w:t>
            </w:r>
            <w:r w:rsidRPr="00696F71">
              <w:rPr>
                <w:rFonts w:ascii="Arial" w:hAnsi="Arial" w:cs="Arial"/>
                <w:b/>
                <w:bCs/>
                <w:sz w:val="20"/>
                <w:szCs w:val="20"/>
              </w:rPr>
              <w:fldChar w:fldCharType="begin"/>
            </w:r>
            <w:r w:rsidRPr="00696F71">
              <w:rPr>
                <w:rFonts w:ascii="Arial" w:hAnsi="Arial" w:cs="Arial"/>
                <w:b/>
                <w:bCs/>
                <w:sz w:val="20"/>
                <w:szCs w:val="20"/>
              </w:rPr>
              <w:instrText>PAGE</w:instrText>
            </w:r>
            <w:r w:rsidRPr="00696F71">
              <w:rPr>
                <w:rFonts w:ascii="Arial" w:hAnsi="Arial" w:cs="Arial"/>
                <w:b/>
                <w:bCs/>
                <w:sz w:val="20"/>
                <w:szCs w:val="20"/>
              </w:rPr>
              <w:fldChar w:fldCharType="separate"/>
            </w:r>
            <w:r w:rsidR="002725CB">
              <w:rPr>
                <w:rFonts w:ascii="Arial" w:hAnsi="Arial" w:cs="Arial"/>
                <w:b/>
                <w:bCs/>
                <w:noProof/>
                <w:sz w:val="20"/>
                <w:szCs w:val="20"/>
              </w:rPr>
              <w:t>1</w:t>
            </w:r>
            <w:r w:rsidRPr="00696F71">
              <w:rPr>
                <w:rFonts w:ascii="Arial" w:hAnsi="Arial" w:cs="Arial"/>
                <w:b/>
                <w:bCs/>
                <w:sz w:val="20"/>
                <w:szCs w:val="20"/>
              </w:rPr>
              <w:fldChar w:fldCharType="end"/>
            </w:r>
            <w:r w:rsidRPr="00696F71">
              <w:rPr>
                <w:rFonts w:ascii="Arial" w:hAnsi="Arial" w:cs="Arial"/>
                <w:sz w:val="20"/>
                <w:szCs w:val="20"/>
              </w:rPr>
              <w:t xml:space="preserve"> z </w:t>
            </w:r>
            <w:r w:rsidRPr="00696F71">
              <w:rPr>
                <w:rFonts w:ascii="Arial" w:hAnsi="Arial" w:cs="Arial"/>
                <w:b/>
                <w:bCs/>
                <w:sz w:val="20"/>
                <w:szCs w:val="20"/>
              </w:rPr>
              <w:fldChar w:fldCharType="begin"/>
            </w:r>
            <w:r w:rsidRPr="00696F71">
              <w:rPr>
                <w:rFonts w:ascii="Arial" w:hAnsi="Arial" w:cs="Arial"/>
                <w:b/>
                <w:bCs/>
                <w:sz w:val="20"/>
                <w:szCs w:val="20"/>
              </w:rPr>
              <w:instrText>NUMPAGES</w:instrText>
            </w:r>
            <w:r w:rsidRPr="00696F71">
              <w:rPr>
                <w:rFonts w:ascii="Arial" w:hAnsi="Arial" w:cs="Arial"/>
                <w:b/>
                <w:bCs/>
                <w:sz w:val="20"/>
                <w:szCs w:val="20"/>
              </w:rPr>
              <w:fldChar w:fldCharType="separate"/>
            </w:r>
            <w:r w:rsidR="002725CB">
              <w:rPr>
                <w:rFonts w:ascii="Arial" w:hAnsi="Arial" w:cs="Arial"/>
                <w:b/>
                <w:bCs/>
                <w:noProof/>
                <w:sz w:val="20"/>
                <w:szCs w:val="20"/>
              </w:rPr>
              <w:t>27</w:t>
            </w:r>
            <w:r w:rsidRPr="00696F71">
              <w:rPr>
                <w:rFonts w:ascii="Arial" w:hAnsi="Arial" w:cs="Arial"/>
                <w:b/>
                <w:bCs/>
                <w:sz w:val="20"/>
                <w:szCs w:val="20"/>
              </w:rPr>
              <w:fldChar w:fldCharType="end"/>
            </w:r>
          </w:p>
        </w:sdtContent>
      </w:sdt>
    </w:sdtContent>
  </w:sdt>
  <w:p w14:paraId="1622A417" w14:textId="77777777" w:rsidR="003E2288" w:rsidRDefault="003E22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3A830" w14:textId="77777777" w:rsidR="00C51FC8" w:rsidRDefault="00C51FC8" w:rsidP="00696F71">
      <w:pPr>
        <w:spacing w:after="0" w:line="240" w:lineRule="auto"/>
      </w:pPr>
      <w:r>
        <w:separator/>
      </w:r>
    </w:p>
  </w:footnote>
  <w:footnote w:type="continuationSeparator" w:id="0">
    <w:p w14:paraId="357146CC" w14:textId="77777777" w:rsidR="00C51FC8" w:rsidRDefault="00C51FC8" w:rsidP="00696F71">
      <w:pPr>
        <w:spacing w:after="0" w:line="240" w:lineRule="auto"/>
      </w:pPr>
      <w:r>
        <w:continuationSeparator/>
      </w:r>
    </w:p>
  </w:footnote>
  <w:footnote w:type="continuationNotice" w:id="1">
    <w:p w14:paraId="3910239A" w14:textId="77777777" w:rsidR="00C51FC8" w:rsidRDefault="00C51F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0C452" w14:textId="63736B18" w:rsidR="00AF12E4" w:rsidRDefault="00AF12E4">
    <w:pPr>
      <w:pStyle w:val="Nagwek"/>
    </w:pPr>
    <w:r>
      <w:rPr>
        <w:noProof/>
      </w:rPr>
      <mc:AlternateContent>
        <mc:Choice Requires="wps">
          <w:drawing>
            <wp:anchor distT="0" distB="0" distL="0" distR="0" simplePos="0" relativeHeight="251660288" behindDoc="0" locked="0" layoutInCell="1" allowOverlap="1" wp14:anchorId="5DE06975" wp14:editId="61588AAA">
              <wp:simplePos x="635" y="635"/>
              <wp:positionH relativeFrom="page">
                <wp:align>right</wp:align>
              </wp:positionH>
              <wp:positionV relativeFrom="page">
                <wp:align>top</wp:align>
              </wp:positionV>
              <wp:extent cx="1566545" cy="357505"/>
              <wp:effectExtent l="0" t="0" r="0" b="4445"/>
              <wp:wrapNone/>
              <wp:docPr id="1837218260"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7505"/>
                      </a:xfrm>
                      <a:prstGeom prst="rect">
                        <a:avLst/>
                      </a:prstGeom>
                      <a:noFill/>
                      <a:ln>
                        <a:noFill/>
                      </a:ln>
                    </wps:spPr>
                    <wps:txbx>
                      <w:txbxContent>
                        <w:p w14:paraId="743B7C13" w14:textId="2913CC28"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E06975"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8.1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" filled="f" stroked="f">
              <v:textbox style="mso-fit-shape-to-text:t" inset="0,15pt,20pt,0">
                <w:txbxContent>
                  <w:p w14:paraId="743B7C13" w14:textId="2913CC28"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9C7F1" w14:textId="6E549762" w:rsidR="003E2288" w:rsidRDefault="00AF12E4">
    <w:pPr>
      <w:pStyle w:val="Nagwek"/>
    </w:pPr>
    <w:r>
      <w:rPr>
        <w:rFonts w:cs="Calibri"/>
        <w:b/>
        <w:noProof/>
        <w:position w:val="6"/>
        <w:lang w:eastAsia="pl-PL"/>
      </w:rPr>
      <mc:AlternateContent>
        <mc:Choice Requires="wps">
          <w:drawing>
            <wp:anchor distT="0" distB="0" distL="0" distR="0" simplePos="0" relativeHeight="251661312" behindDoc="0" locked="0" layoutInCell="1" allowOverlap="1" wp14:anchorId="3E408C74" wp14:editId="5287F618">
              <wp:simplePos x="901700" y="450850"/>
              <wp:positionH relativeFrom="page">
                <wp:align>right</wp:align>
              </wp:positionH>
              <wp:positionV relativeFrom="page">
                <wp:align>top</wp:align>
              </wp:positionV>
              <wp:extent cx="1566545" cy="357505"/>
              <wp:effectExtent l="0" t="0" r="0" b="4445"/>
              <wp:wrapNone/>
              <wp:docPr id="538286189"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7505"/>
                      </a:xfrm>
                      <a:prstGeom prst="rect">
                        <a:avLst/>
                      </a:prstGeom>
                      <a:noFill/>
                      <a:ln>
                        <a:noFill/>
                      </a:ln>
                    </wps:spPr>
                    <wps:txbx>
                      <w:txbxContent>
                        <w:p w14:paraId="40802FFA" w14:textId="10BD5547"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408C74" id="_x0000_t202" coordsize="21600,21600" o:spt="202" path="m,l,21600r21600,l21600,xe">
              <v:stroke joinstyle="miter"/>
              <v:path gradientshapeok="t" o:connecttype="rect"/>
            </v:shapetype>
            <v:shape id="Pole tekstowe 3" o:spid="_x0000_s1027" type="#_x0000_t202" alt="Do użytku wewnętrznego" style="position:absolute;margin-left:72.15pt;margin-top:0;width:123.35pt;height:28.1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" filled="f" stroked="f">
              <v:textbox style="mso-fit-shape-to-text:t" inset="0,15pt,20pt,0">
                <w:txbxContent>
                  <w:p w14:paraId="40802FFA" w14:textId="10BD5547"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v:textbox>
              <w10:wrap anchorx="page" anchory="page"/>
            </v:shape>
          </w:pict>
        </mc:Fallback>
      </mc:AlternateContent>
    </w:r>
    <w:r w:rsidR="003E2288" w:rsidRPr="000E147C">
      <w:rPr>
        <w:rFonts w:cs="Calibri"/>
        <w:b/>
        <w:noProof/>
        <w:position w:val="6"/>
        <w:lang w:eastAsia="pl-PL"/>
      </w:rPr>
      <w:drawing>
        <wp:anchor distT="0" distB="0" distL="114300" distR="114300" simplePos="0" relativeHeight="251658240" behindDoc="0" locked="0" layoutInCell="1" allowOverlap="1" wp14:anchorId="7F370953" wp14:editId="666721BE">
          <wp:simplePos x="0" y="0"/>
          <wp:positionH relativeFrom="margin">
            <wp:align>left</wp:align>
          </wp:positionH>
          <wp:positionV relativeFrom="paragraph">
            <wp:posOffset>-148535</wp:posOffset>
          </wp:positionV>
          <wp:extent cx="1527220" cy="472992"/>
          <wp:effectExtent l="0" t="0" r="0" b="0"/>
          <wp:wrapNone/>
          <wp:docPr id="904264299" name="Obraz 1" descr="Obraz zawierający Grafika, projekt graficzny, logo,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264299" name="Obraz 1" descr="Obraz zawierający Grafika, projekt graficzny, logo,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220" cy="472992"/>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D467" w14:textId="2A5FE8B2" w:rsidR="00AF12E4" w:rsidRDefault="00AF12E4">
    <w:pPr>
      <w:pStyle w:val="Nagwek"/>
    </w:pPr>
    <w:r>
      <w:rPr>
        <w:noProof/>
      </w:rPr>
      <mc:AlternateContent>
        <mc:Choice Requires="wps">
          <w:drawing>
            <wp:anchor distT="0" distB="0" distL="0" distR="0" simplePos="0" relativeHeight="251659264" behindDoc="0" locked="0" layoutInCell="1" allowOverlap="1" wp14:anchorId="3C6EB973" wp14:editId="26F69564">
              <wp:simplePos x="635" y="635"/>
              <wp:positionH relativeFrom="page">
                <wp:align>right</wp:align>
              </wp:positionH>
              <wp:positionV relativeFrom="page">
                <wp:align>top</wp:align>
              </wp:positionV>
              <wp:extent cx="1566545" cy="357505"/>
              <wp:effectExtent l="0" t="0" r="0" b="4445"/>
              <wp:wrapNone/>
              <wp:docPr id="1016695336"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7505"/>
                      </a:xfrm>
                      <a:prstGeom prst="rect">
                        <a:avLst/>
                      </a:prstGeom>
                      <a:noFill/>
                      <a:ln>
                        <a:noFill/>
                      </a:ln>
                    </wps:spPr>
                    <wps:txbx>
                      <w:txbxContent>
                        <w:p w14:paraId="373B0325" w14:textId="6DF46653"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6EB973" id="_x0000_t202" coordsize="21600,21600" o:spt="202" path="m,l,21600r21600,l21600,xe">
              <v:stroke joinstyle="miter"/>
              <v:path gradientshapeok="t" o:connecttype="rect"/>
            </v:shapetype>
            <v:shape id="Pole tekstowe 1" o:spid="_x0000_s1028" type="#_x0000_t202" alt="Do użytku wewnętrznego" style="position:absolute;margin-left:72.15pt;margin-top:0;width:123.3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" filled="f" stroked="f">
              <v:textbox style="mso-fit-shape-to-text:t" inset="0,15pt,20pt,0">
                <w:txbxContent>
                  <w:p w14:paraId="373B0325" w14:textId="6DF46653" w:rsidR="00AF12E4" w:rsidRPr="00AF12E4" w:rsidRDefault="00AF12E4" w:rsidP="00AF12E4">
                    <w:pPr>
                      <w:spacing w:after="0"/>
                      <w:rPr>
                        <w:rFonts w:ascii="Calibri" w:eastAsia="Calibri" w:hAnsi="Calibri" w:cs="Calibri"/>
                        <w:noProof/>
                        <w:color w:val="008000"/>
                        <w:sz w:val="20"/>
                        <w:szCs w:val="20"/>
                      </w:rPr>
                    </w:pPr>
                    <w:r w:rsidRPr="00AF12E4">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B777B"/>
    <w:multiLevelType w:val="hybridMultilevel"/>
    <w:tmpl w:val="AF04A532"/>
    <w:lvl w:ilvl="0" w:tplc="FFFFFFFF">
      <w:start w:val="1"/>
      <w:numFmt w:val="ideographDigital"/>
      <w:lvlText w:val=""/>
      <w:lvlJc w:val="left"/>
    </w:lvl>
    <w:lvl w:ilvl="1" w:tplc="FFFFFFFF">
      <w:start w:val="1"/>
      <w:numFmt w:val="lowerLetter"/>
      <w:lvlText w:val=""/>
      <w:lvlJc w:val="left"/>
    </w:lvl>
    <w:lvl w:ilvl="2" w:tplc="119CEEC4">
      <w:start w:val="1"/>
      <w:numFmt w:val="lowerLetter"/>
      <w:lvlText w:val="%3)"/>
      <w:lvlJc w:val="left"/>
      <w:rPr>
        <w:rFonts w:ascii="Calibri" w:eastAsiaTheme="minorHAnsi" w:hAnsi="Calibri" w:cs="Calibri"/>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00000004"/>
    <w:name w:val="WWNum4"/>
    <w:lvl w:ilvl="0">
      <w:start w:val="1"/>
      <w:numFmt w:val="lowerLetter"/>
      <w:lvlText w:val="%1)"/>
      <w:lvlJc w:val="left"/>
      <w:pPr>
        <w:tabs>
          <w:tab w:val="num" w:pos="0"/>
        </w:tabs>
        <w:ind w:left="1146" w:hanging="360"/>
      </w:pPr>
      <w:rPr>
        <w:rFonts w:ascii="Arial" w:eastAsia="Times New Roman" w:hAnsi="Arial" w:cs="Arial"/>
        <w:color w:val="00000A"/>
        <w:sz w:val="2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 w15:restartNumberingAfterBreak="0">
    <w:nsid w:val="00000009"/>
    <w:multiLevelType w:val="multilevel"/>
    <w:tmpl w:val="351E24E6"/>
    <w:name w:val="WWNum8"/>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3957"/>
        </w:tabs>
        <w:ind w:left="3741"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3" w15:restartNumberingAfterBreak="0">
    <w:nsid w:val="0000000A"/>
    <w:multiLevelType w:val="multilevel"/>
    <w:tmpl w:val="0000000A"/>
    <w:name w:val="WWNum10"/>
    <w:lvl w:ilvl="0">
      <w:start w:val="1"/>
      <w:numFmt w:val="decimal"/>
      <w:lvlText w:val="%1."/>
      <w:lvlJc w:val="left"/>
      <w:pPr>
        <w:tabs>
          <w:tab w:val="num" w:pos="0"/>
        </w:tabs>
        <w:ind w:left="720" w:hanging="360"/>
      </w:pPr>
      <w:rPr>
        <w:strike w:val="0"/>
        <w:dstrike w:val="0"/>
        <w:color w:val="00000A"/>
        <w:sz w:val="2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15:restartNumberingAfterBreak="0">
    <w:nsid w:val="0000000C"/>
    <w:multiLevelType w:val="multilevel"/>
    <w:tmpl w:val="0000000C"/>
    <w:name w:val="WWNum12"/>
    <w:lvl w:ilvl="0">
      <w:start w:val="1"/>
      <w:numFmt w:val="decimal"/>
      <w:lvlText w:val="%1."/>
      <w:lvlJc w:val="left"/>
      <w:pPr>
        <w:tabs>
          <w:tab w:val="num" w:pos="284"/>
        </w:tabs>
        <w:ind w:left="567"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D"/>
    <w:multiLevelType w:val="multilevel"/>
    <w:tmpl w:val="FB629C4C"/>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Theme="minorHAnsi" w:hAnsiTheme="minorHAnsi" w:cstheme="minorHAnsi" w:hint="default"/>
        <w:b/>
        <w:color w:val="auto"/>
        <w:sz w:val="20"/>
        <w:szCs w:val="20"/>
      </w:rPr>
    </w:lvl>
    <w:lvl w:ilvl="2">
      <w:start w:val="1"/>
      <w:numFmt w:val="decimal"/>
      <w:pStyle w:val="IVpoziom"/>
      <w:lvlText w:val="%1.%2.%3."/>
      <w:lvlJc w:val="left"/>
      <w:pPr>
        <w:tabs>
          <w:tab w:val="num" w:pos="-661"/>
        </w:tabs>
        <w:ind w:left="1063" w:hanging="780"/>
      </w:pPr>
      <w:rPr>
        <w:rFonts w:cs="Arial" w:hint="default"/>
        <w:b w:val="0"/>
        <w:sz w:val="20"/>
        <w:szCs w:val="20"/>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6" w15:restartNumberingAfterBreak="0">
    <w:nsid w:val="0000000F"/>
    <w:multiLevelType w:val="multilevel"/>
    <w:tmpl w:val="0000000F"/>
    <w:lvl w:ilvl="0">
      <w:start w:val="1"/>
      <w:numFmt w:val="decimal"/>
      <w:lvlText w:val="%1."/>
      <w:lvlJc w:val="left"/>
      <w:pPr>
        <w:tabs>
          <w:tab w:val="num" w:pos="0"/>
        </w:tabs>
        <w:ind w:left="839" w:hanging="360"/>
      </w:pPr>
    </w:lvl>
    <w:lvl w:ilvl="1">
      <w:start w:val="1"/>
      <w:numFmt w:val="lowerLetter"/>
      <w:lvlText w:val="%2."/>
      <w:lvlJc w:val="left"/>
      <w:pPr>
        <w:tabs>
          <w:tab w:val="num" w:pos="0"/>
        </w:tabs>
        <w:ind w:left="1559" w:hanging="360"/>
      </w:pPr>
    </w:lvl>
    <w:lvl w:ilvl="2">
      <w:start w:val="1"/>
      <w:numFmt w:val="lowerRoman"/>
      <w:lvlText w:val="%3."/>
      <w:lvlJc w:val="right"/>
      <w:pPr>
        <w:tabs>
          <w:tab w:val="num" w:pos="0"/>
        </w:tabs>
        <w:ind w:left="2279" w:hanging="180"/>
      </w:pPr>
    </w:lvl>
    <w:lvl w:ilvl="3">
      <w:start w:val="1"/>
      <w:numFmt w:val="decimal"/>
      <w:lvlText w:val="%4."/>
      <w:lvlJc w:val="left"/>
      <w:pPr>
        <w:tabs>
          <w:tab w:val="num" w:pos="0"/>
        </w:tabs>
        <w:ind w:left="2999" w:hanging="360"/>
      </w:pPr>
    </w:lvl>
    <w:lvl w:ilvl="4">
      <w:start w:val="1"/>
      <w:numFmt w:val="lowerLetter"/>
      <w:lvlText w:val="%5."/>
      <w:lvlJc w:val="left"/>
      <w:pPr>
        <w:tabs>
          <w:tab w:val="num" w:pos="0"/>
        </w:tabs>
        <w:ind w:left="3719" w:hanging="360"/>
      </w:pPr>
    </w:lvl>
    <w:lvl w:ilvl="5">
      <w:start w:val="1"/>
      <w:numFmt w:val="lowerRoman"/>
      <w:lvlText w:val="%6."/>
      <w:lvlJc w:val="right"/>
      <w:pPr>
        <w:tabs>
          <w:tab w:val="num" w:pos="0"/>
        </w:tabs>
        <w:ind w:left="4439" w:hanging="180"/>
      </w:pPr>
    </w:lvl>
    <w:lvl w:ilvl="6">
      <w:start w:val="1"/>
      <w:numFmt w:val="decimal"/>
      <w:lvlText w:val="%7."/>
      <w:lvlJc w:val="left"/>
      <w:pPr>
        <w:tabs>
          <w:tab w:val="num" w:pos="0"/>
        </w:tabs>
        <w:ind w:left="5159" w:hanging="360"/>
      </w:pPr>
    </w:lvl>
    <w:lvl w:ilvl="7">
      <w:start w:val="1"/>
      <w:numFmt w:val="lowerLetter"/>
      <w:lvlText w:val="%8."/>
      <w:lvlJc w:val="left"/>
      <w:pPr>
        <w:tabs>
          <w:tab w:val="num" w:pos="0"/>
        </w:tabs>
        <w:ind w:left="5879" w:hanging="360"/>
      </w:pPr>
    </w:lvl>
    <w:lvl w:ilvl="8">
      <w:start w:val="1"/>
      <w:numFmt w:val="lowerRoman"/>
      <w:lvlText w:val="%9."/>
      <w:lvlJc w:val="right"/>
      <w:pPr>
        <w:tabs>
          <w:tab w:val="num" w:pos="0"/>
        </w:tabs>
        <w:ind w:left="6599" w:hanging="180"/>
      </w:pPr>
    </w:lvl>
  </w:abstractNum>
  <w:abstractNum w:abstractNumId="7" w15:restartNumberingAfterBreak="0">
    <w:nsid w:val="00000010"/>
    <w:multiLevelType w:val="multilevel"/>
    <w:tmpl w:val="00000010"/>
    <w:name w:val="WWNum16"/>
    <w:lvl w:ilvl="0">
      <w:start w:val="1"/>
      <w:numFmt w:val="decimal"/>
      <w:lvlText w:val="%1)"/>
      <w:lvlJc w:val="left"/>
      <w:pPr>
        <w:tabs>
          <w:tab w:val="num" w:pos="-497"/>
        </w:tabs>
        <w:ind w:left="786" w:hanging="360"/>
      </w:pPr>
    </w:lvl>
    <w:lvl w:ilvl="1">
      <w:start w:val="1"/>
      <w:numFmt w:val="lowerLetter"/>
      <w:lvlText w:val="%2."/>
      <w:lvlJc w:val="left"/>
      <w:pPr>
        <w:tabs>
          <w:tab w:val="num" w:pos="-497"/>
        </w:tabs>
        <w:ind w:left="1506" w:hanging="360"/>
      </w:pPr>
    </w:lvl>
    <w:lvl w:ilvl="2">
      <w:start w:val="1"/>
      <w:numFmt w:val="lowerRoman"/>
      <w:lvlText w:val="%3."/>
      <w:lvlJc w:val="right"/>
      <w:pPr>
        <w:tabs>
          <w:tab w:val="num" w:pos="-497"/>
        </w:tabs>
        <w:ind w:left="2226" w:hanging="180"/>
      </w:pPr>
    </w:lvl>
    <w:lvl w:ilvl="3">
      <w:start w:val="1"/>
      <w:numFmt w:val="decimal"/>
      <w:lvlText w:val="%4."/>
      <w:lvlJc w:val="left"/>
      <w:pPr>
        <w:tabs>
          <w:tab w:val="num" w:pos="-497"/>
        </w:tabs>
        <w:ind w:left="2946" w:hanging="360"/>
      </w:pPr>
    </w:lvl>
    <w:lvl w:ilvl="4">
      <w:start w:val="1"/>
      <w:numFmt w:val="lowerLetter"/>
      <w:lvlText w:val="%5."/>
      <w:lvlJc w:val="left"/>
      <w:pPr>
        <w:tabs>
          <w:tab w:val="num" w:pos="-497"/>
        </w:tabs>
        <w:ind w:left="3666" w:hanging="360"/>
      </w:pPr>
    </w:lvl>
    <w:lvl w:ilvl="5">
      <w:start w:val="1"/>
      <w:numFmt w:val="lowerRoman"/>
      <w:lvlText w:val="%6."/>
      <w:lvlJc w:val="right"/>
      <w:pPr>
        <w:tabs>
          <w:tab w:val="num" w:pos="-497"/>
        </w:tabs>
        <w:ind w:left="4386" w:hanging="180"/>
      </w:pPr>
    </w:lvl>
    <w:lvl w:ilvl="6">
      <w:start w:val="1"/>
      <w:numFmt w:val="decimal"/>
      <w:lvlText w:val="%7."/>
      <w:lvlJc w:val="left"/>
      <w:pPr>
        <w:tabs>
          <w:tab w:val="num" w:pos="-497"/>
        </w:tabs>
        <w:ind w:left="5106" w:hanging="360"/>
      </w:pPr>
    </w:lvl>
    <w:lvl w:ilvl="7">
      <w:start w:val="1"/>
      <w:numFmt w:val="lowerLetter"/>
      <w:lvlText w:val="%8."/>
      <w:lvlJc w:val="left"/>
      <w:pPr>
        <w:tabs>
          <w:tab w:val="num" w:pos="-497"/>
        </w:tabs>
        <w:ind w:left="5826" w:hanging="360"/>
      </w:pPr>
    </w:lvl>
    <w:lvl w:ilvl="8">
      <w:start w:val="1"/>
      <w:numFmt w:val="lowerRoman"/>
      <w:lvlText w:val="%9."/>
      <w:lvlJc w:val="right"/>
      <w:pPr>
        <w:tabs>
          <w:tab w:val="num" w:pos="-497"/>
        </w:tabs>
        <w:ind w:left="6546" w:hanging="180"/>
      </w:pPr>
    </w:lvl>
  </w:abstractNum>
  <w:abstractNum w:abstractNumId="8" w15:restartNumberingAfterBreak="0">
    <w:nsid w:val="00000013"/>
    <w:multiLevelType w:val="multilevel"/>
    <w:tmpl w:val="8892BC8A"/>
    <w:lvl w:ilvl="0">
      <w:start w:val="1"/>
      <w:numFmt w:val="decimal"/>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317E1F"/>
    <w:multiLevelType w:val="multilevel"/>
    <w:tmpl w:val="A7063F04"/>
    <w:lvl w:ilvl="0">
      <w:start w:val="1"/>
      <w:numFmt w:val="decimal"/>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006419BD"/>
    <w:multiLevelType w:val="multilevel"/>
    <w:tmpl w:val="54C8DEFA"/>
    <w:lvl w:ilvl="0">
      <w:start w:val="1"/>
      <w:numFmt w:val="decimal"/>
      <w:lvlText w:val="%1."/>
      <w:lvlJc w:val="left"/>
      <w:pPr>
        <w:ind w:left="540" w:hanging="540"/>
      </w:pPr>
      <w:rPr>
        <w:rFonts w:hint="default"/>
      </w:rPr>
    </w:lvl>
    <w:lvl w:ilvl="1">
      <w:start w:val="1"/>
      <w:numFmt w:val="decimal"/>
      <w:lvlText w:val="%1.%2."/>
      <w:lvlJc w:val="left"/>
      <w:pPr>
        <w:ind w:left="966"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00FB571D"/>
    <w:multiLevelType w:val="hybridMultilevel"/>
    <w:tmpl w:val="E7206020"/>
    <w:lvl w:ilvl="0" w:tplc="04150017">
      <w:start w:val="1"/>
      <w:numFmt w:val="lowerLetter"/>
      <w:lvlText w:val="%1)"/>
      <w:lvlJc w:val="left"/>
      <w:pPr>
        <w:ind w:left="7732" w:hanging="360"/>
      </w:pPr>
    </w:lvl>
    <w:lvl w:ilvl="1" w:tplc="04150017">
      <w:start w:val="1"/>
      <w:numFmt w:val="lowerLetter"/>
      <w:lvlText w:val="%2)"/>
      <w:lvlJc w:val="left"/>
      <w:pPr>
        <w:ind w:left="6172"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3644B5E"/>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3226F1"/>
    <w:multiLevelType w:val="multilevel"/>
    <w:tmpl w:val="BBA6418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pl-PL"/>
      </w:rPr>
    </w:lvl>
    <w:lvl w:ilvl="1">
      <w:start w:val="1"/>
      <w:numFmt w:val="decimal"/>
      <w:lvlText w:val="%2)"/>
      <w:lvlJc w:val="left"/>
      <w:rPr>
        <w:b w:val="0"/>
        <w:bCs w:val="0"/>
        <w:i w:val="0"/>
        <w:iCs w:val="0"/>
        <w:smallCaps w:val="0"/>
        <w:strike w:val="0"/>
        <w:color w:val="000000"/>
        <w:spacing w:val="0"/>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877D41"/>
    <w:multiLevelType w:val="hybridMultilevel"/>
    <w:tmpl w:val="5456BAA2"/>
    <w:lvl w:ilvl="0" w:tplc="FFFFFFFF">
      <w:start w:val="1"/>
      <w:numFmt w:val="decimal"/>
      <w:lvlText w:val="%1."/>
      <w:lvlJc w:val="left"/>
      <w:pPr>
        <w:ind w:left="502"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CD2411"/>
    <w:multiLevelType w:val="multilevel"/>
    <w:tmpl w:val="1638A5E8"/>
    <w:lvl w:ilvl="0">
      <w:start w:val="2"/>
      <w:numFmt w:val="decimal"/>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0DFC3CF9"/>
    <w:multiLevelType w:val="hybridMultilevel"/>
    <w:tmpl w:val="EC02C4C6"/>
    <w:lvl w:ilvl="0" w:tplc="4686FC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4C1730"/>
    <w:multiLevelType w:val="hybridMultilevel"/>
    <w:tmpl w:val="FCF25E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1273708"/>
    <w:multiLevelType w:val="hybridMultilevel"/>
    <w:tmpl w:val="0002BD58"/>
    <w:lvl w:ilvl="0" w:tplc="FFFFFFFF">
      <w:start w:val="1"/>
      <w:numFmt w:val="decimal"/>
      <w:lvlText w:val="%1."/>
      <w:lvlJc w:val="left"/>
      <w:pPr>
        <w:ind w:left="360" w:hanging="360"/>
      </w:pPr>
      <w:rPr>
        <w:rFonts w:hint="default"/>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1C30FF4"/>
    <w:multiLevelType w:val="multilevel"/>
    <w:tmpl w:val="B7A24874"/>
    <w:lvl w:ilvl="0">
      <w:start w:val="1"/>
      <w:numFmt w:val="lowerLetter"/>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0">
    <w:nsid w:val="12D65343"/>
    <w:multiLevelType w:val="hybridMultilevel"/>
    <w:tmpl w:val="EF402710"/>
    <w:lvl w:ilvl="0" w:tplc="DDACB028">
      <w:start w:val="1"/>
      <w:numFmt w:val="decimal"/>
      <w:lvlText w:val="%1."/>
      <w:lvlJc w:val="left"/>
      <w:pPr>
        <w:tabs>
          <w:tab w:val="left" w:pos="4509"/>
        </w:tabs>
        <w:ind w:left="4509" w:hanging="397"/>
      </w:pPr>
      <w:rPr>
        <w:rFonts w:ascii="Arial" w:hAnsi="Arial" w:cs="Arial" w:hint="default"/>
        <w:b w:val="0"/>
        <w:i w:val="0"/>
        <w:sz w:val="22"/>
        <w:szCs w:val="22"/>
      </w:rPr>
    </w:lvl>
    <w:lvl w:ilvl="1" w:tplc="8E0265E6">
      <w:start w:val="1"/>
      <w:numFmt w:val="lowerLetter"/>
      <w:lvlText w:val="%2."/>
      <w:lvlJc w:val="left"/>
      <w:pPr>
        <w:tabs>
          <w:tab w:val="left" w:pos="5552"/>
        </w:tabs>
        <w:ind w:left="5552" w:hanging="360"/>
      </w:pPr>
    </w:lvl>
    <w:lvl w:ilvl="2" w:tplc="B58AF8D0">
      <w:start w:val="1"/>
      <w:numFmt w:val="lowerRoman"/>
      <w:lvlText w:val="%3."/>
      <w:lvlJc w:val="right"/>
      <w:pPr>
        <w:tabs>
          <w:tab w:val="left" w:pos="6272"/>
        </w:tabs>
        <w:ind w:left="6272" w:hanging="180"/>
      </w:pPr>
    </w:lvl>
    <w:lvl w:ilvl="3" w:tplc="E8082876">
      <w:start w:val="1"/>
      <w:numFmt w:val="decimal"/>
      <w:lvlText w:val="%4."/>
      <w:lvlJc w:val="left"/>
      <w:pPr>
        <w:tabs>
          <w:tab w:val="left" w:pos="6992"/>
        </w:tabs>
        <w:ind w:left="6992" w:hanging="360"/>
      </w:pPr>
    </w:lvl>
    <w:lvl w:ilvl="4" w:tplc="BCC2E8F2">
      <w:start w:val="1"/>
      <w:numFmt w:val="lowerLetter"/>
      <w:lvlText w:val="%5."/>
      <w:lvlJc w:val="left"/>
      <w:pPr>
        <w:tabs>
          <w:tab w:val="left" w:pos="7712"/>
        </w:tabs>
        <w:ind w:left="7712" w:hanging="360"/>
      </w:pPr>
    </w:lvl>
    <w:lvl w:ilvl="5" w:tplc="2B7A7132">
      <w:start w:val="1"/>
      <w:numFmt w:val="lowerRoman"/>
      <w:lvlText w:val="%6."/>
      <w:lvlJc w:val="right"/>
      <w:pPr>
        <w:tabs>
          <w:tab w:val="left" w:pos="8432"/>
        </w:tabs>
        <w:ind w:left="8432" w:hanging="180"/>
      </w:pPr>
    </w:lvl>
    <w:lvl w:ilvl="6" w:tplc="E8FCAADC">
      <w:start w:val="1"/>
      <w:numFmt w:val="decimal"/>
      <w:lvlText w:val="%7."/>
      <w:lvlJc w:val="left"/>
      <w:pPr>
        <w:tabs>
          <w:tab w:val="left" w:pos="9152"/>
        </w:tabs>
        <w:ind w:left="9152" w:hanging="360"/>
      </w:pPr>
    </w:lvl>
    <w:lvl w:ilvl="7" w:tplc="5C42A88C">
      <w:start w:val="1"/>
      <w:numFmt w:val="lowerLetter"/>
      <w:lvlText w:val="%8."/>
      <w:lvlJc w:val="left"/>
      <w:pPr>
        <w:tabs>
          <w:tab w:val="left" w:pos="9872"/>
        </w:tabs>
        <w:ind w:left="9872" w:hanging="360"/>
      </w:pPr>
    </w:lvl>
    <w:lvl w:ilvl="8" w:tplc="B7689796">
      <w:start w:val="1"/>
      <w:numFmt w:val="lowerRoman"/>
      <w:lvlText w:val="%9."/>
      <w:lvlJc w:val="right"/>
      <w:pPr>
        <w:tabs>
          <w:tab w:val="left" w:pos="10592"/>
        </w:tabs>
        <w:ind w:left="10592" w:hanging="180"/>
      </w:pPr>
    </w:lvl>
  </w:abstractNum>
  <w:abstractNum w:abstractNumId="22" w15:restartNumberingAfterBreak="0">
    <w:nsid w:val="13933155"/>
    <w:multiLevelType w:val="hybridMultilevel"/>
    <w:tmpl w:val="FFFFFFFF"/>
    <w:lvl w:ilvl="0" w:tplc="C40A5416">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1774723F"/>
    <w:multiLevelType w:val="multilevel"/>
    <w:tmpl w:val="0415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D339EA"/>
    <w:multiLevelType w:val="hybridMultilevel"/>
    <w:tmpl w:val="FFFFFFFF"/>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9F00F3"/>
    <w:multiLevelType w:val="hybridMultilevel"/>
    <w:tmpl w:val="B1F0C328"/>
    <w:lvl w:ilvl="0" w:tplc="51686D6C">
      <w:start w:val="1"/>
      <w:numFmt w:val="decimal"/>
      <w:lvlText w:val="%1."/>
      <w:lvlJc w:val="left"/>
      <w:pPr>
        <w:ind w:left="360" w:hanging="360"/>
      </w:pPr>
      <w:rPr>
        <w:rFonts w:cs="Times New Roman"/>
        <w:sz w:val="20"/>
        <w:szCs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1C0D4612"/>
    <w:multiLevelType w:val="hybridMultilevel"/>
    <w:tmpl w:val="B7E0B2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9E0E61"/>
    <w:multiLevelType w:val="multilevel"/>
    <w:tmpl w:val="0D7C9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CBA3486"/>
    <w:multiLevelType w:val="multilevel"/>
    <w:tmpl w:val="3B8499DA"/>
    <w:lvl w:ilvl="0">
      <w:start w:val="1"/>
      <w:numFmt w:val="lowerLetter"/>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15:restartNumberingAfterBreak="0">
    <w:nsid w:val="1EEC02F4"/>
    <w:multiLevelType w:val="hybridMultilevel"/>
    <w:tmpl w:val="3584721C"/>
    <w:lvl w:ilvl="0" w:tplc="53ECFF70">
      <w:start w:val="1"/>
      <w:numFmt w:val="decimal"/>
      <w:lvlText w:val="%1."/>
      <w:lvlJc w:val="left"/>
      <w:pPr>
        <w:ind w:left="1070" w:hanging="710"/>
      </w:pPr>
      <w:rPr>
        <w:rFonts w:hint="default"/>
        <w:sz w:val="20"/>
        <w:szCs w:val="20"/>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5D4697"/>
    <w:multiLevelType w:val="multilevel"/>
    <w:tmpl w:val="1D64EA8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1FA2EF9"/>
    <w:multiLevelType w:val="hybridMultilevel"/>
    <w:tmpl w:val="38824BDC"/>
    <w:lvl w:ilvl="0" w:tplc="BC2EAA66">
      <w:start w:val="1"/>
      <w:numFmt w:val="lowerLetter"/>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20141E2"/>
    <w:multiLevelType w:val="hybridMultilevel"/>
    <w:tmpl w:val="FCF25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2721916"/>
    <w:multiLevelType w:val="multilevel"/>
    <w:tmpl w:val="37A88830"/>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4" w15:restartNumberingAfterBreak="0">
    <w:nsid w:val="24726784"/>
    <w:multiLevelType w:val="hybridMultilevel"/>
    <w:tmpl w:val="FB30F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61412C2"/>
    <w:multiLevelType w:val="hybridMultilevel"/>
    <w:tmpl w:val="E9D655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6B23823"/>
    <w:multiLevelType w:val="hybridMultilevel"/>
    <w:tmpl w:val="A7A4E150"/>
    <w:lvl w:ilvl="0" w:tplc="6972A3E2">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7800E62"/>
    <w:multiLevelType w:val="hybridMultilevel"/>
    <w:tmpl w:val="E3829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AC376B"/>
    <w:multiLevelType w:val="hybridMultilevel"/>
    <w:tmpl w:val="A4607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C770F2E"/>
    <w:multiLevelType w:val="hybridMultilevel"/>
    <w:tmpl w:val="469AF840"/>
    <w:lvl w:ilvl="0" w:tplc="3CE21CC0">
      <w:start w:val="1"/>
      <w:numFmt w:val="lowerLetter"/>
      <w:lvlText w:val="%1)"/>
      <w:lvlJc w:val="left"/>
      <w:pPr>
        <w:ind w:left="1146" w:hanging="360"/>
      </w:pPr>
      <w:rPr>
        <w:rFonts w:ascii="Arial" w:eastAsia="Calibri" w:hAnsi="Arial" w:cs="Arial"/>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6E93B2D"/>
    <w:multiLevelType w:val="hybridMultilevel"/>
    <w:tmpl w:val="E9D6554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80E3A27"/>
    <w:multiLevelType w:val="hybridMultilevel"/>
    <w:tmpl w:val="AF9EC878"/>
    <w:lvl w:ilvl="0" w:tplc="061E0398">
      <w:start w:val="1"/>
      <w:numFmt w:val="decimal"/>
      <w:lvlText w:val="%1."/>
      <w:lvlJc w:val="left"/>
      <w:pPr>
        <w:ind w:left="1070" w:hanging="710"/>
      </w:pPr>
      <w:rPr>
        <w:rFonts w:hint="default"/>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B46C1E"/>
    <w:multiLevelType w:val="hybridMultilevel"/>
    <w:tmpl w:val="C5A604E8"/>
    <w:lvl w:ilvl="0" w:tplc="AC92065C">
      <w:start w:val="1"/>
      <w:numFmt w:val="lowerLetter"/>
      <w:lvlText w:val="%1)"/>
      <w:lvlJc w:val="left"/>
      <w:pPr>
        <w:ind w:left="720" w:hanging="360"/>
      </w:pPr>
      <w:rPr>
        <w:rFonts w:ascii="Arial" w:eastAsiaTheme="minorHAnsi"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B15519F"/>
    <w:multiLevelType w:val="multilevel"/>
    <w:tmpl w:val="F77C027E"/>
    <w:lvl w:ilvl="0">
      <w:start w:val="2"/>
      <w:numFmt w:val="lowerLetter"/>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3C7D5608"/>
    <w:multiLevelType w:val="multilevel"/>
    <w:tmpl w:val="74BCD222"/>
    <w:lvl w:ilvl="0">
      <w:start w:val="1"/>
      <w:numFmt w:val="decimal"/>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3CB06F91"/>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6"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3E06291D"/>
    <w:multiLevelType w:val="hybridMultilevel"/>
    <w:tmpl w:val="FFFACCA2"/>
    <w:lvl w:ilvl="0" w:tplc="FBACBC64">
      <w:start w:val="1"/>
      <w:numFmt w:val="decimal"/>
      <w:lvlText w:val="%1)"/>
      <w:lvlJc w:val="left"/>
      <w:pPr>
        <w:ind w:left="790" w:hanging="43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A30082"/>
    <w:multiLevelType w:val="hybridMultilevel"/>
    <w:tmpl w:val="9508ED0A"/>
    <w:lvl w:ilvl="0" w:tplc="33CEB1B2">
      <w:start w:val="1"/>
      <w:numFmt w:val="lowerLetter"/>
      <w:lvlText w:val="%1."/>
      <w:lvlJc w:val="left"/>
      <w:pPr>
        <w:tabs>
          <w:tab w:val="left" w:pos="397"/>
        </w:tabs>
        <w:ind w:left="680" w:hanging="283"/>
      </w:pPr>
      <w:rPr>
        <w:rFonts w:hint="default"/>
        <w:b w:val="0"/>
        <w:i w:val="0"/>
        <w:color w:val="auto"/>
        <w:sz w:val="22"/>
      </w:rPr>
    </w:lvl>
    <w:lvl w:ilvl="1" w:tplc="9C3E6820">
      <w:start w:val="1"/>
      <w:numFmt w:val="decimal"/>
      <w:lvlText w:val="%2."/>
      <w:lvlJc w:val="left"/>
      <w:pPr>
        <w:tabs>
          <w:tab w:val="left" w:pos="0"/>
        </w:tabs>
        <w:ind w:left="397" w:hanging="397"/>
      </w:pPr>
      <w:rPr>
        <w:rFonts w:hint="default"/>
      </w:rPr>
    </w:lvl>
    <w:lvl w:ilvl="2" w:tplc="12F006BC">
      <w:start w:val="1"/>
      <w:numFmt w:val="lowerRoman"/>
      <w:lvlText w:val="%3."/>
      <w:lvlJc w:val="right"/>
      <w:pPr>
        <w:tabs>
          <w:tab w:val="left" w:pos="2367"/>
        </w:tabs>
        <w:ind w:left="2367" w:hanging="180"/>
      </w:pPr>
    </w:lvl>
    <w:lvl w:ilvl="3" w:tplc="AEF8F84A">
      <w:start w:val="1"/>
      <w:numFmt w:val="decimal"/>
      <w:lvlText w:val="%4."/>
      <w:lvlJc w:val="left"/>
      <w:pPr>
        <w:tabs>
          <w:tab w:val="left" w:pos="3087"/>
        </w:tabs>
        <w:ind w:left="3087" w:hanging="360"/>
      </w:pPr>
    </w:lvl>
    <w:lvl w:ilvl="4" w:tplc="C1EAE49C">
      <w:start w:val="1"/>
      <w:numFmt w:val="lowerLetter"/>
      <w:lvlText w:val="%5."/>
      <w:lvlJc w:val="left"/>
      <w:pPr>
        <w:tabs>
          <w:tab w:val="left" w:pos="3807"/>
        </w:tabs>
        <w:ind w:left="3807" w:hanging="360"/>
      </w:pPr>
    </w:lvl>
    <w:lvl w:ilvl="5" w:tplc="D4DA5CA2">
      <w:start w:val="1"/>
      <w:numFmt w:val="lowerRoman"/>
      <w:lvlText w:val="%6."/>
      <w:lvlJc w:val="right"/>
      <w:pPr>
        <w:tabs>
          <w:tab w:val="left" w:pos="4527"/>
        </w:tabs>
        <w:ind w:left="4527" w:hanging="180"/>
      </w:pPr>
    </w:lvl>
    <w:lvl w:ilvl="6" w:tplc="0E82D5DE">
      <w:start w:val="1"/>
      <w:numFmt w:val="decimal"/>
      <w:lvlText w:val="%7."/>
      <w:lvlJc w:val="left"/>
      <w:pPr>
        <w:tabs>
          <w:tab w:val="left" w:pos="5247"/>
        </w:tabs>
        <w:ind w:left="5247" w:hanging="360"/>
      </w:pPr>
    </w:lvl>
    <w:lvl w:ilvl="7" w:tplc="2C669F50">
      <w:start w:val="1"/>
      <w:numFmt w:val="lowerLetter"/>
      <w:lvlText w:val="%8."/>
      <w:lvlJc w:val="left"/>
      <w:pPr>
        <w:tabs>
          <w:tab w:val="left" w:pos="5967"/>
        </w:tabs>
        <w:ind w:left="5967" w:hanging="360"/>
      </w:pPr>
    </w:lvl>
    <w:lvl w:ilvl="8" w:tplc="2DC4379E">
      <w:start w:val="1"/>
      <w:numFmt w:val="lowerRoman"/>
      <w:lvlText w:val="%9."/>
      <w:lvlJc w:val="right"/>
      <w:pPr>
        <w:tabs>
          <w:tab w:val="left" w:pos="6687"/>
        </w:tabs>
        <w:ind w:left="6687" w:hanging="180"/>
      </w:pPr>
    </w:lvl>
  </w:abstractNum>
  <w:abstractNum w:abstractNumId="50" w15:restartNumberingAfterBreak="0">
    <w:nsid w:val="49FC7E0F"/>
    <w:multiLevelType w:val="multilevel"/>
    <w:tmpl w:val="0B587A44"/>
    <w:lvl w:ilvl="0">
      <w:start w:val="1"/>
      <w:numFmt w:val="lowerLetter"/>
      <w:lvlText w:val="%1)"/>
      <w:lvlJc w:val="left"/>
      <w:rPr>
        <w:rFonts w:ascii="Arial" w:eastAsia="Times New Roman" w:hAnsi="Arial" w:cs="Arial" w:hint="default"/>
        <w:b w:val="0"/>
        <w:bCs/>
        <w:i w:val="0"/>
        <w:iCs w:val="0"/>
        <w:smallCaps w:val="0"/>
        <w:strike w:val="0"/>
        <w:color w:val="000000"/>
        <w:spacing w:val="1"/>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A8C2FCA"/>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4CFC2F85"/>
    <w:multiLevelType w:val="multilevel"/>
    <w:tmpl w:val="773839EA"/>
    <w:lvl w:ilvl="0">
      <w:start w:val="1"/>
      <w:numFmt w:val="lowerRoman"/>
      <w:lvlText w:val="%1."/>
      <w:lvlJc w:val="righ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3" w15:restartNumberingAfterBreak="0">
    <w:nsid w:val="50FE5485"/>
    <w:multiLevelType w:val="hybridMultilevel"/>
    <w:tmpl w:val="F174AE70"/>
    <w:lvl w:ilvl="0" w:tplc="5BE4D44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668BF"/>
    <w:multiLevelType w:val="hybridMultilevel"/>
    <w:tmpl w:val="FFFFFFFF"/>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15:restartNumberingAfterBreak="0">
    <w:nsid w:val="54F3424A"/>
    <w:multiLevelType w:val="hybridMultilevel"/>
    <w:tmpl w:val="A2D4322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A12AC0"/>
    <w:multiLevelType w:val="hybridMultilevel"/>
    <w:tmpl w:val="8DDE0024"/>
    <w:lvl w:ilvl="0" w:tplc="EBA0DC82">
      <w:start w:val="1"/>
      <w:numFmt w:val="decimal"/>
      <w:lvlText w:val="%1."/>
      <w:lvlJc w:val="left"/>
      <w:pPr>
        <w:ind w:left="720" w:hanging="360"/>
      </w:pPr>
    </w:lvl>
    <w:lvl w:ilvl="1" w:tplc="E4B470F0">
      <w:start w:val="1"/>
      <w:numFmt w:val="decimal"/>
      <w:lvlText w:val="%2)"/>
      <w:lvlJc w:val="left"/>
      <w:pPr>
        <w:ind w:left="1440" w:hanging="360"/>
      </w:pPr>
      <w:rPr>
        <w:b/>
      </w:rPr>
    </w:lvl>
    <w:lvl w:ilvl="2" w:tplc="BFEA004C">
      <w:start w:val="1"/>
      <w:numFmt w:val="lowerRoman"/>
      <w:lvlText w:val="%3."/>
      <w:lvlJc w:val="right"/>
      <w:pPr>
        <w:ind w:left="2160" w:hanging="180"/>
      </w:pPr>
    </w:lvl>
    <w:lvl w:ilvl="3" w:tplc="BCA0D906">
      <w:start w:val="1"/>
      <w:numFmt w:val="decimal"/>
      <w:lvlText w:val="%4."/>
      <w:lvlJc w:val="left"/>
      <w:pPr>
        <w:ind w:left="36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60" w15:restartNumberingAfterBreak="0">
    <w:nsid w:val="5C0C7E91"/>
    <w:multiLevelType w:val="hybridMultilevel"/>
    <w:tmpl w:val="B952190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EF77A8"/>
    <w:multiLevelType w:val="hybridMultilevel"/>
    <w:tmpl w:val="42263A4C"/>
    <w:lvl w:ilvl="0" w:tplc="DC5AF3C2">
      <w:start w:val="1"/>
      <w:numFmt w:val="decimal"/>
      <w:lvlText w:val="%1."/>
      <w:lvlJc w:val="left"/>
      <w:pPr>
        <w:ind w:left="786" w:hanging="360"/>
      </w:pPr>
      <w:rPr>
        <w:rFonts w:hint="default"/>
        <w:b w:val="0"/>
        <w:bCs w:val="0"/>
        <w:i w:val="0"/>
        <w:iCs w:val="0"/>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8" w15:restartNumberingAfterBreak="0">
    <w:nsid w:val="6AE05962"/>
    <w:multiLevelType w:val="hybridMultilevel"/>
    <w:tmpl w:val="8452CD3E"/>
    <w:lvl w:ilvl="0" w:tplc="CAA6EC92">
      <w:start w:val="1"/>
      <w:numFmt w:val="decimal"/>
      <w:lvlText w:val="%1."/>
      <w:lvlJc w:val="left"/>
      <w:pPr>
        <w:ind w:left="1773" w:hanging="710"/>
      </w:pPr>
      <w:rPr>
        <w:rFonts w:hint="default"/>
        <w:b w:val="0"/>
        <w:bCs/>
        <w:sz w:val="18"/>
        <w:szCs w:val="18"/>
      </w:r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69" w15:restartNumberingAfterBreak="0">
    <w:nsid w:val="6AEF2B55"/>
    <w:multiLevelType w:val="multilevel"/>
    <w:tmpl w:val="0415001D"/>
    <w:lvl w:ilvl="0">
      <w:start w:val="1"/>
      <w:numFmt w:val="decimal"/>
      <w:lvlText w:val="%1)"/>
      <w:lvlJc w:val="left"/>
      <w:pPr>
        <w:ind w:left="360" w:hanging="360"/>
      </w:pPr>
      <w:rPr>
        <w:rFonts w:hint="default"/>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70FA0101"/>
    <w:multiLevelType w:val="hybridMultilevel"/>
    <w:tmpl w:val="92902C52"/>
    <w:lvl w:ilvl="0" w:tplc="4BC8A28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72" w15:restartNumberingAfterBreak="0">
    <w:nsid w:val="75BB56BC"/>
    <w:multiLevelType w:val="hybridMultilevel"/>
    <w:tmpl w:val="4620C700"/>
    <w:lvl w:ilvl="0" w:tplc="FF3A1628">
      <w:start w:val="1"/>
      <w:numFmt w:val="decimal"/>
      <w:lvlText w:val="%1."/>
      <w:lvlJc w:val="left"/>
      <w:pPr>
        <w:ind w:left="502" w:hanging="360"/>
      </w:pPr>
      <w:rPr>
        <w:rFonts w:hint="default"/>
      </w:rPr>
    </w:lvl>
    <w:lvl w:ilvl="1" w:tplc="F6D61894">
      <w:start w:val="1"/>
      <w:numFmt w:val="lowerLetter"/>
      <w:lvlText w:val="%2)"/>
      <w:lvlJc w:val="left"/>
      <w:pPr>
        <w:ind w:left="72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77170F96"/>
    <w:multiLevelType w:val="hybridMultilevel"/>
    <w:tmpl w:val="F0D010DC"/>
    <w:lvl w:ilvl="0" w:tplc="395CE270">
      <w:start w:val="1"/>
      <w:numFmt w:val="lowerLetter"/>
      <w:lvlText w:val="%1)"/>
      <w:lvlJc w:val="left"/>
      <w:pPr>
        <w:ind w:left="720" w:hanging="360"/>
      </w:pPr>
      <w:rPr>
        <w:rFonts w:ascii="Arial" w:eastAsiaTheme="minorHAnsi"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D64E93"/>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7" w15:restartNumberingAfterBreak="0">
    <w:nsid w:val="7AD9262C"/>
    <w:multiLevelType w:val="multilevel"/>
    <w:tmpl w:val="0AE0726A"/>
    <w:lvl w:ilvl="0">
      <w:start w:val="1"/>
      <w:numFmt w:val="lowerLetter"/>
      <w:lvlText w:val="%1)"/>
      <w:lvlJc w:val="left"/>
      <w:pPr>
        <w:tabs>
          <w:tab w:val="num" w:pos="0"/>
        </w:tabs>
        <w:ind w:left="360" w:hanging="360"/>
      </w:pPr>
      <w:rPr>
        <w:rFonts w:hint="default"/>
        <w:color w:val="auto"/>
        <w:sz w:val="20"/>
        <w:szCs w:val="22"/>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8" w15:restartNumberingAfterBreak="0">
    <w:nsid w:val="7CB344F5"/>
    <w:multiLevelType w:val="multilevel"/>
    <w:tmpl w:val="00000003"/>
    <w:name w:val="WWNum52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num w:numId="1" w16cid:durableId="28536462">
    <w:abstractNumId w:val="73"/>
  </w:num>
  <w:num w:numId="2" w16cid:durableId="177170459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6632276">
    <w:abstractNumId w:val="23"/>
  </w:num>
  <w:num w:numId="4" w16cid:durableId="320739261">
    <w:abstractNumId w:val="8"/>
  </w:num>
  <w:num w:numId="5" w16cid:durableId="1797790705">
    <w:abstractNumId w:val="45"/>
  </w:num>
  <w:num w:numId="6" w16cid:durableId="279455771">
    <w:abstractNumId w:val="12"/>
  </w:num>
  <w:num w:numId="7" w16cid:durableId="427506508">
    <w:abstractNumId w:val="70"/>
  </w:num>
  <w:num w:numId="8" w16cid:durableId="1538658671">
    <w:abstractNumId w:val="51"/>
  </w:num>
  <w:num w:numId="9" w16cid:durableId="1192644197">
    <w:abstractNumId w:val="27"/>
  </w:num>
  <w:num w:numId="10" w16cid:durableId="626738680">
    <w:abstractNumId w:val="6"/>
  </w:num>
  <w:num w:numId="11" w16cid:durableId="586690482">
    <w:abstractNumId w:val="1"/>
  </w:num>
  <w:num w:numId="12" w16cid:durableId="1080785642">
    <w:abstractNumId w:val="3"/>
  </w:num>
  <w:num w:numId="13" w16cid:durableId="986276300">
    <w:abstractNumId w:val="69"/>
  </w:num>
  <w:num w:numId="14" w16cid:durableId="1448163651">
    <w:abstractNumId w:val="29"/>
  </w:num>
  <w:num w:numId="15" w16cid:durableId="230240708">
    <w:abstractNumId w:val="41"/>
  </w:num>
  <w:num w:numId="16" w16cid:durableId="757097476">
    <w:abstractNumId w:val="68"/>
  </w:num>
  <w:num w:numId="17" w16cid:durableId="491914533">
    <w:abstractNumId w:val="32"/>
  </w:num>
  <w:num w:numId="18" w16cid:durableId="2090883047">
    <w:abstractNumId w:val="40"/>
  </w:num>
  <w:num w:numId="19" w16cid:durableId="586382461">
    <w:abstractNumId w:val="47"/>
  </w:num>
  <w:num w:numId="20" w16cid:durableId="1198200593">
    <w:abstractNumId w:val="35"/>
  </w:num>
  <w:num w:numId="21" w16cid:durableId="1538077581">
    <w:abstractNumId w:val="11"/>
  </w:num>
  <w:num w:numId="22" w16cid:durableId="1631664290">
    <w:abstractNumId w:val="53"/>
  </w:num>
  <w:num w:numId="23" w16cid:durableId="2077390279">
    <w:abstractNumId w:val="19"/>
  </w:num>
  <w:num w:numId="24" w16cid:durableId="975715697">
    <w:abstractNumId w:val="72"/>
  </w:num>
  <w:num w:numId="25" w16cid:durableId="1579709639">
    <w:abstractNumId w:val="26"/>
  </w:num>
  <w:num w:numId="26" w16cid:durableId="847906698">
    <w:abstractNumId w:val="76"/>
  </w:num>
  <w:num w:numId="27" w16cid:durableId="1250693355">
    <w:abstractNumId w:val="25"/>
  </w:num>
  <w:num w:numId="28" w16cid:durableId="1294141253">
    <w:abstractNumId w:val="56"/>
  </w:num>
  <w:num w:numId="29" w16cid:durableId="25177717">
    <w:abstractNumId w:val="24"/>
  </w:num>
  <w:num w:numId="30" w16cid:durableId="2095279616">
    <w:abstractNumId w:val="22"/>
  </w:num>
  <w:num w:numId="31" w16cid:durableId="1933664850">
    <w:abstractNumId w:val="14"/>
  </w:num>
  <w:num w:numId="32" w16cid:durableId="1630164481">
    <w:abstractNumId w:val="30"/>
  </w:num>
  <w:num w:numId="33" w16cid:durableId="1185750097">
    <w:abstractNumId w:val="50"/>
  </w:num>
  <w:num w:numId="34" w16cid:durableId="332268352">
    <w:abstractNumId w:val="60"/>
  </w:num>
  <w:num w:numId="35" w16cid:durableId="1422218757">
    <w:abstractNumId w:val="65"/>
  </w:num>
  <w:num w:numId="36" w16cid:durableId="1886791599">
    <w:abstractNumId w:val="62"/>
  </w:num>
  <w:num w:numId="37" w16cid:durableId="172688873">
    <w:abstractNumId w:val="48"/>
  </w:num>
  <w:num w:numId="38" w16cid:durableId="219293547">
    <w:abstractNumId w:val="71"/>
  </w:num>
  <w:num w:numId="39" w16cid:durableId="852839688">
    <w:abstractNumId w:val="67"/>
  </w:num>
  <w:num w:numId="40" w16cid:durableId="249631036">
    <w:abstractNumId w:val="63"/>
  </w:num>
  <w:num w:numId="41" w16cid:durableId="306054815">
    <w:abstractNumId w:val="54"/>
  </w:num>
  <w:num w:numId="42" w16cid:durableId="1739596446">
    <w:abstractNumId w:val="5"/>
  </w:num>
  <w:num w:numId="43" w16cid:durableId="1153985129">
    <w:abstractNumId w:val="21"/>
  </w:num>
  <w:num w:numId="44" w16cid:durableId="964428800">
    <w:abstractNumId w:val="49"/>
  </w:num>
  <w:num w:numId="45" w16cid:durableId="1100763101">
    <w:abstractNumId w:val="37"/>
  </w:num>
  <w:num w:numId="46" w16cid:durableId="1480733837">
    <w:abstractNumId w:val="15"/>
  </w:num>
  <w:num w:numId="47" w16cid:durableId="1907184281">
    <w:abstractNumId w:val="75"/>
  </w:num>
  <w:num w:numId="48" w16cid:durableId="1487238568">
    <w:abstractNumId w:val="36"/>
  </w:num>
  <w:num w:numId="49" w16cid:durableId="82646595">
    <w:abstractNumId w:val="61"/>
  </w:num>
  <w:num w:numId="50" w16cid:durableId="462314561">
    <w:abstractNumId w:val="55"/>
  </w:num>
  <w:num w:numId="51" w16cid:durableId="1398629002">
    <w:abstractNumId w:val="33"/>
  </w:num>
  <w:num w:numId="52" w16cid:durableId="763037578">
    <w:abstractNumId w:val="13"/>
  </w:num>
  <w:num w:numId="53" w16cid:durableId="1558278564">
    <w:abstractNumId w:val="58"/>
  </w:num>
  <w:num w:numId="54" w16cid:durableId="1325359246">
    <w:abstractNumId w:val="66"/>
  </w:num>
  <w:num w:numId="55" w16cid:durableId="1931086193">
    <w:abstractNumId w:val="34"/>
  </w:num>
  <w:num w:numId="56" w16cid:durableId="1806701828">
    <w:abstractNumId w:val="38"/>
  </w:num>
  <w:num w:numId="57" w16cid:durableId="2013798250">
    <w:abstractNumId w:val="17"/>
  </w:num>
  <w:num w:numId="58" w16cid:durableId="141310209">
    <w:abstractNumId w:val="42"/>
  </w:num>
  <w:num w:numId="59" w16cid:durableId="1022166554">
    <w:abstractNumId w:val="74"/>
  </w:num>
  <w:num w:numId="60" w16cid:durableId="392317164">
    <w:abstractNumId w:val="39"/>
  </w:num>
  <w:num w:numId="61" w16cid:durableId="1875538246">
    <w:abstractNumId w:val="10"/>
  </w:num>
  <w:num w:numId="62" w16cid:durableId="1790002130">
    <w:abstractNumId w:val="31"/>
  </w:num>
  <w:num w:numId="63" w16cid:durableId="220294451">
    <w:abstractNumId w:val="77"/>
  </w:num>
  <w:num w:numId="64" w16cid:durableId="1225219432">
    <w:abstractNumId w:val="28"/>
  </w:num>
  <w:num w:numId="65" w16cid:durableId="723337776">
    <w:abstractNumId w:val="20"/>
  </w:num>
  <w:num w:numId="66" w16cid:durableId="879826786">
    <w:abstractNumId w:val="44"/>
  </w:num>
  <w:num w:numId="67" w16cid:durableId="1318149721">
    <w:abstractNumId w:val="52"/>
  </w:num>
  <w:num w:numId="68" w16cid:durableId="1675574955">
    <w:abstractNumId w:val="16"/>
  </w:num>
  <w:num w:numId="69" w16cid:durableId="1368334219">
    <w:abstractNumId w:val="18"/>
  </w:num>
  <w:num w:numId="70" w16cid:durableId="1181435386">
    <w:abstractNumId w:val="9"/>
  </w:num>
  <w:num w:numId="71" w16cid:durableId="33233144">
    <w:abstractNumId w:val="43"/>
  </w:num>
  <w:num w:numId="72" w16cid:durableId="1867983625">
    <w:abstractNumId w:val="46"/>
  </w:num>
  <w:num w:numId="73" w16cid:durableId="115753920">
    <w:abstractNumId w:val="59"/>
  </w:num>
  <w:num w:numId="74" w16cid:durableId="1507406661">
    <w:abstractNumId w:val="0"/>
  </w:num>
  <w:num w:numId="75" w16cid:durableId="1084449974">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39"/>
    <w:rsid w:val="0000194C"/>
    <w:rsid w:val="0000203A"/>
    <w:rsid w:val="00004705"/>
    <w:rsid w:val="0000475E"/>
    <w:rsid w:val="000073E0"/>
    <w:rsid w:val="00010B61"/>
    <w:rsid w:val="00011A88"/>
    <w:rsid w:val="00013B3D"/>
    <w:rsid w:val="00014301"/>
    <w:rsid w:val="0002009D"/>
    <w:rsid w:val="0002060A"/>
    <w:rsid w:val="000216E1"/>
    <w:rsid w:val="00021F06"/>
    <w:rsid w:val="00025C88"/>
    <w:rsid w:val="00036D69"/>
    <w:rsid w:val="00040AFE"/>
    <w:rsid w:val="00042B2E"/>
    <w:rsid w:val="00043E05"/>
    <w:rsid w:val="00046451"/>
    <w:rsid w:val="000476EA"/>
    <w:rsid w:val="00050FD6"/>
    <w:rsid w:val="000516A5"/>
    <w:rsid w:val="00051E6D"/>
    <w:rsid w:val="00052345"/>
    <w:rsid w:val="00053E02"/>
    <w:rsid w:val="000542DA"/>
    <w:rsid w:val="00054A37"/>
    <w:rsid w:val="00054E39"/>
    <w:rsid w:val="00055540"/>
    <w:rsid w:val="0006142F"/>
    <w:rsid w:val="00061B69"/>
    <w:rsid w:val="00061BE0"/>
    <w:rsid w:val="00062237"/>
    <w:rsid w:val="000623C0"/>
    <w:rsid w:val="000652E6"/>
    <w:rsid w:val="00073A1C"/>
    <w:rsid w:val="00081990"/>
    <w:rsid w:val="000829FF"/>
    <w:rsid w:val="000866C6"/>
    <w:rsid w:val="0009029D"/>
    <w:rsid w:val="000903F1"/>
    <w:rsid w:val="000A0B7B"/>
    <w:rsid w:val="000A1216"/>
    <w:rsid w:val="000A3F2D"/>
    <w:rsid w:val="000A6921"/>
    <w:rsid w:val="000A7FF9"/>
    <w:rsid w:val="000B0733"/>
    <w:rsid w:val="000B1422"/>
    <w:rsid w:val="000C034F"/>
    <w:rsid w:val="000C2C84"/>
    <w:rsid w:val="000C2CEA"/>
    <w:rsid w:val="000D1C57"/>
    <w:rsid w:val="000D31F2"/>
    <w:rsid w:val="000D529C"/>
    <w:rsid w:val="000E1F27"/>
    <w:rsid w:val="000E2B3B"/>
    <w:rsid w:val="000E4216"/>
    <w:rsid w:val="000F39A6"/>
    <w:rsid w:val="000F7C0E"/>
    <w:rsid w:val="00100BA5"/>
    <w:rsid w:val="001026B0"/>
    <w:rsid w:val="00103A58"/>
    <w:rsid w:val="00104C27"/>
    <w:rsid w:val="00111E3F"/>
    <w:rsid w:val="00115C69"/>
    <w:rsid w:val="00121D7B"/>
    <w:rsid w:val="00124E99"/>
    <w:rsid w:val="00125408"/>
    <w:rsid w:val="00125D45"/>
    <w:rsid w:val="00136001"/>
    <w:rsid w:val="00137E5E"/>
    <w:rsid w:val="00137FF0"/>
    <w:rsid w:val="0014226A"/>
    <w:rsid w:val="00142B48"/>
    <w:rsid w:val="00153CF8"/>
    <w:rsid w:val="00157511"/>
    <w:rsid w:val="0016441F"/>
    <w:rsid w:val="00166F44"/>
    <w:rsid w:val="0017289E"/>
    <w:rsid w:val="0017493B"/>
    <w:rsid w:val="00174BEE"/>
    <w:rsid w:val="00181F6D"/>
    <w:rsid w:val="00182B27"/>
    <w:rsid w:val="00183C51"/>
    <w:rsid w:val="00183CDD"/>
    <w:rsid w:val="00184360"/>
    <w:rsid w:val="0018542C"/>
    <w:rsid w:val="001912DD"/>
    <w:rsid w:val="0019188B"/>
    <w:rsid w:val="0019688D"/>
    <w:rsid w:val="001978CD"/>
    <w:rsid w:val="001A1DD2"/>
    <w:rsid w:val="001A4463"/>
    <w:rsid w:val="001A75F6"/>
    <w:rsid w:val="001B72D8"/>
    <w:rsid w:val="001C34AC"/>
    <w:rsid w:val="001D28CA"/>
    <w:rsid w:val="001D2B67"/>
    <w:rsid w:val="001D54F1"/>
    <w:rsid w:val="001D598A"/>
    <w:rsid w:val="001E1FE6"/>
    <w:rsid w:val="001E216F"/>
    <w:rsid w:val="001E2242"/>
    <w:rsid w:val="001E269A"/>
    <w:rsid w:val="001E7E56"/>
    <w:rsid w:val="001F3770"/>
    <w:rsid w:val="001F7976"/>
    <w:rsid w:val="001F7978"/>
    <w:rsid w:val="002105DA"/>
    <w:rsid w:val="0021325C"/>
    <w:rsid w:val="00213531"/>
    <w:rsid w:val="00215236"/>
    <w:rsid w:val="0021537A"/>
    <w:rsid w:val="00220081"/>
    <w:rsid w:val="00224CDE"/>
    <w:rsid w:val="00224F7C"/>
    <w:rsid w:val="0022590E"/>
    <w:rsid w:val="00231B35"/>
    <w:rsid w:val="00231E4A"/>
    <w:rsid w:val="00234A38"/>
    <w:rsid w:val="00237007"/>
    <w:rsid w:val="00241755"/>
    <w:rsid w:val="00242AD3"/>
    <w:rsid w:val="00246E45"/>
    <w:rsid w:val="00252ACA"/>
    <w:rsid w:val="002542AB"/>
    <w:rsid w:val="00267F2D"/>
    <w:rsid w:val="00270E83"/>
    <w:rsid w:val="002725CB"/>
    <w:rsid w:val="00273E8E"/>
    <w:rsid w:val="00282503"/>
    <w:rsid w:val="002863D8"/>
    <w:rsid w:val="0028647F"/>
    <w:rsid w:val="00291B49"/>
    <w:rsid w:val="002933B9"/>
    <w:rsid w:val="002A1555"/>
    <w:rsid w:val="002A2AD8"/>
    <w:rsid w:val="002A7737"/>
    <w:rsid w:val="002B148D"/>
    <w:rsid w:val="002B64E3"/>
    <w:rsid w:val="002B7CC2"/>
    <w:rsid w:val="002C011D"/>
    <w:rsid w:val="002C5984"/>
    <w:rsid w:val="002D463E"/>
    <w:rsid w:val="002D7BC2"/>
    <w:rsid w:val="002E28FD"/>
    <w:rsid w:val="002E5984"/>
    <w:rsid w:val="002F4DB7"/>
    <w:rsid w:val="002F55E1"/>
    <w:rsid w:val="00301FDB"/>
    <w:rsid w:val="00302258"/>
    <w:rsid w:val="00302505"/>
    <w:rsid w:val="00303919"/>
    <w:rsid w:val="003049EA"/>
    <w:rsid w:val="00304EEA"/>
    <w:rsid w:val="00306F9A"/>
    <w:rsid w:val="0031794B"/>
    <w:rsid w:val="003250B5"/>
    <w:rsid w:val="00325204"/>
    <w:rsid w:val="00327BE4"/>
    <w:rsid w:val="00327DEF"/>
    <w:rsid w:val="003322AF"/>
    <w:rsid w:val="0034126F"/>
    <w:rsid w:val="00345C71"/>
    <w:rsid w:val="00347298"/>
    <w:rsid w:val="00356004"/>
    <w:rsid w:val="00356235"/>
    <w:rsid w:val="0035700F"/>
    <w:rsid w:val="003641B4"/>
    <w:rsid w:val="003661FD"/>
    <w:rsid w:val="0036734F"/>
    <w:rsid w:val="003676B4"/>
    <w:rsid w:val="00375789"/>
    <w:rsid w:val="00375B34"/>
    <w:rsid w:val="003845B9"/>
    <w:rsid w:val="00393540"/>
    <w:rsid w:val="00393BE2"/>
    <w:rsid w:val="00395793"/>
    <w:rsid w:val="00395EEC"/>
    <w:rsid w:val="003A4D3E"/>
    <w:rsid w:val="003B0DCC"/>
    <w:rsid w:val="003B5100"/>
    <w:rsid w:val="003C3691"/>
    <w:rsid w:val="003C69AA"/>
    <w:rsid w:val="003D00EE"/>
    <w:rsid w:val="003D1970"/>
    <w:rsid w:val="003D3CEA"/>
    <w:rsid w:val="003D57F6"/>
    <w:rsid w:val="003D588D"/>
    <w:rsid w:val="003E0DEB"/>
    <w:rsid w:val="003E0F94"/>
    <w:rsid w:val="003E2288"/>
    <w:rsid w:val="003E3BE8"/>
    <w:rsid w:val="003E593D"/>
    <w:rsid w:val="003E7BB6"/>
    <w:rsid w:val="003F07CD"/>
    <w:rsid w:val="003F0C9E"/>
    <w:rsid w:val="003F0F0C"/>
    <w:rsid w:val="003F1E1D"/>
    <w:rsid w:val="003F2C11"/>
    <w:rsid w:val="003F4117"/>
    <w:rsid w:val="003F67EF"/>
    <w:rsid w:val="00406703"/>
    <w:rsid w:val="00407E23"/>
    <w:rsid w:val="00411E38"/>
    <w:rsid w:val="004142B7"/>
    <w:rsid w:val="00415201"/>
    <w:rsid w:val="00422F19"/>
    <w:rsid w:val="00424780"/>
    <w:rsid w:val="00424BFA"/>
    <w:rsid w:val="00432355"/>
    <w:rsid w:val="0043303C"/>
    <w:rsid w:val="0043687B"/>
    <w:rsid w:val="00443D5B"/>
    <w:rsid w:val="00454820"/>
    <w:rsid w:val="0046335B"/>
    <w:rsid w:val="00477CEE"/>
    <w:rsid w:val="00490827"/>
    <w:rsid w:val="0049101A"/>
    <w:rsid w:val="00493639"/>
    <w:rsid w:val="00496C8A"/>
    <w:rsid w:val="004A282F"/>
    <w:rsid w:val="004A339E"/>
    <w:rsid w:val="004A5C1C"/>
    <w:rsid w:val="004A675C"/>
    <w:rsid w:val="004A7D5D"/>
    <w:rsid w:val="004B3BB1"/>
    <w:rsid w:val="004B5A7D"/>
    <w:rsid w:val="004B733F"/>
    <w:rsid w:val="004C1287"/>
    <w:rsid w:val="004C1EE6"/>
    <w:rsid w:val="004C33FC"/>
    <w:rsid w:val="004C4DFD"/>
    <w:rsid w:val="004D34D2"/>
    <w:rsid w:val="004D44DA"/>
    <w:rsid w:val="004D5F92"/>
    <w:rsid w:val="004D6FEB"/>
    <w:rsid w:val="004E7966"/>
    <w:rsid w:val="004F4812"/>
    <w:rsid w:val="004F639F"/>
    <w:rsid w:val="00501755"/>
    <w:rsid w:val="00503671"/>
    <w:rsid w:val="00510CE1"/>
    <w:rsid w:val="00510E4D"/>
    <w:rsid w:val="00510ECD"/>
    <w:rsid w:val="005124F0"/>
    <w:rsid w:val="0051312C"/>
    <w:rsid w:val="00515830"/>
    <w:rsid w:val="005162BB"/>
    <w:rsid w:val="00520D81"/>
    <w:rsid w:val="005224BB"/>
    <w:rsid w:val="00524450"/>
    <w:rsid w:val="00525608"/>
    <w:rsid w:val="00526680"/>
    <w:rsid w:val="0053059B"/>
    <w:rsid w:val="00531DC5"/>
    <w:rsid w:val="00546081"/>
    <w:rsid w:val="00550937"/>
    <w:rsid w:val="005519BE"/>
    <w:rsid w:val="00553459"/>
    <w:rsid w:val="00553757"/>
    <w:rsid w:val="00572918"/>
    <w:rsid w:val="005754F7"/>
    <w:rsid w:val="0058044A"/>
    <w:rsid w:val="0058142C"/>
    <w:rsid w:val="00587621"/>
    <w:rsid w:val="0059086F"/>
    <w:rsid w:val="00595C27"/>
    <w:rsid w:val="005B0B68"/>
    <w:rsid w:val="005B2B19"/>
    <w:rsid w:val="005B2F5A"/>
    <w:rsid w:val="005B5F43"/>
    <w:rsid w:val="005B7AFA"/>
    <w:rsid w:val="005C066F"/>
    <w:rsid w:val="005C23C6"/>
    <w:rsid w:val="005C6911"/>
    <w:rsid w:val="005C76AB"/>
    <w:rsid w:val="005D089B"/>
    <w:rsid w:val="005D0B28"/>
    <w:rsid w:val="005D3108"/>
    <w:rsid w:val="005E12B8"/>
    <w:rsid w:val="005F5C8B"/>
    <w:rsid w:val="0060175C"/>
    <w:rsid w:val="00604DF7"/>
    <w:rsid w:val="00605446"/>
    <w:rsid w:val="00611A58"/>
    <w:rsid w:val="0062272D"/>
    <w:rsid w:val="00625708"/>
    <w:rsid w:val="006261B7"/>
    <w:rsid w:val="00626B85"/>
    <w:rsid w:val="00630360"/>
    <w:rsid w:val="00631631"/>
    <w:rsid w:val="00637D5E"/>
    <w:rsid w:val="00642A8E"/>
    <w:rsid w:val="00642F14"/>
    <w:rsid w:val="00644424"/>
    <w:rsid w:val="006459EB"/>
    <w:rsid w:val="006467B5"/>
    <w:rsid w:val="00647418"/>
    <w:rsid w:val="006516DB"/>
    <w:rsid w:val="00660105"/>
    <w:rsid w:val="0066319D"/>
    <w:rsid w:val="0066481E"/>
    <w:rsid w:val="006665DE"/>
    <w:rsid w:val="006673CC"/>
    <w:rsid w:val="00671A32"/>
    <w:rsid w:val="0068575E"/>
    <w:rsid w:val="00696581"/>
    <w:rsid w:val="00696F71"/>
    <w:rsid w:val="006A1DBD"/>
    <w:rsid w:val="006A687A"/>
    <w:rsid w:val="006B26DA"/>
    <w:rsid w:val="006B4CED"/>
    <w:rsid w:val="006B585F"/>
    <w:rsid w:val="006B71DA"/>
    <w:rsid w:val="006B7C8B"/>
    <w:rsid w:val="006C2297"/>
    <w:rsid w:val="006C2900"/>
    <w:rsid w:val="006C3730"/>
    <w:rsid w:val="006C54BD"/>
    <w:rsid w:val="006C69AA"/>
    <w:rsid w:val="006C7747"/>
    <w:rsid w:val="006D5D76"/>
    <w:rsid w:val="006E4E78"/>
    <w:rsid w:val="006E60DB"/>
    <w:rsid w:val="006E6F19"/>
    <w:rsid w:val="006E77E3"/>
    <w:rsid w:val="006E78E4"/>
    <w:rsid w:val="006F0515"/>
    <w:rsid w:val="006F0606"/>
    <w:rsid w:val="006F4530"/>
    <w:rsid w:val="00701CB3"/>
    <w:rsid w:val="00701D93"/>
    <w:rsid w:val="007042DE"/>
    <w:rsid w:val="00704846"/>
    <w:rsid w:val="00705F6C"/>
    <w:rsid w:val="00717E55"/>
    <w:rsid w:val="0072684C"/>
    <w:rsid w:val="00730001"/>
    <w:rsid w:val="00732EA6"/>
    <w:rsid w:val="00732F27"/>
    <w:rsid w:val="00733AA1"/>
    <w:rsid w:val="007371D0"/>
    <w:rsid w:val="00737F94"/>
    <w:rsid w:val="0074036E"/>
    <w:rsid w:val="00742B5A"/>
    <w:rsid w:val="007432CB"/>
    <w:rsid w:val="00743874"/>
    <w:rsid w:val="00747717"/>
    <w:rsid w:val="0075121F"/>
    <w:rsid w:val="00754B8F"/>
    <w:rsid w:val="007609B4"/>
    <w:rsid w:val="00761176"/>
    <w:rsid w:val="007614B8"/>
    <w:rsid w:val="00761F9B"/>
    <w:rsid w:val="00767F88"/>
    <w:rsid w:val="00770AC6"/>
    <w:rsid w:val="00776AF6"/>
    <w:rsid w:val="007776C9"/>
    <w:rsid w:val="0077797D"/>
    <w:rsid w:val="00780F88"/>
    <w:rsid w:val="007832D1"/>
    <w:rsid w:val="007838B0"/>
    <w:rsid w:val="00783A12"/>
    <w:rsid w:val="007846BC"/>
    <w:rsid w:val="00787C23"/>
    <w:rsid w:val="00787EDA"/>
    <w:rsid w:val="0079330C"/>
    <w:rsid w:val="00793970"/>
    <w:rsid w:val="007941AE"/>
    <w:rsid w:val="00794536"/>
    <w:rsid w:val="007950A3"/>
    <w:rsid w:val="007973F8"/>
    <w:rsid w:val="007B289A"/>
    <w:rsid w:val="007B3E22"/>
    <w:rsid w:val="007B631B"/>
    <w:rsid w:val="007D6DD8"/>
    <w:rsid w:val="007E2458"/>
    <w:rsid w:val="007E4A6D"/>
    <w:rsid w:val="007F40A5"/>
    <w:rsid w:val="008025B5"/>
    <w:rsid w:val="00803A20"/>
    <w:rsid w:val="0080565A"/>
    <w:rsid w:val="00812225"/>
    <w:rsid w:val="00812FEE"/>
    <w:rsid w:val="00824B04"/>
    <w:rsid w:val="00824B74"/>
    <w:rsid w:val="00830B81"/>
    <w:rsid w:val="00831BED"/>
    <w:rsid w:val="00832FB9"/>
    <w:rsid w:val="008357C7"/>
    <w:rsid w:val="00841DC7"/>
    <w:rsid w:val="00842639"/>
    <w:rsid w:val="008440B7"/>
    <w:rsid w:val="0085775E"/>
    <w:rsid w:val="00860446"/>
    <w:rsid w:val="00870029"/>
    <w:rsid w:val="00874214"/>
    <w:rsid w:val="00883549"/>
    <w:rsid w:val="00883CD2"/>
    <w:rsid w:val="00885121"/>
    <w:rsid w:val="008858A8"/>
    <w:rsid w:val="00886371"/>
    <w:rsid w:val="00886A07"/>
    <w:rsid w:val="008923EF"/>
    <w:rsid w:val="00895D51"/>
    <w:rsid w:val="008A017C"/>
    <w:rsid w:val="008A3D22"/>
    <w:rsid w:val="008A482E"/>
    <w:rsid w:val="008A4898"/>
    <w:rsid w:val="008A6876"/>
    <w:rsid w:val="008B02E5"/>
    <w:rsid w:val="008C0BEC"/>
    <w:rsid w:val="008C527A"/>
    <w:rsid w:val="008C72B7"/>
    <w:rsid w:val="008C7CA7"/>
    <w:rsid w:val="008D2608"/>
    <w:rsid w:val="008D28F1"/>
    <w:rsid w:val="008D2999"/>
    <w:rsid w:val="008D4544"/>
    <w:rsid w:val="008D5939"/>
    <w:rsid w:val="008E5B7D"/>
    <w:rsid w:val="008F1302"/>
    <w:rsid w:val="008F2455"/>
    <w:rsid w:val="00903CD6"/>
    <w:rsid w:val="00905587"/>
    <w:rsid w:val="009059EF"/>
    <w:rsid w:val="009062F0"/>
    <w:rsid w:val="009070B6"/>
    <w:rsid w:val="00910B9B"/>
    <w:rsid w:val="00914BA9"/>
    <w:rsid w:val="00915EBB"/>
    <w:rsid w:val="0091655C"/>
    <w:rsid w:val="009168B1"/>
    <w:rsid w:val="00917054"/>
    <w:rsid w:val="00917795"/>
    <w:rsid w:val="00921FB2"/>
    <w:rsid w:val="009231B6"/>
    <w:rsid w:val="00924860"/>
    <w:rsid w:val="00925B0F"/>
    <w:rsid w:val="00925F48"/>
    <w:rsid w:val="00926873"/>
    <w:rsid w:val="00926DF4"/>
    <w:rsid w:val="00931253"/>
    <w:rsid w:val="00935B60"/>
    <w:rsid w:val="009416D3"/>
    <w:rsid w:val="00943E69"/>
    <w:rsid w:val="00945463"/>
    <w:rsid w:val="00953B42"/>
    <w:rsid w:val="00955F92"/>
    <w:rsid w:val="009566BC"/>
    <w:rsid w:val="00956AC9"/>
    <w:rsid w:val="009628B1"/>
    <w:rsid w:val="00963800"/>
    <w:rsid w:val="00965562"/>
    <w:rsid w:val="00966775"/>
    <w:rsid w:val="0097312F"/>
    <w:rsid w:val="00973EB6"/>
    <w:rsid w:val="0097499B"/>
    <w:rsid w:val="009762A1"/>
    <w:rsid w:val="00983602"/>
    <w:rsid w:val="00983661"/>
    <w:rsid w:val="00986B44"/>
    <w:rsid w:val="00990919"/>
    <w:rsid w:val="00993C34"/>
    <w:rsid w:val="00997AD2"/>
    <w:rsid w:val="009A11B0"/>
    <w:rsid w:val="009A465D"/>
    <w:rsid w:val="009A7D03"/>
    <w:rsid w:val="009B7290"/>
    <w:rsid w:val="009B77C4"/>
    <w:rsid w:val="009C4733"/>
    <w:rsid w:val="009C4FDE"/>
    <w:rsid w:val="009C71CF"/>
    <w:rsid w:val="009D1676"/>
    <w:rsid w:val="009D1B86"/>
    <w:rsid w:val="009D293C"/>
    <w:rsid w:val="009D6970"/>
    <w:rsid w:val="009E2689"/>
    <w:rsid w:val="009E4E65"/>
    <w:rsid w:val="009F54DB"/>
    <w:rsid w:val="00A00F0D"/>
    <w:rsid w:val="00A04A32"/>
    <w:rsid w:val="00A07F00"/>
    <w:rsid w:val="00A1358A"/>
    <w:rsid w:val="00A14AA7"/>
    <w:rsid w:val="00A1520E"/>
    <w:rsid w:val="00A177D5"/>
    <w:rsid w:val="00A2170C"/>
    <w:rsid w:val="00A333B1"/>
    <w:rsid w:val="00A334D3"/>
    <w:rsid w:val="00A33938"/>
    <w:rsid w:val="00A343B7"/>
    <w:rsid w:val="00A408C5"/>
    <w:rsid w:val="00A4177E"/>
    <w:rsid w:val="00A45518"/>
    <w:rsid w:val="00A46A1E"/>
    <w:rsid w:val="00A470A2"/>
    <w:rsid w:val="00A53476"/>
    <w:rsid w:val="00A534B5"/>
    <w:rsid w:val="00A620A8"/>
    <w:rsid w:val="00A632D6"/>
    <w:rsid w:val="00A760C9"/>
    <w:rsid w:val="00A81B6A"/>
    <w:rsid w:val="00A82C90"/>
    <w:rsid w:val="00A84180"/>
    <w:rsid w:val="00A8427D"/>
    <w:rsid w:val="00A86C10"/>
    <w:rsid w:val="00A87EA9"/>
    <w:rsid w:val="00A87F94"/>
    <w:rsid w:val="00A914F1"/>
    <w:rsid w:val="00A921E3"/>
    <w:rsid w:val="00A939E5"/>
    <w:rsid w:val="00A94C80"/>
    <w:rsid w:val="00AA2CA5"/>
    <w:rsid w:val="00AA6330"/>
    <w:rsid w:val="00AB1BCD"/>
    <w:rsid w:val="00AB367A"/>
    <w:rsid w:val="00AB6A81"/>
    <w:rsid w:val="00AB70E7"/>
    <w:rsid w:val="00AC2C86"/>
    <w:rsid w:val="00AC412B"/>
    <w:rsid w:val="00AC73D8"/>
    <w:rsid w:val="00AD0085"/>
    <w:rsid w:val="00AD3F22"/>
    <w:rsid w:val="00AD7769"/>
    <w:rsid w:val="00AE2AF8"/>
    <w:rsid w:val="00AE4960"/>
    <w:rsid w:val="00AE56E7"/>
    <w:rsid w:val="00AF12E4"/>
    <w:rsid w:val="00B01350"/>
    <w:rsid w:val="00B03E75"/>
    <w:rsid w:val="00B132E3"/>
    <w:rsid w:val="00B13C49"/>
    <w:rsid w:val="00B1518F"/>
    <w:rsid w:val="00B16230"/>
    <w:rsid w:val="00B20EFC"/>
    <w:rsid w:val="00B24EEA"/>
    <w:rsid w:val="00B268BA"/>
    <w:rsid w:val="00B304D4"/>
    <w:rsid w:val="00B42B43"/>
    <w:rsid w:val="00B52457"/>
    <w:rsid w:val="00B5349D"/>
    <w:rsid w:val="00B6093F"/>
    <w:rsid w:val="00B60D30"/>
    <w:rsid w:val="00B63583"/>
    <w:rsid w:val="00B6750D"/>
    <w:rsid w:val="00B706FF"/>
    <w:rsid w:val="00B82E70"/>
    <w:rsid w:val="00B83439"/>
    <w:rsid w:val="00B83724"/>
    <w:rsid w:val="00B84A1A"/>
    <w:rsid w:val="00B859D8"/>
    <w:rsid w:val="00B86BFC"/>
    <w:rsid w:val="00B92702"/>
    <w:rsid w:val="00B9535B"/>
    <w:rsid w:val="00B97D9B"/>
    <w:rsid w:val="00BA3C47"/>
    <w:rsid w:val="00BA4774"/>
    <w:rsid w:val="00BA5B29"/>
    <w:rsid w:val="00BB27C7"/>
    <w:rsid w:val="00BB3A3C"/>
    <w:rsid w:val="00BC2735"/>
    <w:rsid w:val="00BC32A9"/>
    <w:rsid w:val="00BC458B"/>
    <w:rsid w:val="00BC5551"/>
    <w:rsid w:val="00BD0A6A"/>
    <w:rsid w:val="00BD37B0"/>
    <w:rsid w:val="00BD49CA"/>
    <w:rsid w:val="00BE01C5"/>
    <w:rsid w:val="00BE0DEC"/>
    <w:rsid w:val="00BE2BB1"/>
    <w:rsid w:val="00BE2E79"/>
    <w:rsid w:val="00BE7022"/>
    <w:rsid w:val="00BF097C"/>
    <w:rsid w:val="00BF42A7"/>
    <w:rsid w:val="00C01B00"/>
    <w:rsid w:val="00C03283"/>
    <w:rsid w:val="00C03EFC"/>
    <w:rsid w:val="00C055E0"/>
    <w:rsid w:val="00C06256"/>
    <w:rsid w:val="00C06FDE"/>
    <w:rsid w:val="00C127F2"/>
    <w:rsid w:val="00C15132"/>
    <w:rsid w:val="00C16ECC"/>
    <w:rsid w:val="00C2152E"/>
    <w:rsid w:val="00C24CBB"/>
    <w:rsid w:val="00C301B1"/>
    <w:rsid w:val="00C36EF5"/>
    <w:rsid w:val="00C436E9"/>
    <w:rsid w:val="00C438D8"/>
    <w:rsid w:val="00C45197"/>
    <w:rsid w:val="00C47C6C"/>
    <w:rsid w:val="00C50A29"/>
    <w:rsid w:val="00C51FA9"/>
    <w:rsid w:val="00C51FC8"/>
    <w:rsid w:val="00C5276D"/>
    <w:rsid w:val="00C52A34"/>
    <w:rsid w:val="00C53F4F"/>
    <w:rsid w:val="00C5407C"/>
    <w:rsid w:val="00C65BF5"/>
    <w:rsid w:val="00C668D9"/>
    <w:rsid w:val="00C67021"/>
    <w:rsid w:val="00C7603A"/>
    <w:rsid w:val="00C77670"/>
    <w:rsid w:val="00C7769B"/>
    <w:rsid w:val="00C81444"/>
    <w:rsid w:val="00C82251"/>
    <w:rsid w:val="00C844DA"/>
    <w:rsid w:val="00C846C9"/>
    <w:rsid w:val="00C90390"/>
    <w:rsid w:val="00C934CB"/>
    <w:rsid w:val="00C95A5E"/>
    <w:rsid w:val="00CA0376"/>
    <w:rsid w:val="00CA1B5F"/>
    <w:rsid w:val="00CA2EC2"/>
    <w:rsid w:val="00CA31F9"/>
    <w:rsid w:val="00CA3F80"/>
    <w:rsid w:val="00CA6762"/>
    <w:rsid w:val="00CA79A4"/>
    <w:rsid w:val="00CB245D"/>
    <w:rsid w:val="00CB295A"/>
    <w:rsid w:val="00CB6C79"/>
    <w:rsid w:val="00CB7B5A"/>
    <w:rsid w:val="00CB7CE8"/>
    <w:rsid w:val="00CC0995"/>
    <w:rsid w:val="00CC2694"/>
    <w:rsid w:val="00CC4273"/>
    <w:rsid w:val="00CC5510"/>
    <w:rsid w:val="00CC55B0"/>
    <w:rsid w:val="00CC5809"/>
    <w:rsid w:val="00CC6F6E"/>
    <w:rsid w:val="00CC7F28"/>
    <w:rsid w:val="00CC7F38"/>
    <w:rsid w:val="00CD2599"/>
    <w:rsid w:val="00CD29D9"/>
    <w:rsid w:val="00CE123E"/>
    <w:rsid w:val="00CE1D1E"/>
    <w:rsid w:val="00CE5AC3"/>
    <w:rsid w:val="00CE6784"/>
    <w:rsid w:val="00CF1CD7"/>
    <w:rsid w:val="00CF6FC0"/>
    <w:rsid w:val="00D02AD6"/>
    <w:rsid w:val="00D04516"/>
    <w:rsid w:val="00D05A49"/>
    <w:rsid w:val="00D07009"/>
    <w:rsid w:val="00D11411"/>
    <w:rsid w:val="00D125FC"/>
    <w:rsid w:val="00D15B27"/>
    <w:rsid w:val="00D15FDF"/>
    <w:rsid w:val="00D337F6"/>
    <w:rsid w:val="00D34F23"/>
    <w:rsid w:val="00D3526B"/>
    <w:rsid w:val="00D42F36"/>
    <w:rsid w:val="00D51023"/>
    <w:rsid w:val="00D52DAF"/>
    <w:rsid w:val="00D538C9"/>
    <w:rsid w:val="00D540CF"/>
    <w:rsid w:val="00D561A5"/>
    <w:rsid w:val="00D604FB"/>
    <w:rsid w:val="00D60E71"/>
    <w:rsid w:val="00D64338"/>
    <w:rsid w:val="00D65C42"/>
    <w:rsid w:val="00D66BAF"/>
    <w:rsid w:val="00D70941"/>
    <w:rsid w:val="00D752CA"/>
    <w:rsid w:val="00D76EF6"/>
    <w:rsid w:val="00D80039"/>
    <w:rsid w:val="00D92D0C"/>
    <w:rsid w:val="00D949CF"/>
    <w:rsid w:val="00DA07CB"/>
    <w:rsid w:val="00DA4D64"/>
    <w:rsid w:val="00DA7BFE"/>
    <w:rsid w:val="00DB0823"/>
    <w:rsid w:val="00DB12C7"/>
    <w:rsid w:val="00DB3C77"/>
    <w:rsid w:val="00DB48F3"/>
    <w:rsid w:val="00DB6191"/>
    <w:rsid w:val="00DC2058"/>
    <w:rsid w:val="00DC229E"/>
    <w:rsid w:val="00DC2520"/>
    <w:rsid w:val="00DD0130"/>
    <w:rsid w:val="00DD1286"/>
    <w:rsid w:val="00DD28EF"/>
    <w:rsid w:val="00DD60A9"/>
    <w:rsid w:val="00DE3426"/>
    <w:rsid w:val="00DE4603"/>
    <w:rsid w:val="00DE5C65"/>
    <w:rsid w:val="00DF6300"/>
    <w:rsid w:val="00DF772C"/>
    <w:rsid w:val="00E03B74"/>
    <w:rsid w:val="00E12333"/>
    <w:rsid w:val="00E16BF4"/>
    <w:rsid w:val="00E1793F"/>
    <w:rsid w:val="00E21981"/>
    <w:rsid w:val="00E22EA6"/>
    <w:rsid w:val="00E24E44"/>
    <w:rsid w:val="00E24F66"/>
    <w:rsid w:val="00E3009E"/>
    <w:rsid w:val="00E332B1"/>
    <w:rsid w:val="00E43307"/>
    <w:rsid w:val="00E542A1"/>
    <w:rsid w:val="00E56618"/>
    <w:rsid w:val="00E56FB7"/>
    <w:rsid w:val="00E612EE"/>
    <w:rsid w:val="00E73D67"/>
    <w:rsid w:val="00E8135F"/>
    <w:rsid w:val="00E82EED"/>
    <w:rsid w:val="00E851F0"/>
    <w:rsid w:val="00E97539"/>
    <w:rsid w:val="00EA1B57"/>
    <w:rsid w:val="00EA5D8F"/>
    <w:rsid w:val="00EA745D"/>
    <w:rsid w:val="00EA7624"/>
    <w:rsid w:val="00EB21DE"/>
    <w:rsid w:val="00EB22AA"/>
    <w:rsid w:val="00EC07F2"/>
    <w:rsid w:val="00EC24D7"/>
    <w:rsid w:val="00EC26DC"/>
    <w:rsid w:val="00EC3732"/>
    <w:rsid w:val="00EC49AE"/>
    <w:rsid w:val="00EE2A63"/>
    <w:rsid w:val="00EE5A78"/>
    <w:rsid w:val="00EE7D21"/>
    <w:rsid w:val="00EF3A75"/>
    <w:rsid w:val="00EF5370"/>
    <w:rsid w:val="00F00080"/>
    <w:rsid w:val="00F0441A"/>
    <w:rsid w:val="00F04EF4"/>
    <w:rsid w:val="00F0588E"/>
    <w:rsid w:val="00F058CB"/>
    <w:rsid w:val="00F11779"/>
    <w:rsid w:val="00F13596"/>
    <w:rsid w:val="00F254FD"/>
    <w:rsid w:val="00F31163"/>
    <w:rsid w:val="00F33579"/>
    <w:rsid w:val="00F34BDE"/>
    <w:rsid w:val="00F37860"/>
    <w:rsid w:val="00F43315"/>
    <w:rsid w:val="00F44AB1"/>
    <w:rsid w:val="00F44E36"/>
    <w:rsid w:val="00F45D8F"/>
    <w:rsid w:val="00F46EED"/>
    <w:rsid w:val="00F513F0"/>
    <w:rsid w:val="00F523C0"/>
    <w:rsid w:val="00F53237"/>
    <w:rsid w:val="00F56143"/>
    <w:rsid w:val="00F56E06"/>
    <w:rsid w:val="00F57BCA"/>
    <w:rsid w:val="00F62D61"/>
    <w:rsid w:val="00F65157"/>
    <w:rsid w:val="00F737E0"/>
    <w:rsid w:val="00F73E7E"/>
    <w:rsid w:val="00F802A1"/>
    <w:rsid w:val="00F805DB"/>
    <w:rsid w:val="00F821FB"/>
    <w:rsid w:val="00F84839"/>
    <w:rsid w:val="00F85FB7"/>
    <w:rsid w:val="00F905E3"/>
    <w:rsid w:val="00F91ECD"/>
    <w:rsid w:val="00F929B5"/>
    <w:rsid w:val="00FA0102"/>
    <w:rsid w:val="00FA1436"/>
    <w:rsid w:val="00FA25BA"/>
    <w:rsid w:val="00FA52E3"/>
    <w:rsid w:val="00FA6A61"/>
    <w:rsid w:val="00FA7466"/>
    <w:rsid w:val="00FB1087"/>
    <w:rsid w:val="00FB788C"/>
    <w:rsid w:val="00FC3E68"/>
    <w:rsid w:val="00FC5478"/>
    <w:rsid w:val="00FD69DA"/>
    <w:rsid w:val="00FE0BAB"/>
    <w:rsid w:val="00FE75BC"/>
    <w:rsid w:val="00FF02D3"/>
    <w:rsid w:val="00FF14D4"/>
    <w:rsid w:val="03B1E046"/>
    <w:rsid w:val="0573366F"/>
    <w:rsid w:val="059DBA61"/>
    <w:rsid w:val="068578FE"/>
    <w:rsid w:val="07AFE72D"/>
    <w:rsid w:val="080D6139"/>
    <w:rsid w:val="0ACA1168"/>
    <w:rsid w:val="0B48A025"/>
    <w:rsid w:val="0B65760C"/>
    <w:rsid w:val="0BDB0719"/>
    <w:rsid w:val="0D409495"/>
    <w:rsid w:val="0DE3E1A3"/>
    <w:rsid w:val="0DF4A1BA"/>
    <w:rsid w:val="0E86845E"/>
    <w:rsid w:val="14212D80"/>
    <w:rsid w:val="178EE49D"/>
    <w:rsid w:val="17C06E0D"/>
    <w:rsid w:val="18F84881"/>
    <w:rsid w:val="1F16B3AF"/>
    <w:rsid w:val="20DA316C"/>
    <w:rsid w:val="221A1F92"/>
    <w:rsid w:val="2240B8F8"/>
    <w:rsid w:val="2428BE23"/>
    <w:rsid w:val="2491235E"/>
    <w:rsid w:val="268DFF16"/>
    <w:rsid w:val="276EF98B"/>
    <w:rsid w:val="2D7299BE"/>
    <w:rsid w:val="2DCBE271"/>
    <w:rsid w:val="2E75C57E"/>
    <w:rsid w:val="30124CF8"/>
    <w:rsid w:val="301EA112"/>
    <w:rsid w:val="363BD9FA"/>
    <w:rsid w:val="36B5C6DC"/>
    <w:rsid w:val="382F4B04"/>
    <w:rsid w:val="3AFE23B4"/>
    <w:rsid w:val="3EAAD9FE"/>
    <w:rsid w:val="41EC9567"/>
    <w:rsid w:val="4308AF4C"/>
    <w:rsid w:val="47CF9573"/>
    <w:rsid w:val="486665DA"/>
    <w:rsid w:val="49176EA0"/>
    <w:rsid w:val="49B47A35"/>
    <w:rsid w:val="4F31DC63"/>
    <w:rsid w:val="50DF28CD"/>
    <w:rsid w:val="5677944B"/>
    <w:rsid w:val="567B9629"/>
    <w:rsid w:val="57755773"/>
    <w:rsid w:val="583147E5"/>
    <w:rsid w:val="59F36FE7"/>
    <w:rsid w:val="5CF99749"/>
    <w:rsid w:val="5D911B13"/>
    <w:rsid w:val="5DE3064C"/>
    <w:rsid w:val="5ED48FC2"/>
    <w:rsid w:val="662EB73A"/>
    <w:rsid w:val="66AA03C4"/>
    <w:rsid w:val="6A30B998"/>
    <w:rsid w:val="6D556962"/>
    <w:rsid w:val="6D74C57C"/>
    <w:rsid w:val="6F10E5BF"/>
    <w:rsid w:val="74B61AA8"/>
    <w:rsid w:val="75927E33"/>
    <w:rsid w:val="75E0E689"/>
    <w:rsid w:val="786219CD"/>
    <w:rsid w:val="7B7F9F9C"/>
    <w:rsid w:val="7FC4B5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1938A"/>
  <w15:chartTrackingRefBased/>
  <w15:docId w15:val="{B2010703-2310-414D-8D14-02952789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D5939"/>
    <w:pPr>
      <w:keepNext/>
      <w:tabs>
        <w:tab w:val="left" w:pos="142"/>
      </w:tabs>
      <w:spacing w:after="0" w:line="240" w:lineRule="auto"/>
      <w:outlineLvl w:val="0"/>
    </w:pPr>
    <w:rPr>
      <w:rFonts w:ascii="Humnst777 BT" w:eastAsia="Times New Roman" w:hAnsi="Humnst777 BT"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D5939"/>
    <w:rPr>
      <w:rFonts w:ascii="Humnst777 BT" w:eastAsia="Times New Roman" w:hAnsi="Humnst777 BT" w:cs="Times New Roman"/>
      <w:b/>
      <w:sz w:val="20"/>
      <w:szCs w:val="20"/>
      <w:lang w:eastAsia="pl-PL"/>
    </w:rPr>
  </w:style>
  <w:style w:type="character" w:styleId="Hipercze">
    <w:name w:val="Hyperlink"/>
    <w:uiPriority w:val="99"/>
    <w:qFormat/>
    <w:rsid w:val="008D5939"/>
    <w:rPr>
      <w:color w:val="0000FF"/>
      <w:u w:val="single"/>
    </w:rPr>
  </w:style>
  <w:style w:type="paragraph" w:styleId="Tekstpodstawowywcity">
    <w:name w:val="Body Text Indent"/>
    <w:basedOn w:val="Normalny"/>
    <w:link w:val="TekstpodstawowywcityZnak"/>
    <w:rsid w:val="008D5939"/>
    <w:pPr>
      <w:tabs>
        <w:tab w:val="left" w:pos="2269"/>
        <w:tab w:val="left" w:pos="5387"/>
        <w:tab w:val="left" w:pos="6804"/>
      </w:tabs>
      <w:spacing w:after="0" w:line="240" w:lineRule="auto"/>
      <w:ind w:left="360"/>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rsid w:val="008D5939"/>
    <w:rPr>
      <w:rFonts w:ascii="Arial" w:eastAsia="Times New Roman" w:hAnsi="Arial" w:cs="Times New Roman"/>
      <w:sz w:val="20"/>
      <w:szCs w:val="20"/>
      <w:lang w:eastAsia="pl-PL"/>
    </w:rPr>
  </w:style>
  <w:style w:type="character" w:styleId="Numerstrony">
    <w:name w:val="page number"/>
    <w:basedOn w:val="Domylnaczcionkaakapitu"/>
    <w:rsid w:val="00C24CBB"/>
  </w:style>
  <w:style w:type="character" w:customStyle="1" w:styleId="cf01">
    <w:name w:val="cf01"/>
    <w:basedOn w:val="Domylnaczcionkaakapitu"/>
    <w:rsid w:val="00C24CBB"/>
    <w:rPr>
      <w:rFonts w:ascii="Segoe UI" w:hAnsi="Segoe UI" w:cs="Segoe UI" w:hint="default"/>
      <w:sz w:val="18"/>
      <w:szCs w:val="18"/>
    </w:rPr>
  </w:style>
  <w:style w:type="paragraph" w:customStyle="1" w:styleId="umowa">
    <w:name w:val="umowa"/>
    <w:basedOn w:val="Normalny"/>
    <w:rsid w:val="00C24CBB"/>
    <w:pPr>
      <w:suppressAutoHyphens/>
      <w:spacing w:after="0" w:line="280" w:lineRule="exact"/>
      <w:jc w:val="both"/>
    </w:pPr>
    <w:rPr>
      <w:rFonts w:ascii="Times New Roman" w:eastAsia="Times New Roman" w:hAnsi="Times New Roman" w:cs="Times New Roman"/>
      <w:color w:val="00000A"/>
      <w:kern w:val="1"/>
      <w:sz w:val="24"/>
      <w:szCs w:val="20"/>
      <w:lang w:eastAsia="pl-PL"/>
    </w:rPr>
  </w:style>
  <w:style w:type="paragraph" w:customStyle="1" w:styleId="Standard">
    <w:name w:val="Standard"/>
    <w:rsid w:val="00C24CBB"/>
    <w:pPr>
      <w:widowControl w:val="0"/>
      <w:suppressAutoHyphens/>
      <w:spacing w:after="0" w:line="240" w:lineRule="auto"/>
      <w:textAlignment w:val="baseline"/>
    </w:pPr>
    <w:rPr>
      <w:rFonts w:ascii="Times New Roman" w:eastAsia="SimSun" w:hAnsi="Times New Roman" w:cs="Arial"/>
      <w:color w:val="00000A"/>
      <w:kern w:val="1"/>
      <w:sz w:val="24"/>
      <w:szCs w:val="24"/>
      <w:lang w:eastAsia="zh-CN" w:bidi="hi-IN"/>
    </w:rPr>
  </w:style>
  <w:style w:type="paragraph" w:styleId="Tytu">
    <w:name w:val="Title"/>
    <w:basedOn w:val="Normalny"/>
    <w:link w:val="TytuZnak"/>
    <w:qFormat/>
    <w:rsid w:val="008923EF"/>
    <w:pPr>
      <w:suppressAutoHyphens/>
      <w:spacing w:after="0" w:line="240" w:lineRule="auto"/>
      <w:jc w:val="center"/>
    </w:pPr>
    <w:rPr>
      <w:rFonts w:ascii="Times New Roman" w:eastAsia="Times New Roman" w:hAnsi="Times New Roman" w:cs="Times New Roman"/>
      <w:b/>
      <w:color w:val="00000A"/>
      <w:kern w:val="1"/>
      <w:sz w:val="20"/>
      <w:szCs w:val="20"/>
      <w:lang w:eastAsia="pl-PL"/>
    </w:rPr>
  </w:style>
  <w:style w:type="character" w:customStyle="1" w:styleId="TytuZnak">
    <w:name w:val="Tytuł Znak"/>
    <w:basedOn w:val="Domylnaczcionkaakapitu"/>
    <w:link w:val="Tytu"/>
    <w:rsid w:val="008923EF"/>
    <w:rPr>
      <w:rFonts w:ascii="Times New Roman" w:eastAsia="Times New Roman" w:hAnsi="Times New Roman" w:cs="Times New Roman"/>
      <w:b/>
      <w:color w:val="00000A"/>
      <w:kern w:val="1"/>
      <w:sz w:val="20"/>
      <w:szCs w:val="20"/>
      <w:lang w:eastAsia="pl-PL"/>
    </w:rPr>
  </w:style>
  <w:style w:type="paragraph" w:styleId="Akapitzlist">
    <w:name w:val="List Paragraph"/>
    <w:aliases w:val="BulletC,HŁ_Bullet1,lp1,Preambuła,Normal,Akapit z listą3,Akapit z listą31,Podsis rysunku,Tytuły,Normalny1,Lista num,RR PGE Akapit z listą,List Paragraph2,ISCG Numerowanie,1_literowka,Literowanie,Punktowanie,1) AaA,TZ-Nag,Lista - poziom 1,b"/>
    <w:basedOn w:val="Normalny"/>
    <w:link w:val="AkapitzlistZnak"/>
    <w:uiPriority w:val="34"/>
    <w:qFormat/>
    <w:rsid w:val="008923EF"/>
    <w:pPr>
      <w:ind w:left="720"/>
      <w:contextualSpacing/>
    </w:pPr>
  </w:style>
  <w:style w:type="character" w:customStyle="1" w:styleId="Nierozpoznanawzmianka1">
    <w:name w:val="Nierozpoznana wzmianka1"/>
    <w:basedOn w:val="Domylnaczcionkaakapitu"/>
    <w:uiPriority w:val="99"/>
    <w:semiHidden/>
    <w:unhideWhenUsed/>
    <w:rsid w:val="005162BB"/>
    <w:rPr>
      <w:color w:val="605E5C"/>
      <w:shd w:val="clear" w:color="auto" w:fill="E1DFDD"/>
    </w:rPr>
  </w:style>
  <w:style w:type="paragraph" w:customStyle="1" w:styleId="ListParagraph0">
    <w:name w:val="List Paragraph0"/>
    <w:basedOn w:val="Normalny"/>
    <w:rsid w:val="00CA0376"/>
    <w:pPr>
      <w:suppressAutoHyphens/>
      <w:spacing w:after="0" w:line="240" w:lineRule="auto"/>
      <w:ind w:left="720"/>
      <w:contextualSpacing/>
    </w:pPr>
    <w:rPr>
      <w:rFonts w:ascii="Times New Roman" w:eastAsia="Times New Roman" w:hAnsi="Times New Roman" w:cs="Times New Roman"/>
      <w:color w:val="00000A"/>
      <w:kern w:val="1"/>
      <w:szCs w:val="20"/>
      <w:lang w:eastAsia="pl-PL"/>
    </w:rPr>
  </w:style>
  <w:style w:type="paragraph" w:styleId="Nagwek">
    <w:name w:val="header"/>
    <w:basedOn w:val="Normalny"/>
    <w:link w:val="NagwekZnak"/>
    <w:uiPriority w:val="99"/>
    <w:unhideWhenUsed/>
    <w:rsid w:val="00696F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F71"/>
  </w:style>
  <w:style w:type="paragraph" w:styleId="Stopka">
    <w:name w:val="footer"/>
    <w:basedOn w:val="Normalny"/>
    <w:link w:val="StopkaZnak"/>
    <w:uiPriority w:val="99"/>
    <w:unhideWhenUsed/>
    <w:rsid w:val="00696F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F71"/>
  </w:style>
  <w:style w:type="character" w:customStyle="1" w:styleId="AkapitzlistZnak">
    <w:name w:val="Akapit z listą Znak"/>
    <w:aliases w:val="BulletC Znak,HŁ_Bullet1 Znak,lp1 Znak,Preambuła Znak,Normal Znak,Akapit z listą3 Znak,Akapit z listą31 Znak,Podsis rysunku Znak,Tytuły Znak,Normalny1 Znak,Lista num Znak,RR PGE Akapit z listą Znak,List Paragraph2 Znak,1) AaA Znak"/>
    <w:link w:val="Akapitzlist"/>
    <w:uiPriority w:val="34"/>
    <w:qFormat/>
    <w:locked/>
    <w:rsid w:val="006E60DB"/>
  </w:style>
  <w:style w:type="paragraph" w:customStyle="1" w:styleId="Default">
    <w:name w:val="Default"/>
    <w:rsid w:val="00FC3E68"/>
    <w:pPr>
      <w:spacing w:line="256" w:lineRule="auto"/>
    </w:pPr>
    <w:rPr>
      <w:rFonts w:ascii="Times New Roman" w:eastAsia="Arial Unicode MS" w:hAnsi="Times New Roman" w:cs="Arial Unicode MS"/>
      <w:color w:val="000000"/>
      <w:sz w:val="24"/>
      <w:szCs w:val="24"/>
      <w:u w:color="000000"/>
      <w:lang w:eastAsia="pl-PL"/>
    </w:rPr>
  </w:style>
  <w:style w:type="character" w:styleId="Odwoaniedokomentarza">
    <w:name w:val="annotation reference"/>
    <w:basedOn w:val="Domylnaczcionkaakapitu"/>
    <w:uiPriority w:val="99"/>
    <w:semiHidden/>
    <w:unhideWhenUsed/>
    <w:rsid w:val="00A620A8"/>
    <w:rPr>
      <w:sz w:val="16"/>
      <w:szCs w:val="16"/>
    </w:rPr>
  </w:style>
  <w:style w:type="paragraph" w:styleId="Tekstkomentarza">
    <w:name w:val="annotation text"/>
    <w:basedOn w:val="Normalny"/>
    <w:link w:val="TekstkomentarzaZnak"/>
    <w:uiPriority w:val="99"/>
    <w:unhideWhenUsed/>
    <w:rsid w:val="00A620A8"/>
    <w:pPr>
      <w:spacing w:line="240" w:lineRule="auto"/>
    </w:pPr>
    <w:rPr>
      <w:sz w:val="20"/>
      <w:szCs w:val="20"/>
    </w:rPr>
  </w:style>
  <w:style w:type="character" w:customStyle="1" w:styleId="TekstkomentarzaZnak">
    <w:name w:val="Tekst komentarza Znak"/>
    <w:basedOn w:val="Domylnaczcionkaakapitu"/>
    <w:link w:val="Tekstkomentarza"/>
    <w:uiPriority w:val="99"/>
    <w:rsid w:val="00A620A8"/>
    <w:rPr>
      <w:sz w:val="20"/>
      <w:szCs w:val="20"/>
    </w:rPr>
  </w:style>
  <w:style w:type="paragraph" w:styleId="Tematkomentarza">
    <w:name w:val="annotation subject"/>
    <w:basedOn w:val="Tekstkomentarza"/>
    <w:next w:val="Tekstkomentarza"/>
    <w:link w:val="TematkomentarzaZnak"/>
    <w:uiPriority w:val="99"/>
    <w:semiHidden/>
    <w:unhideWhenUsed/>
    <w:rsid w:val="00A620A8"/>
    <w:rPr>
      <w:b/>
      <w:bCs/>
    </w:rPr>
  </w:style>
  <w:style w:type="character" w:customStyle="1" w:styleId="TematkomentarzaZnak">
    <w:name w:val="Temat komentarza Znak"/>
    <w:basedOn w:val="TekstkomentarzaZnak"/>
    <w:link w:val="Tematkomentarza"/>
    <w:uiPriority w:val="99"/>
    <w:semiHidden/>
    <w:rsid w:val="00A620A8"/>
    <w:rPr>
      <w:b/>
      <w:bCs/>
      <w:sz w:val="20"/>
      <w:szCs w:val="20"/>
    </w:rPr>
  </w:style>
  <w:style w:type="paragraph" w:customStyle="1" w:styleId="Paragraf">
    <w:name w:val="Paragraf"/>
    <w:basedOn w:val="Nagwek1"/>
    <w:next w:val="Normalny"/>
    <w:link w:val="ParagrafZnak"/>
    <w:qFormat/>
    <w:rsid w:val="00E73D67"/>
    <w:pPr>
      <w:keepLines/>
      <w:numPr>
        <w:numId w:val="41"/>
      </w:numPr>
      <w:tabs>
        <w:tab w:val="clear" w:pos="142"/>
      </w:tabs>
      <w:spacing w:before="600" w:after="240" w:line="276" w:lineRule="auto"/>
      <w:jc w:val="center"/>
    </w:pPr>
    <w:rPr>
      <w:rFonts w:asciiTheme="minorHAnsi" w:eastAsia="Calibri" w:hAnsiTheme="minorHAnsi"/>
      <w:bCs/>
      <w:color w:val="000000"/>
      <w:sz w:val="22"/>
      <w:szCs w:val="28"/>
      <w:lang w:eastAsia="en-US"/>
    </w:rPr>
  </w:style>
  <w:style w:type="character" w:customStyle="1" w:styleId="ParagrafZnak">
    <w:name w:val="Paragraf Znak"/>
    <w:basedOn w:val="Domylnaczcionkaakapitu"/>
    <w:link w:val="Paragraf"/>
    <w:rsid w:val="00E73D67"/>
    <w:rPr>
      <w:rFonts w:eastAsia="Calibri" w:cs="Times New Roman"/>
      <w:b/>
      <w:bCs/>
      <w:color w:val="000000"/>
      <w:szCs w:val="28"/>
    </w:rPr>
  </w:style>
  <w:style w:type="table" w:customStyle="1" w:styleId="Tabela-Siatka1">
    <w:name w:val="Tabela - Siatka1"/>
    <w:basedOn w:val="Standardowy"/>
    <w:next w:val="Tabela-Siatka"/>
    <w:uiPriority w:val="59"/>
    <w:rsid w:val="00E73D67"/>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a">
    <w:name w:val="Table Grid"/>
    <w:basedOn w:val="Standardowy"/>
    <w:uiPriority w:val="39"/>
    <w:rsid w:val="00E73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520D81"/>
    <w:pPr>
      <w:spacing w:after="120"/>
    </w:pPr>
  </w:style>
  <w:style w:type="character" w:customStyle="1" w:styleId="TekstpodstawowyZnak">
    <w:name w:val="Tekst podstawowy Znak"/>
    <w:basedOn w:val="Domylnaczcionkaakapitu"/>
    <w:link w:val="Tekstpodstawowy"/>
    <w:uiPriority w:val="99"/>
    <w:semiHidden/>
    <w:rsid w:val="00520D81"/>
  </w:style>
  <w:style w:type="character" w:customStyle="1" w:styleId="FontStyle56">
    <w:name w:val="Font Style56"/>
    <w:rsid w:val="00520D81"/>
    <w:rPr>
      <w:rFonts w:ascii="Arial" w:hAnsi="Arial" w:cs="Arial"/>
      <w:b/>
      <w:bCs/>
      <w:sz w:val="24"/>
      <w:szCs w:val="24"/>
    </w:rPr>
  </w:style>
  <w:style w:type="character" w:customStyle="1" w:styleId="FontStyle71">
    <w:name w:val="Font Style71"/>
    <w:rsid w:val="00520D81"/>
    <w:rPr>
      <w:rFonts w:ascii="Arial" w:hAnsi="Arial" w:cs="Arial"/>
      <w:b/>
      <w:bCs/>
      <w:sz w:val="28"/>
      <w:szCs w:val="28"/>
    </w:rPr>
  </w:style>
  <w:style w:type="paragraph" w:customStyle="1" w:styleId="Style3">
    <w:name w:val="Style3"/>
    <w:basedOn w:val="Normalny"/>
    <w:rsid w:val="00520D81"/>
    <w:pPr>
      <w:widowControl w:val="0"/>
      <w:suppressAutoHyphens/>
      <w:spacing w:after="0" w:line="100" w:lineRule="atLeast"/>
    </w:pPr>
    <w:rPr>
      <w:rFonts w:ascii="Arial" w:eastAsia="SimSun" w:hAnsi="Arial" w:cs="Mangal"/>
      <w:kern w:val="1"/>
      <w:sz w:val="24"/>
      <w:szCs w:val="24"/>
      <w:lang w:eastAsia="hi-IN" w:bidi="hi-IN"/>
    </w:rPr>
  </w:style>
  <w:style w:type="paragraph" w:customStyle="1" w:styleId="Style18">
    <w:name w:val="Style18"/>
    <w:basedOn w:val="Normalny"/>
    <w:rsid w:val="00520D81"/>
    <w:pPr>
      <w:widowControl w:val="0"/>
      <w:suppressAutoHyphens/>
      <w:spacing w:after="0" w:line="100" w:lineRule="atLeast"/>
    </w:pPr>
    <w:rPr>
      <w:rFonts w:ascii="Arial" w:eastAsia="SimSun" w:hAnsi="Arial" w:cs="Mangal"/>
      <w:kern w:val="1"/>
      <w:sz w:val="24"/>
      <w:szCs w:val="24"/>
      <w:lang w:eastAsia="hi-IN" w:bidi="hi-IN"/>
    </w:rPr>
  </w:style>
  <w:style w:type="character" w:customStyle="1" w:styleId="FontStyle57">
    <w:name w:val="Font Style57"/>
    <w:uiPriority w:val="99"/>
    <w:rsid w:val="00520D81"/>
    <w:rPr>
      <w:rFonts w:ascii="Arial" w:hAnsi="Arial" w:cs="Arial"/>
      <w:sz w:val="24"/>
      <w:szCs w:val="24"/>
    </w:rPr>
  </w:style>
  <w:style w:type="paragraph" w:customStyle="1" w:styleId="Style5">
    <w:name w:val="Style5"/>
    <w:basedOn w:val="Normalny"/>
    <w:uiPriority w:val="99"/>
    <w:rsid w:val="00520D81"/>
    <w:pPr>
      <w:widowControl w:val="0"/>
      <w:suppressAutoHyphens/>
      <w:spacing w:after="0" w:line="247" w:lineRule="exact"/>
      <w:jc w:val="both"/>
    </w:pPr>
    <w:rPr>
      <w:rFonts w:ascii="Arial" w:eastAsia="SimSun" w:hAnsi="Arial" w:cs="Mangal"/>
      <w:kern w:val="1"/>
      <w:sz w:val="24"/>
      <w:szCs w:val="24"/>
      <w:lang w:eastAsia="hi-IN" w:bidi="hi-IN"/>
    </w:rPr>
  </w:style>
  <w:style w:type="paragraph" w:customStyle="1" w:styleId="Akapitzlist1">
    <w:name w:val="Akapit z listą1"/>
    <w:basedOn w:val="Normalny"/>
    <w:rsid w:val="00520D81"/>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character" w:customStyle="1" w:styleId="FontStyle52">
    <w:name w:val="Font Style52"/>
    <w:rsid w:val="00520D81"/>
    <w:rPr>
      <w:rFonts w:ascii="Calibri" w:hAnsi="Calibri" w:cs="Calibri"/>
      <w:sz w:val="22"/>
      <w:szCs w:val="22"/>
    </w:rPr>
  </w:style>
  <w:style w:type="paragraph" w:customStyle="1" w:styleId="IVpoziom">
    <w:name w:val="*IV poziom"/>
    <w:basedOn w:val="Akapitzlist"/>
    <w:autoRedefine/>
    <w:qFormat/>
    <w:rsid w:val="00520D81"/>
    <w:pPr>
      <w:numPr>
        <w:ilvl w:val="2"/>
        <w:numId w:val="42"/>
      </w:numPr>
      <w:spacing w:after="0" w:line="260" w:lineRule="exact"/>
      <w:contextualSpacing w:val="0"/>
      <w:jc w:val="both"/>
    </w:pPr>
    <w:rPr>
      <w:rFonts w:ascii="Arial" w:eastAsia="Times New Roman" w:hAnsi="Arial" w:cs="Arial"/>
      <w:kern w:val="1"/>
      <w:sz w:val="18"/>
      <w:szCs w:val="20"/>
      <w:lang w:eastAsia="pl-PL" w:bidi="hi-IN"/>
    </w:rPr>
  </w:style>
  <w:style w:type="paragraph" w:styleId="Poprawka">
    <w:name w:val="Revision"/>
    <w:hidden/>
    <w:uiPriority w:val="99"/>
    <w:semiHidden/>
    <w:rsid w:val="00EA5D8F"/>
    <w:pPr>
      <w:spacing w:after="0" w:line="240" w:lineRule="auto"/>
    </w:pPr>
  </w:style>
  <w:style w:type="paragraph" w:customStyle="1" w:styleId="paragraph">
    <w:name w:val="paragraph"/>
    <w:basedOn w:val="Normalny"/>
    <w:rsid w:val="009C47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C4733"/>
  </w:style>
  <w:style w:type="character" w:customStyle="1" w:styleId="eop">
    <w:name w:val="eop"/>
    <w:basedOn w:val="Domylnaczcionkaakapitu"/>
    <w:rsid w:val="009C4733"/>
  </w:style>
  <w:style w:type="paragraph" w:styleId="Tekstdymka">
    <w:name w:val="Balloon Text"/>
    <w:basedOn w:val="Normalny"/>
    <w:link w:val="TekstdymkaZnak"/>
    <w:uiPriority w:val="99"/>
    <w:semiHidden/>
    <w:unhideWhenUsed/>
    <w:rsid w:val="00C903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390"/>
    <w:rPr>
      <w:rFonts w:ascii="Segoe UI" w:hAnsi="Segoe UI" w:cs="Segoe UI"/>
      <w:sz w:val="18"/>
      <w:szCs w:val="18"/>
    </w:rPr>
  </w:style>
  <w:style w:type="paragraph" w:customStyle="1" w:styleId="Tekstpodstawowywcity22">
    <w:name w:val="Tekst podstawowy wcięty 22"/>
    <w:basedOn w:val="Normalny"/>
    <w:uiPriority w:val="1"/>
    <w:rsid w:val="00D11411"/>
    <w:pPr>
      <w:tabs>
        <w:tab w:val="left" w:pos="284"/>
      </w:tabs>
      <w:spacing w:after="0" w:line="240" w:lineRule="auto"/>
      <w:ind w:left="142"/>
      <w:jc w:val="both"/>
    </w:pPr>
    <w:rPr>
      <w:rFonts w:ascii="Times New Roman" w:eastAsia="Times New Roman" w:hAnsi="Times New Roman" w:cs="Times New Roman"/>
      <w:color w:val="00000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633">
      <w:bodyDiv w:val="1"/>
      <w:marLeft w:val="0"/>
      <w:marRight w:val="0"/>
      <w:marTop w:val="0"/>
      <w:marBottom w:val="0"/>
      <w:divBdr>
        <w:top w:val="none" w:sz="0" w:space="0" w:color="auto"/>
        <w:left w:val="none" w:sz="0" w:space="0" w:color="auto"/>
        <w:bottom w:val="none" w:sz="0" w:space="0" w:color="auto"/>
        <w:right w:val="none" w:sz="0" w:space="0" w:color="auto"/>
      </w:divBdr>
    </w:div>
    <w:div w:id="547959884">
      <w:bodyDiv w:val="1"/>
      <w:marLeft w:val="0"/>
      <w:marRight w:val="0"/>
      <w:marTop w:val="0"/>
      <w:marBottom w:val="0"/>
      <w:divBdr>
        <w:top w:val="none" w:sz="0" w:space="0" w:color="auto"/>
        <w:left w:val="none" w:sz="0" w:space="0" w:color="auto"/>
        <w:bottom w:val="none" w:sz="0" w:space="0" w:color="auto"/>
        <w:right w:val="none" w:sz="0" w:space="0" w:color="auto"/>
      </w:divBdr>
    </w:div>
    <w:div w:id="1078868460">
      <w:bodyDiv w:val="1"/>
      <w:marLeft w:val="0"/>
      <w:marRight w:val="0"/>
      <w:marTop w:val="0"/>
      <w:marBottom w:val="0"/>
      <w:divBdr>
        <w:top w:val="none" w:sz="0" w:space="0" w:color="auto"/>
        <w:left w:val="none" w:sz="0" w:space="0" w:color="auto"/>
        <w:bottom w:val="none" w:sz="0" w:space="0" w:color="auto"/>
        <w:right w:val="none" w:sz="0" w:space="0" w:color="auto"/>
      </w:divBdr>
    </w:div>
    <w:div w:id="131664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files/public/user_upload/pdf/Akty_prawne_i_przepisy/Instrukcje/Wydruk/Ibh-105.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pgeekoperator.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od@pgeekoperator.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ekoperator.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18122025 CH_PGEEK_Umowa Przegląd Systemów Sygnalizacji Pożaru 2_wersja 2.docx</dmsv2BaseFileName>
    <dmsv2BaseDisplayName xmlns="http://schemas.microsoft.com/sharepoint/v3">18122025 CH_PGEEK_Umowa Przegląd Systemów Sygnalizacji Pożaru 2_wersja 2</dmsv2BaseDisplayName>
    <dmsv2SWPP2ObjectNumber xmlns="http://schemas.microsoft.com/sharepoint/v3" xsi:nil="true"/>
    <dmsv2SWPP2SumMD5 xmlns="http://schemas.microsoft.com/sharepoint/v3">43c9824e86a6d2fbca58feb34b0a7638</dmsv2SWPP2SumMD5>
    <dmsv2BaseMoved xmlns="http://schemas.microsoft.com/sharepoint/v3">false</dmsv2BaseMoved>
    <dmsv2BaseIsSensitive xmlns="http://schemas.microsoft.com/sharepoint/v3">true</dmsv2BaseIsSensitive>
    <dmsv2SWPP2IDSWPP2 xmlns="http://schemas.microsoft.com/sharepoint/v3">699598</dmsv2SWPP2IDSWPP2>
    <dmsv2SWPP2MimeType xmlns="http://schemas.microsoft.com/sharepoint/v3">application/vnd.openxmlformats-officedocument.wordprocessingml.document</dmsv2SWPP2MimeType>
    <dmsv2SWPP2SubObjectName xmlns="http://schemas.microsoft.com/sharepoint/v3">Akceptacja</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24021407</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Wniosek</dmsv2SWPP2ObjectName>
    <_dlc_DocId xmlns="a19cb1c7-c5c7-46d4-85ae-d83685407bba">JEUP5JKVCYQC-1133723987-20200</_dlc_DocId>
    <_dlc_DocIdUrl xmlns="a19cb1c7-c5c7-46d4-85ae-d83685407bba">
      <Url>https://swpp2.dms.gkpge.pl/sites/41/_layouts/15/DocIdRedir.aspx?ID=JEUP5JKVCYQC-1133723987-20200</Url>
      <Description>JEUP5JKVCYQC-1133723987-20200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BDDAE6-4E47-46E4-933D-6D7A9700817F}">
  <ds:schemaRefs>
    <ds:schemaRef ds:uri="http://schemas.microsoft.com/sharepoint/v3/contenttype/forms"/>
  </ds:schemaRefs>
</ds:datastoreItem>
</file>

<file path=customXml/itemProps2.xml><?xml version="1.0" encoding="utf-8"?>
<ds:datastoreItem xmlns:ds="http://schemas.openxmlformats.org/officeDocument/2006/customXml" ds:itemID="{EE45B183-1EBA-4E73-8C5F-B0A44507A3A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A467BC8-71D6-48F2-A7E8-41287CAFD09A}">
  <ds:schemaRefs>
    <ds:schemaRef ds:uri="http://schemas.openxmlformats.org/officeDocument/2006/bibliography"/>
  </ds:schemaRefs>
</ds:datastoreItem>
</file>

<file path=customXml/itemProps4.xml><?xml version="1.0" encoding="utf-8"?>
<ds:datastoreItem xmlns:ds="http://schemas.openxmlformats.org/officeDocument/2006/customXml" ds:itemID="{0F53C136-7E81-43D8-A4C6-17753F97C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5793E1-6C28-4C9E-857F-90E615C41D5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32</Pages>
  <Words>13483</Words>
  <Characters>80902</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Rusin</dc:creator>
  <cp:keywords/>
  <dc:description/>
  <cp:lastModifiedBy>Michał Bączyk</cp:lastModifiedBy>
  <cp:revision>13</cp:revision>
  <cp:lastPrinted>2025-12-18T09:32:00Z</cp:lastPrinted>
  <dcterms:created xsi:type="dcterms:W3CDTF">2025-12-18T09:32:00Z</dcterms:created>
  <dcterms:modified xsi:type="dcterms:W3CDTF">2026-01-27T13:56:00Z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PKPECATEGORY">
    <vt:lpwstr>PODSTAWOWY</vt:lpwstr>
  </property>
  <property fmtid="{D5CDD505-2E9C-101B-9397-08002B2CF9AE}" pid="4" name="PKPEClassifiedBy">
    <vt:lpwstr>PKPENERGETYKA\k.rusin;Krzysztof Rusin</vt:lpwstr>
  </property>
  <property fmtid="{D5CDD505-2E9C-101B-9397-08002B2CF9AE}" pid="5" name="PKPEClassificationDate">
    <vt:lpwstr>2023-09-05T09:58:24.2783390+02:00</vt:lpwstr>
  </property>
  <property fmtid="{D5CDD505-2E9C-101B-9397-08002B2CF9AE}" pid="6" name="PKPEClassifiedBySID">
    <vt:lpwstr>PKPENERGETYKA\S-1-5-21-3871890766-2155079996-2380071410-82392</vt:lpwstr>
  </property>
  <property fmtid="{D5CDD505-2E9C-101B-9397-08002B2CF9AE}" pid="7" name="PKPEGRNItemId">
    <vt:lpwstr>GRN-228b062b-2060-4687-917d-e35c84839855</vt:lpwstr>
  </property>
  <property fmtid="{D5CDD505-2E9C-101B-9397-08002B2CF9AE}" pid="8" name="PKPEHash">
    <vt:lpwstr>A3qA+a4pNyz/dcZErprMogW0jHIDj+0VM5bbg7R3Y4M=</vt:lpwstr>
  </property>
  <property fmtid="{D5CDD505-2E9C-101B-9397-08002B2CF9AE}" pid="9" name="PKPERefresh">
    <vt:lpwstr>False</vt:lpwstr>
  </property>
  <property fmtid="{D5CDD505-2E9C-101B-9397-08002B2CF9AE}" pid="10" name="_dlc_DocIdItemGuid">
    <vt:lpwstr>2cc99cae-1fa3-46a5-9c1c-41b10066c622</vt:lpwstr>
  </property>
  <property fmtid="{D5CDD505-2E9C-101B-9397-08002B2CF9AE}" pid="11" name="MediaServiceImageTags">
    <vt:lpwstr/>
  </property>
  <property fmtid="{D5CDD505-2E9C-101B-9397-08002B2CF9AE}" pid="12" name="ClassificationContentMarkingHeaderShapeIds">
    <vt:lpwstr>3c998a28,6d81b9d4,2015986d</vt:lpwstr>
  </property>
  <property fmtid="{D5CDD505-2E9C-101B-9397-08002B2CF9AE}" pid="13" name="ClassificationContentMarkingHeaderFontProps">
    <vt:lpwstr>#008000,10,Calibri</vt:lpwstr>
  </property>
  <property fmtid="{D5CDD505-2E9C-101B-9397-08002B2CF9AE}" pid="14" name="ClassificationContentMarkingHeaderText">
    <vt:lpwstr>Do użytku wewnętrznego</vt:lpwstr>
  </property>
  <property fmtid="{D5CDD505-2E9C-101B-9397-08002B2CF9AE}" pid="15" name="MSIP_Label_ae670d91-bac0-4b54-ac76-602b596fb37b_Enabled">
    <vt:lpwstr>true</vt:lpwstr>
  </property>
  <property fmtid="{D5CDD505-2E9C-101B-9397-08002B2CF9AE}" pid="16" name="MSIP_Label_ae670d91-bac0-4b54-ac76-602b596fb37b_SetDate">
    <vt:lpwstr>2025-12-18T09:32:27Z</vt:lpwstr>
  </property>
  <property fmtid="{D5CDD505-2E9C-101B-9397-08002B2CF9AE}" pid="17" name="MSIP_Label_ae670d91-bac0-4b54-ac76-602b596fb37b_Method">
    <vt:lpwstr>Privileged</vt:lpwstr>
  </property>
  <property fmtid="{D5CDD505-2E9C-101B-9397-08002B2CF9AE}" pid="18" name="MSIP_Label_ae670d91-bac0-4b54-ac76-602b596fb37b_Name">
    <vt:lpwstr>Do użytku wewnętrznego</vt:lpwstr>
  </property>
  <property fmtid="{D5CDD505-2E9C-101B-9397-08002B2CF9AE}" pid="19" name="MSIP_Label_ae670d91-bac0-4b54-ac76-602b596fb37b_SiteId">
    <vt:lpwstr>e9895a11-04dc-4848-aa12-7fca9faefb60</vt:lpwstr>
  </property>
  <property fmtid="{D5CDD505-2E9C-101B-9397-08002B2CF9AE}" pid="20" name="MSIP_Label_ae670d91-bac0-4b54-ac76-602b596fb37b_ActionId">
    <vt:lpwstr>88c1746f-689f-4b0c-8def-907a27ca20dc</vt:lpwstr>
  </property>
  <property fmtid="{D5CDD505-2E9C-101B-9397-08002B2CF9AE}" pid="21" name="MSIP_Label_ae670d91-bac0-4b54-ac76-602b596fb37b_ContentBits">
    <vt:lpwstr>1</vt:lpwstr>
  </property>
  <property fmtid="{D5CDD505-2E9C-101B-9397-08002B2CF9AE}" pid="22" name="PGEEKCATEGORY">
    <vt:lpwstr>CWS</vt:lpwstr>
  </property>
  <property fmtid="{D5CDD505-2E9C-101B-9397-08002B2CF9AE}" pid="23" name="PGEEKClassifiedBy">
    <vt:lpwstr>PKPENERGETYKA\l.stochnial;Łukasz Stochniał</vt:lpwstr>
  </property>
  <property fmtid="{D5CDD505-2E9C-101B-9397-08002B2CF9AE}" pid="24" name="PGEEKClassificationDate">
    <vt:lpwstr>2024-01-16T09:35:48.9428843+01:00</vt:lpwstr>
  </property>
  <property fmtid="{D5CDD505-2E9C-101B-9397-08002B2CF9AE}" pid="25" name="PGEEKClassifiedBySID">
    <vt:lpwstr>PKPENERGETYKA\S-1-5-21-3871890766-2155079996-2380071410-76990</vt:lpwstr>
  </property>
  <property fmtid="{D5CDD505-2E9C-101B-9397-08002B2CF9AE}" pid="26" name="PGEEKGRNItemId">
    <vt:lpwstr>GRN-9ecc9774-8bd6-44ae-b50e-c7b5221015d4</vt:lpwstr>
  </property>
  <property fmtid="{D5CDD505-2E9C-101B-9397-08002B2CF9AE}" pid="27" name="PGEEKHash">
    <vt:lpwstr>SfUDOLg4KYusfUP446R/Y3CSLArd4UzLZgun1y3ePXw=</vt:lpwstr>
  </property>
  <property fmtid="{D5CDD505-2E9C-101B-9397-08002B2CF9AE}" pid="28" name="DLPManualFileClassification">
    <vt:lpwstr>{3e759390-c34f-4f7c-b2e1-52c5bdf7dbe3}</vt:lpwstr>
  </property>
  <property fmtid="{D5CDD505-2E9C-101B-9397-08002B2CF9AE}" pid="29" name="PGEEKRefresh">
    <vt:lpwstr>False</vt:lpwstr>
  </property>
</Properties>
</file>